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b w:val="0"/>
        </w:rPr>
        <w:id w:val="612560731"/>
        <w:lock w:val="sdtContentLocked"/>
        <w:placeholder>
          <w:docPart w:val="C8585DBD121A420CAA6D779F08DE7385"/>
        </w:placeholder>
      </w:sdtPr>
      <w:sdtEndPr/>
      <w:sdtContent>
        <w:p w:rsidR="002011E0" w:rsidRPr="00200F49" w:rsidRDefault="00EB58B0" w:rsidP="00A61580">
          <w:pPr>
            <w:spacing w:after="0" w:line="360" w:lineRule="auto"/>
            <w:jc w:val="right"/>
            <w:rPr>
              <w:b w:val="0"/>
            </w:rPr>
          </w:pPr>
          <w:r>
            <w:rPr>
              <w:b w:val="0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8C3911" wp14:editId="1776195F">
                    <wp:simplePos x="0" y="0"/>
                    <wp:positionH relativeFrom="page">
                      <wp:posOffset>989965</wp:posOffset>
                    </wp:positionH>
                    <wp:positionV relativeFrom="page">
                      <wp:posOffset>904170</wp:posOffset>
                    </wp:positionV>
                    <wp:extent cx="5760085" cy="1383665"/>
                    <wp:effectExtent l="0" t="0" r="12065" b="698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0085" cy="1383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B58B0" w:rsidRPr="004535A7" w:rsidRDefault="00185DA2" w:rsidP="00EB58B0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C67953E" wp14:editId="1CD526A5">
                                      <wp:extent cx="771525" cy="704850"/>
                                      <wp:effectExtent l="0" t="0" r="9525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1525" cy="704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B58B0" w:rsidRPr="002E177B" w:rsidRDefault="00EB58B0" w:rsidP="00EB58B0">
                                <w:pPr>
                                  <w:pStyle w:val="1"/>
                                  <w:spacing w:before="0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  <w:r w:rsidRPr="002E177B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  <w:t>ДЕПАРТАМЕНТ</w:t>
                                </w:r>
                              </w:p>
                              <w:p w:rsidR="00EB58B0" w:rsidRPr="002E177B" w:rsidRDefault="00EB58B0" w:rsidP="00EB58B0">
                                <w:pPr>
                                  <w:pStyle w:val="1"/>
                                  <w:spacing w:before="0"/>
                                  <w:rPr>
                                    <w:rFonts w:ascii="Times New Roman" w:hAnsi="Times New Roman"/>
                                    <w:b/>
                                    <w:spacing w:val="8"/>
                                    <w:sz w:val="28"/>
                                    <w:szCs w:val="28"/>
                                  </w:rPr>
                                </w:pPr>
                                <w:r w:rsidRPr="002E177B">
                                  <w:rPr>
                                    <w:rFonts w:ascii="Times New Roman" w:hAnsi="Times New Roman"/>
                                    <w:b/>
                                    <w:spacing w:val="8"/>
                                    <w:sz w:val="28"/>
                                    <w:szCs w:val="28"/>
                                  </w:rPr>
                                  <w:t>ПО УПРАВЛЕНИЮ ГОСУДАРСТВЕННЫМ ИМУЩЕСТВОМ</w:t>
                                </w:r>
                              </w:p>
                              <w:p w:rsidR="00EB58B0" w:rsidRPr="002E177B" w:rsidRDefault="00EB58B0" w:rsidP="00EB58B0">
                                <w:pPr>
                                  <w:jc w:val="center"/>
                                  <w:rPr>
                                    <w:rFonts w:eastAsia="Times New Roman"/>
                                    <w:spacing w:val="14"/>
                                    <w:szCs w:val="28"/>
                                    <w:lang w:val="x-none" w:eastAsia="x-none"/>
                                  </w:rPr>
                                </w:pPr>
                                <w:r w:rsidRPr="002E177B">
                                  <w:rPr>
                                    <w:rFonts w:eastAsia="Times New Roman"/>
                                    <w:szCs w:val="28"/>
                                    <w:lang w:val="x-none" w:eastAsia="x-none"/>
                                  </w:rPr>
                                  <w:t>ХАНТЫ-МАНСИЙСКОГО АВТОНОМНОГО ОКРУГА – ЮГРЫ</w:t>
                                </w:r>
                              </w:p>
                              <w:p w:rsidR="00EB58B0" w:rsidRPr="00A61580" w:rsidRDefault="00EB58B0" w:rsidP="00EB58B0">
                                <w:pPr>
                                  <w:spacing w:before="60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:rsidR="00EB58B0" w:rsidRPr="00A61580" w:rsidRDefault="00EB58B0" w:rsidP="00EB58B0">
                                <w:pPr>
                                  <w:spacing w:before="60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:rsidR="00EB58B0" w:rsidRPr="00A61580" w:rsidRDefault="00EB58B0" w:rsidP="00EB58B0">
                                <w:pPr>
                                  <w:spacing w:before="60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:rsidR="00EB58B0" w:rsidRPr="004535A7" w:rsidRDefault="00EB58B0" w:rsidP="00EB58B0">
                                <w:pPr>
                                  <w:spacing w:before="60"/>
                                  <w:rPr>
                                    <w:i/>
                                    <w:sz w:val="20"/>
                                  </w:rPr>
                                </w:pP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>628006, г. Ханты-Мансийск</w:t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  <w:t xml:space="preserve">    Телефон: </w:t>
                                </w:r>
                                <w:r w:rsidRPr="004535A7">
                                  <w:rPr>
                                    <w:i/>
                                    <w:noProof/>
                                    <w:sz w:val="20"/>
                                  </w:rPr>
                                  <w:t>(3467</w:t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>) 39-20-33;</w:t>
                                </w:r>
                              </w:p>
                              <w:p w:rsidR="00EB58B0" w:rsidRPr="004535A7" w:rsidRDefault="00EB58B0" w:rsidP="00EB58B0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>Ханты-Мансийский автономный округ – Югра</w:t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ab/>
                                  <w:t xml:space="preserve">    Факс:</w:t>
                                </w:r>
                                <w:r w:rsidRPr="004535A7">
                                  <w:rPr>
                                    <w:sz w:val="20"/>
                                  </w:rPr>
                                  <w:t xml:space="preserve">      </w:t>
                                </w:r>
                                <w:r w:rsidRPr="004535A7">
                                  <w:rPr>
                                    <w:i/>
                                    <w:noProof/>
                                    <w:sz w:val="20"/>
                                  </w:rPr>
                                  <w:t>(3467</w:t>
                                </w: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>) 39-22-61;</w:t>
                                </w:r>
                              </w:p>
                              <w:p w:rsidR="00EB58B0" w:rsidRPr="00A61580" w:rsidRDefault="00EB58B0" w:rsidP="00EB58B0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 w:rsidRPr="004535A7">
                                  <w:rPr>
                                    <w:i/>
                                    <w:sz w:val="20"/>
                                  </w:rPr>
                                  <w:t>Тюменская область, ул. Мира</w:t>
                                </w:r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>, 5</w:t>
                                </w:r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ab/>
                                </w:r>
                                <w:r w:rsidRPr="00A61580">
                                  <w:rPr>
                                    <w:sz w:val="20"/>
                                  </w:rPr>
                                  <w:t xml:space="preserve">    </w:t>
                                </w:r>
                                <w:r w:rsidRPr="004535A7">
                                  <w:rPr>
                                    <w:i/>
                                    <w:sz w:val="20"/>
                                    <w:lang w:val="en-US"/>
                                  </w:rPr>
                                  <w:t>E</w:t>
                                </w:r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>-</w:t>
                                </w:r>
                                <w:r w:rsidRPr="004535A7">
                                  <w:rPr>
                                    <w:i/>
                                    <w:sz w:val="20"/>
                                    <w:lang w:val="en-US"/>
                                  </w:rPr>
                                  <w:t>mail</w:t>
                                </w:r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 xml:space="preserve">: </w:t>
                                </w:r>
                                <w:hyperlink r:id="rId8" w:history="1">
                                  <w:r w:rsidRPr="004535A7">
                                    <w:rPr>
                                      <w:rStyle w:val="a3"/>
                                      <w:i/>
                                      <w:sz w:val="20"/>
                                      <w:lang w:val="en-US"/>
                                    </w:rPr>
                                    <w:t>dgs</w:t>
                                  </w:r>
                                  <w:r w:rsidRPr="00A61580">
                                    <w:rPr>
                                      <w:rStyle w:val="a3"/>
                                      <w:i/>
                                      <w:sz w:val="20"/>
                                    </w:rPr>
                                    <w:t>@</w:t>
                                  </w:r>
                                  <w:r w:rsidRPr="004535A7">
                                    <w:rPr>
                                      <w:rStyle w:val="a3"/>
                                      <w:i/>
                                      <w:sz w:val="20"/>
                                      <w:lang w:val="en-US"/>
                                    </w:rPr>
                                    <w:t>admhmao</w:t>
                                  </w:r>
                                  <w:r w:rsidRPr="00A61580">
                                    <w:rPr>
                                      <w:rStyle w:val="a3"/>
                                      <w:i/>
                                      <w:sz w:val="20"/>
                                    </w:rPr>
                                    <w:t>.</w:t>
                                  </w:r>
                                  <w:r w:rsidRPr="004535A7">
                                    <w:rPr>
                                      <w:rStyle w:val="a3"/>
                                      <w:i/>
                                      <w:sz w:val="20"/>
                                      <w:lang w:val="en-US"/>
                                    </w:rPr>
                                    <w:t>ru</w:t>
                                  </w:r>
                                </w:hyperlink>
                                <w:r w:rsidRPr="00A61580">
                                  <w:rPr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8C39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77.95pt;margin-top:71.2pt;width:453.55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oRrQIAAKo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" filled="f" stroked="f">
                    <v:textbox inset="0,0,0,0">
                      <w:txbxContent>
                        <w:p w:rsidR="00EB58B0" w:rsidRPr="004535A7" w:rsidRDefault="00185DA2" w:rsidP="00EB58B0">
                          <w:pPr>
                            <w:spacing w:after="0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2C67953E" wp14:editId="1CD526A5">
                                <wp:extent cx="771525" cy="704850"/>
                                <wp:effectExtent l="0" t="0" r="9525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B58B0" w:rsidRPr="002E177B" w:rsidRDefault="00EB58B0" w:rsidP="00EB58B0">
                          <w:pPr>
                            <w:pStyle w:val="1"/>
                            <w:spacing w:before="0"/>
                            <w:rPr>
                              <w:rFonts w:ascii="Times New Roman" w:hAnsi="Times New Roman"/>
                              <w:b/>
                              <w:spacing w:val="0"/>
                              <w:sz w:val="28"/>
                              <w:szCs w:val="28"/>
                            </w:rPr>
                          </w:pPr>
                          <w:r w:rsidRPr="002E177B">
                            <w:rPr>
                              <w:rFonts w:ascii="Times New Roman" w:hAnsi="Times New Roman"/>
                              <w:b/>
                              <w:spacing w:val="0"/>
                              <w:sz w:val="28"/>
                              <w:szCs w:val="28"/>
                            </w:rPr>
                            <w:t>ДЕПАРТАМЕНТ</w:t>
                          </w:r>
                        </w:p>
                        <w:p w:rsidR="00EB58B0" w:rsidRPr="002E177B" w:rsidRDefault="00EB58B0" w:rsidP="00EB58B0">
                          <w:pPr>
                            <w:pStyle w:val="1"/>
                            <w:spacing w:before="0"/>
                            <w:rPr>
                              <w:rFonts w:ascii="Times New Roman" w:hAnsi="Times New Roman"/>
                              <w:b/>
                              <w:spacing w:val="8"/>
                              <w:sz w:val="28"/>
                              <w:szCs w:val="28"/>
                            </w:rPr>
                          </w:pPr>
                          <w:r w:rsidRPr="002E177B">
                            <w:rPr>
                              <w:rFonts w:ascii="Times New Roman" w:hAnsi="Times New Roman"/>
                              <w:b/>
                              <w:spacing w:val="8"/>
                              <w:sz w:val="28"/>
                              <w:szCs w:val="28"/>
                            </w:rPr>
                            <w:t>ПО УПРАВЛЕНИЮ ГОСУДАРСТВЕННЫМ ИМУЩЕСТВОМ</w:t>
                          </w:r>
                        </w:p>
                        <w:p w:rsidR="00EB58B0" w:rsidRPr="002E177B" w:rsidRDefault="00EB58B0" w:rsidP="00EB58B0">
                          <w:pPr>
                            <w:jc w:val="center"/>
                            <w:rPr>
                              <w:rFonts w:eastAsia="Times New Roman"/>
                              <w:spacing w:val="14"/>
                              <w:szCs w:val="28"/>
                              <w:lang w:val="x-none" w:eastAsia="x-none"/>
                            </w:rPr>
                          </w:pPr>
                          <w:r w:rsidRPr="002E177B">
                            <w:rPr>
                              <w:rFonts w:eastAsia="Times New Roman"/>
                              <w:szCs w:val="28"/>
                              <w:lang w:val="x-none" w:eastAsia="x-none"/>
                            </w:rPr>
                            <w:t>ХАНТЫ-МАНСИЙСКОГО АВТОНОМНОГО ОКРУГА – ЮГРЫ</w:t>
                          </w:r>
                        </w:p>
                        <w:p w:rsidR="00EB58B0" w:rsidRPr="00A61580" w:rsidRDefault="00EB58B0" w:rsidP="00EB58B0">
                          <w:pPr>
                            <w:spacing w:before="60"/>
                            <w:rPr>
                              <w:i/>
                              <w:sz w:val="20"/>
                            </w:rPr>
                          </w:pPr>
                        </w:p>
                        <w:p w:rsidR="00EB58B0" w:rsidRPr="00A61580" w:rsidRDefault="00EB58B0" w:rsidP="00EB58B0">
                          <w:pPr>
                            <w:spacing w:before="60"/>
                            <w:rPr>
                              <w:i/>
                              <w:sz w:val="20"/>
                            </w:rPr>
                          </w:pPr>
                        </w:p>
                        <w:p w:rsidR="00EB58B0" w:rsidRPr="00A61580" w:rsidRDefault="00EB58B0" w:rsidP="00EB58B0">
                          <w:pPr>
                            <w:spacing w:before="60"/>
                            <w:rPr>
                              <w:i/>
                              <w:sz w:val="20"/>
                            </w:rPr>
                          </w:pPr>
                        </w:p>
                        <w:p w:rsidR="00EB58B0" w:rsidRPr="004535A7" w:rsidRDefault="00EB58B0" w:rsidP="00EB58B0">
                          <w:pPr>
                            <w:spacing w:before="60"/>
                            <w:rPr>
                              <w:i/>
                              <w:sz w:val="20"/>
                            </w:rPr>
                          </w:pPr>
                          <w:r w:rsidRPr="004535A7">
                            <w:rPr>
                              <w:i/>
                              <w:sz w:val="20"/>
                            </w:rPr>
                            <w:t>628006, г. Ханты-Мансийск</w:t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  <w:t xml:space="preserve">    Телефон: </w:t>
                          </w:r>
                          <w:r w:rsidRPr="004535A7">
                            <w:rPr>
                              <w:i/>
                              <w:noProof/>
                              <w:sz w:val="20"/>
                            </w:rPr>
                            <w:t>(3467</w:t>
                          </w:r>
                          <w:r w:rsidRPr="004535A7">
                            <w:rPr>
                              <w:i/>
                              <w:sz w:val="20"/>
                            </w:rPr>
                            <w:t>) 39-20-33;</w:t>
                          </w:r>
                        </w:p>
                        <w:p w:rsidR="00EB58B0" w:rsidRPr="004535A7" w:rsidRDefault="00EB58B0" w:rsidP="00EB58B0">
                          <w:pPr>
                            <w:rPr>
                              <w:i/>
                              <w:sz w:val="20"/>
                            </w:rPr>
                          </w:pPr>
                          <w:r w:rsidRPr="004535A7">
                            <w:rPr>
                              <w:i/>
                              <w:sz w:val="20"/>
                            </w:rPr>
                            <w:t>Ханты-Мансийский автономный округ – Югра</w:t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</w:r>
                          <w:r w:rsidRPr="004535A7">
                            <w:rPr>
                              <w:i/>
                              <w:sz w:val="20"/>
                            </w:rPr>
                            <w:tab/>
                            <w:t xml:space="preserve">    </w:t>
                          </w:r>
                          <w:proofErr w:type="gramStart"/>
                          <w:r w:rsidRPr="004535A7">
                            <w:rPr>
                              <w:i/>
                              <w:sz w:val="20"/>
                            </w:rPr>
                            <w:t>Факс:</w:t>
                          </w:r>
                          <w:r w:rsidRPr="004535A7">
                            <w:rPr>
                              <w:sz w:val="20"/>
                            </w:rPr>
                            <w:t xml:space="preserve">   </w:t>
                          </w:r>
                          <w:proofErr w:type="gramEnd"/>
                          <w:r w:rsidRPr="004535A7">
                            <w:rPr>
                              <w:sz w:val="20"/>
                            </w:rPr>
                            <w:t xml:space="preserve">   </w:t>
                          </w:r>
                          <w:r w:rsidRPr="004535A7">
                            <w:rPr>
                              <w:i/>
                              <w:noProof/>
                              <w:sz w:val="20"/>
                            </w:rPr>
                            <w:t>(3467</w:t>
                          </w:r>
                          <w:r w:rsidRPr="004535A7">
                            <w:rPr>
                              <w:i/>
                              <w:sz w:val="20"/>
                            </w:rPr>
                            <w:t>) 39-22-61;</w:t>
                          </w:r>
                        </w:p>
                        <w:p w:rsidR="00EB58B0" w:rsidRPr="00A61580" w:rsidRDefault="00EB58B0" w:rsidP="00EB58B0">
                          <w:pPr>
                            <w:rPr>
                              <w:i/>
                              <w:sz w:val="20"/>
                            </w:rPr>
                          </w:pPr>
                          <w:r w:rsidRPr="004535A7">
                            <w:rPr>
                              <w:i/>
                              <w:sz w:val="20"/>
                            </w:rPr>
                            <w:t>Тюменская область, ул. Мира</w:t>
                          </w:r>
                          <w:r w:rsidRPr="00A61580">
                            <w:rPr>
                              <w:i/>
                              <w:sz w:val="20"/>
                            </w:rPr>
                            <w:t>, 5</w:t>
                          </w:r>
                          <w:r w:rsidRPr="00A61580">
                            <w:rPr>
                              <w:i/>
                              <w:sz w:val="20"/>
                            </w:rPr>
                            <w:tab/>
                          </w:r>
                          <w:r w:rsidRPr="00A61580">
                            <w:rPr>
                              <w:i/>
                              <w:sz w:val="20"/>
                            </w:rPr>
                            <w:tab/>
                          </w:r>
                          <w:r w:rsidRPr="00A61580">
                            <w:rPr>
                              <w:i/>
                              <w:sz w:val="20"/>
                            </w:rPr>
                            <w:tab/>
                          </w:r>
                          <w:r w:rsidRPr="00A61580">
                            <w:rPr>
                              <w:i/>
                              <w:sz w:val="20"/>
                            </w:rPr>
                            <w:tab/>
                          </w:r>
                          <w:r w:rsidRPr="00A61580">
                            <w:rPr>
                              <w:i/>
                              <w:sz w:val="20"/>
                            </w:rPr>
                            <w:tab/>
                          </w:r>
                          <w:r w:rsidRPr="00A61580">
                            <w:rPr>
                              <w:sz w:val="20"/>
                            </w:rPr>
                            <w:t xml:space="preserve">    </w:t>
                          </w:r>
                          <w:r w:rsidRPr="004535A7">
                            <w:rPr>
                              <w:i/>
                              <w:sz w:val="20"/>
                              <w:lang w:val="en-US"/>
                            </w:rPr>
                            <w:t>E</w:t>
                          </w:r>
                          <w:r w:rsidRPr="00A61580">
                            <w:rPr>
                              <w:i/>
                              <w:sz w:val="20"/>
                            </w:rPr>
                            <w:t>-</w:t>
                          </w:r>
                          <w:r w:rsidRPr="004535A7">
                            <w:rPr>
                              <w:i/>
                              <w:sz w:val="20"/>
                              <w:lang w:val="en-US"/>
                            </w:rPr>
                            <w:t>mail</w:t>
                          </w:r>
                          <w:r w:rsidRPr="00A61580">
                            <w:rPr>
                              <w:i/>
                              <w:sz w:val="20"/>
                            </w:rPr>
                            <w:t xml:space="preserve">: </w:t>
                          </w:r>
                          <w:hyperlink r:id="rId10" w:history="1">
                            <w:r w:rsidRPr="004535A7">
                              <w:rPr>
                                <w:rStyle w:val="a3"/>
                                <w:i/>
                                <w:sz w:val="20"/>
                                <w:lang w:val="en-US"/>
                              </w:rPr>
                              <w:t>dgs</w:t>
                            </w:r>
                            <w:r w:rsidRPr="00A61580">
                              <w:rPr>
                                <w:rStyle w:val="a3"/>
                                <w:i/>
                                <w:sz w:val="20"/>
                              </w:rPr>
                              <w:t>@</w:t>
                            </w:r>
                            <w:r w:rsidRPr="004535A7">
                              <w:rPr>
                                <w:rStyle w:val="a3"/>
                                <w:i/>
                                <w:sz w:val="20"/>
                                <w:lang w:val="en-US"/>
                              </w:rPr>
                              <w:t>admhmao</w:t>
                            </w:r>
                            <w:r w:rsidRPr="00A61580">
                              <w:rPr>
                                <w:rStyle w:val="a3"/>
                                <w:i/>
                                <w:sz w:val="20"/>
                              </w:rPr>
                              <w:t>.</w:t>
                            </w:r>
                            <w:r w:rsidRPr="004535A7">
                              <w:rPr>
                                <w:rStyle w:val="a3"/>
                                <w:i/>
                                <w:sz w:val="20"/>
                                <w:lang w:val="en-US"/>
                              </w:rPr>
                              <w:t>ru</w:t>
                            </w:r>
                          </w:hyperlink>
                          <w:r w:rsidRPr="00A61580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sdt>
      <w:sdtPr>
        <w:rPr>
          <w:b w:val="0"/>
        </w:rPr>
        <w:id w:val="1454982825"/>
        <w:lock w:val="sdtContentLocked"/>
        <w:placeholder>
          <w:docPart w:val="C8585DBD121A420CAA6D779F08DE7385"/>
        </w:placeholder>
      </w:sdtPr>
      <w:sdtEndPr/>
      <w:sdtContent>
        <w:p w:rsidR="002011E0" w:rsidRPr="00200F49" w:rsidRDefault="002011E0" w:rsidP="00A61580">
          <w:pPr>
            <w:spacing w:after="0" w:line="360" w:lineRule="auto"/>
            <w:jc w:val="right"/>
            <w:rPr>
              <w:b w:val="0"/>
            </w:rPr>
          </w:pPr>
        </w:p>
        <w:p w:rsidR="002011E0" w:rsidRPr="00200F49" w:rsidRDefault="002011E0" w:rsidP="00A61580">
          <w:pPr>
            <w:spacing w:after="0" w:line="360" w:lineRule="auto"/>
            <w:jc w:val="right"/>
            <w:rPr>
              <w:b w:val="0"/>
            </w:rPr>
          </w:pPr>
        </w:p>
        <w:p w:rsidR="002011E0" w:rsidRPr="00200F49" w:rsidRDefault="002011E0" w:rsidP="00A61580">
          <w:pPr>
            <w:spacing w:after="0" w:line="360" w:lineRule="auto"/>
            <w:jc w:val="right"/>
            <w:rPr>
              <w:b w:val="0"/>
            </w:rPr>
          </w:pPr>
        </w:p>
        <w:p w:rsidR="002011E0" w:rsidRPr="00200F49" w:rsidRDefault="00896272" w:rsidP="00A61580">
          <w:pPr>
            <w:spacing w:after="0" w:line="360" w:lineRule="auto"/>
            <w:jc w:val="right"/>
            <w:rPr>
              <w:b w:val="0"/>
            </w:rPr>
          </w:pPr>
        </w:p>
      </w:sdtContent>
    </w:sdt>
    <w:sdt>
      <w:sdtPr>
        <w:rPr>
          <w:spacing w:val="60"/>
          <w:sz w:val="36"/>
          <w:szCs w:val="32"/>
        </w:rPr>
        <w:id w:val="1283613178"/>
        <w:lock w:val="sdtContentLocked"/>
        <w:placeholder>
          <w:docPart w:val="C8585DBD121A420CAA6D779F08DE7385"/>
        </w:placeholder>
      </w:sdtPr>
      <w:sdtEndPr/>
      <w:sdtContent>
        <w:p w:rsidR="00EB58B0" w:rsidRPr="00A61580" w:rsidRDefault="00A22FFD" w:rsidP="00EB58B0">
          <w:pPr>
            <w:spacing w:after="240" w:line="240" w:lineRule="auto"/>
            <w:jc w:val="center"/>
          </w:pPr>
          <w:r w:rsidRPr="002E177B">
            <w:rPr>
              <w:spacing w:val="60"/>
              <w:szCs w:val="28"/>
            </w:rPr>
            <w:t>РАСПОРЯЖЕНИЕ</w:t>
          </w: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5952"/>
      </w:tblGrid>
      <w:tr w:rsidR="00EB58B0" w:rsidRPr="00A356B8" w:rsidTr="00917020">
        <w:tc>
          <w:tcPr>
            <w:tcW w:w="3119" w:type="dxa"/>
            <w:shd w:val="clear" w:color="auto" w:fill="auto"/>
          </w:tcPr>
          <w:p w:rsidR="00EB58B0" w:rsidRPr="00A356B8" w:rsidRDefault="00896272" w:rsidP="00917020">
            <w:pPr>
              <w:spacing w:after="0" w:line="192" w:lineRule="auto"/>
              <w:jc w:val="both"/>
              <w:rPr>
                <w:b w:val="0"/>
                <w:i/>
                <w:sz w:val="22"/>
                <w:u w:val="single"/>
                <w:lang w:val="en-US"/>
              </w:rPr>
            </w:pPr>
            <w:sdt>
              <w:sdtPr>
                <w:rPr>
                  <w:b w:val="0"/>
                  <w:i/>
                  <w:sz w:val="22"/>
                </w:rPr>
                <w:id w:val="1252627053"/>
                <w:lock w:val="sdtContentLocked"/>
                <w:placeholder>
                  <w:docPart w:val="C8585DBD121A420CAA6D779F08DE7385"/>
                </w:placeholder>
              </w:sdtPr>
              <w:sdtEndPr/>
              <w:sdtContent>
                <w:r w:rsidR="00EB58B0" w:rsidRPr="00A356B8">
                  <w:rPr>
                    <w:b w:val="0"/>
                    <w:i/>
                    <w:sz w:val="22"/>
                  </w:rPr>
                  <w:t>от</w:t>
                </w:r>
              </w:sdtContent>
            </w:sdt>
            <w:r w:rsidR="00EB58B0" w:rsidRPr="00A356B8">
              <w:rPr>
                <w:b w:val="0"/>
                <w:i/>
                <w:sz w:val="22"/>
              </w:rPr>
              <w:t xml:space="preserve"> </w:t>
            </w:r>
            <w:r w:rsidR="00EB58B0" w:rsidRPr="00A356B8">
              <w:rPr>
                <w:b w:val="0"/>
                <w:i/>
                <w:sz w:val="22"/>
                <w:u w:val="single"/>
                <w:lang w:val="en-US"/>
              </w:rPr>
              <w:tab/>
            </w:r>
            <w:r w:rsidR="00EB58B0" w:rsidRPr="00A356B8">
              <w:rPr>
                <w:b w:val="0"/>
                <w:i/>
                <w:sz w:val="22"/>
                <w:u w:val="single"/>
                <w:lang w:val="en-US"/>
              </w:rPr>
              <w:tab/>
            </w:r>
            <w:r w:rsidR="00EB58B0" w:rsidRPr="00A356B8">
              <w:rPr>
                <w:b w:val="0"/>
                <w:i/>
                <w:sz w:val="22"/>
                <w:u w:val="single"/>
                <w:lang w:val="en-US"/>
              </w:rPr>
              <w:tab/>
            </w:r>
            <w:r w:rsidR="00EB58B0" w:rsidRPr="00A356B8">
              <w:rPr>
                <w:b w:val="0"/>
                <w:i/>
                <w:sz w:val="22"/>
                <w:u w:val="single"/>
                <w:lang w:val="en-US"/>
              </w:rPr>
              <w:tab/>
            </w:r>
          </w:p>
          <w:sdt>
            <w:sdtPr>
              <w:rPr>
                <w:b w:val="0"/>
                <w:i/>
                <w:sz w:val="22"/>
              </w:rPr>
              <w:id w:val="107241949"/>
              <w:lock w:val="sdtContentLocked"/>
              <w:placeholder>
                <w:docPart w:val="C8585DBD121A420CAA6D779F08DE7385"/>
              </w:placeholder>
            </w:sdtPr>
            <w:sdtEndPr/>
            <w:sdtContent>
              <w:p w:rsidR="00EB58B0" w:rsidRPr="00A356B8" w:rsidRDefault="00EB58B0" w:rsidP="00917020">
                <w:pPr>
                  <w:spacing w:after="0" w:line="240" w:lineRule="auto"/>
                  <w:jc w:val="center"/>
                  <w:rPr>
                    <w:b w:val="0"/>
                  </w:rPr>
                </w:pPr>
                <w:r w:rsidRPr="00A356B8">
                  <w:rPr>
                    <w:b w:val="0"/>
                    <w:i/>
                    <w:sz w:val="22"/>
                  </w:rPr>
                  <w:t>г. Ханты-Мансийск</w:t>
                </w:r>
              </w:p>
            </w:sdtContent>
          </w:sdt>
        </w:tc>
        <w:tc>
          <w:tcPr>
            <w:tcW w:w="5952" w:type="dxa"/>
            <w:shd w:val="clear" w:color="auto" w:fill="auto"/>
          </w:tcPr>
          <w:p w:rsidR="00EB58B0" w:rsidRPr="00A356B8" w:rsidRDefault="00896272" w:rsidP="000836EE">
            <w:pPr>
              <w:spacing w:after="0" w:line="240" w:lineRule="auto"/>
              <w:jc w:val="right"/>
              <w:rPr>
                <w:b w:val="0"/>
              </w:rPr>
            </w:pPr>
            <w:sdt>
              <w:sdtPr>
                <w:rPr>
                  <w:b w:val="0"/>
                  <w:i/>
                  <w:sz w:val="22"/>
                </w:rPr>
                <w:id w:val="-975842418"/>
                <w:lock w:val="sdtContentLocked"/>
                <w:placeholder>
                  <w:docPart w:val="C8585DBD121A420CAA6D779F08DE7385"/>
                </w:placeholder>
              </w:sdtPr>
              <w:sdtEndPr/>
              <w:sdtContent>
                <w:r w:rsidR="00EB58B0" w:rsidRPr="00A356B8">
                  <w:rPr>
                    <w:b w:val="0"/>
                    <w:i/>
                    <w:sz w:val="22"/>
                  </w:rPr>
                  <w:t>№</w:t>
                </w:r>
              </w:sdtContent>
            </w:sdt>
            <w:r w:rsidR="00EB58B0" w:rsidRPr="00A356B8">
              <w:rPr>
                <w:b w:val="0"/>
                <w:i/>
                <w:sz w:val="22"/>
              </w:rPr>
              <w:t xml:space="preserve"> </w:t>
            </w:r>
            <w:r w:rsidR="00EB58B0" w:rsidRPr="00A356B8">
              <w:rPr>
                <w:b w:val="0"/>
                <w:i/>
                <w:sz w:val="22"/>
                <w:u w:val="single"/>
                <w:lang w:val="en-US"/>
              </w:rPr>
              <w:tab/>
            </w:r>
            <w:r w:rsidR="00EB58B0" w:rsidRPr="00A356B8">
              <w:rPr>
                <w:b w:val="0"/>
                <w:i/>
                <w:sz w:val="22"/>
                <w:u w:val="single"/>
                <w:lang w:val="en-US"/>
              </w:rPr>
              <w:tab/>
            </w:r>
          </w:p>
        </w:tc>
      </w:tr>
    </w:tbl>
    <w:p w:rsidR="002011E0" w:rsidRPr="00200F49" w:rsidRDefault="00B0377A" w:rsidP="00A501A1">
      <w:pPr>
        <w:spacing w:before="240" w:after="0" w:line="240" w:lineRule="auto"/>
        <w:rPr>
          <w:b w:val="0"/>
        </w:rPr>
      </w:pPr>
      <w:r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EE2538" wp14:editId="0816CFB5">
                <wp:simplePos x="0" y="0"/>
                <wp:positionH relativeFrom="margin">
                  <wp:posOffset>3493770</wp:posOffset>
                </wp:positionH>
                <wp:positionV relativeFrom="paragraph">
                  <wp:posOffset>-2258781</wp:posOffset>
                </wp:positionV>
                <wp:extent cx="2308860" cy="41910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77A" w:rsidRDefault="00B0377A" w:rsidP="00B0377A">
                            <w:pPr>
                              <w:spacing w:after="0" w:line="240" w:lineRule="auto"/>
                              <w:jc w:val="right"/>
                              <w:rPr>
                                <w:b w:val="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2538" id="Надпись 217" o:spid="_x0000_s1027" type="#_x0000_t202" style="position:absolute;margin-left:275.1pt;margin-top:-177.85pt;width:181.8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" filled="f" stroked="f">
                <v:textbox inset="0,0,0,0">
                  <w:txbxContent>
                    <w:p w:rsidR="00B0377A" w:rsidRDefault="00B0377A" w:rsidP="00B0377A">
                      <w:pPr>
                        <w:spacing w:after="0" w:line="240" w:lineRule="auto"/>
                        <w:jc w:val="right"/>
                        <w:rPr>
                          <w:b w:val="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008" w:rsidRPr="00271BAF" w:rsidRDefault="00292008" w:rsidP="00292008">
      <w:pPr>
        <w:spacing w:after="0" w:line="240" w:lineRule="auto"/>
        <w:contextualSpacing/>
        <w:rPr>
          <w:b w:val="0"/>
          <w:szCs w:val="28"/>
        </w:rPr>
      </w:pPr>
      <w:r w:rsidRPr="00271BAF">
        <w:rPr>
          <w:b w:val="0"/>
          <w:szCs w:val="28"/>
        </w:rPr>
        <w:t>О внесении изменени</w:t>
      </w:r>
      <w:r>
        <w:rPr>
          <w:b w:val="0"/>
          <w:szCs w:val="28"/>
        </w:rPr>
        <w:t>й</w:t>
      </w:r>
      <w:r w:rsidRPr="00271BA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</w:t>
      </w:r>
      <w:r w:rsidRPr="00271BAF">
        <w:rPr>
          <w:b w:val="0"/>
          <w:szCs w:val="28"/>
        </w:rPr>
        <w:t>распоряжени</w:t>
      </w:r>
      <w:r>
        <w:rPr>
          <w:b w:val="0"/>
          <w:szCs w:val="28"/>
        </w:rPr>
        <w:t>е</w:t>
      </w:r>
      <w:r w:rsidRPr="00271BAF">
        <w:rPr>
          <w:b w:val="0"/>
          <w:szCs w:val="28"/>
        </w:rPr>
        <w:t xml:space="preserve"> </w:t>
      </w:r>
    </w:p>
    <w:p w:rsidR="00292008" w:rsidRPr="00271BAF" w:rsidRDefault="00292008" w:rsidP="00292008">
      <w:pPr>
        <w:spacing w:after="0" w:line="240" w:lineRule="auto"/>
        <w:contextualSpacing/>
        <w:rPr>
          <w:b w:val="0"/>
          <w:szCs w:val="28"/>
        </w:rPr>
      </w:pPr>
      <w:r w:rsidRPr="00271BAF">
        <w:rPr>
          <w:b w:val="0"/>
          <w:szCs w:val="28"/>
        </w:rPr>
        <w:t>Департамента по управлению государственным имуществом</w:t>
      </w:r>
    </w:p>
    <w:p w:rsidR="00292008" w:rsidRPr="00271BAF" w:rsidRDefault="00292008" w:rsidP="00292008">
      <w:pPr>
        <w:spacing w:after="0" w:line="240" w:lineRule="auto"/>
        <w:contextualSpacing/>
        <w:rPr>
          <w:b w:val="0"/>
          <w:szCs w:val="28"/>
        </w:rPr>
      </w:pPr>
      <w:r w:rsidRPr="00271BAF">
        <w:rPr>
          <w:b w:val="0"/>
          <w:szCs w:val="28"/>
        </w:rPr>
        <w:t>Ханты-Мансийского автономного округа – Югры</w:t>
      </w:r>
    </w:p>
    <w:p w:rsidR="00292008" w:rsidRPr="00271BAF" w:rsidRDefault="00292008" w:rsidP="00292008">
      <w:pPr>
        <w:spacing w:after="0" w:line="240" w:lineRule="auto"/>
        <w:contextualSpacing/>
        <w:rPr>
          <w:b w:val="0"/>
          <w:szCs w:val="28"/>
        </w:rPr>
      </w:pPr>
      <w:r w:rsidRPr="00271BAF">
        <w:rPr>
          <w:b w:val="0"/>
          <w:szCs w:val="28"/>
        </w:rPr>
        <w:t>от 1 февраля 2018 года № 13-Р-93</w:t>
      </w:r>
    </w:p>
    <w:p w:rsidR="00292008" w:rsidRPr="000569E0" w:rsidRDefault="00292008" w:rsidP="00292008">
      <w:pPr>
        <w:spacing w:after="0" w:line="240" w:lineRule="auto"/>
        <w:rPr>
          <w:b w:val="0"/>
          <w:noProof/>
          <w:szCs w:val="28"/>
        </w:rPr>
      </w:pPr>
    </w:p>
    <w:p w:rsidR="00292008" w:rsidRPr="00300B74" w:rsidRDefault="00292008" w:rsidP="0029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8D660E">
        <w:rPr>
          <w:b w:val="0"/>
          <w:szCs w:val="28"/>
        </w:rPr>
        <w:t xml:space="preserve">В соответствии с постановлениями Правительства Ханты-Мансийского автономного  округа – Югры от 14 января 2012 года № 1-п </w:t>
      </w:r>
      <w:r w:rsidR="00E10F8E">
        <w:rPr>
          <w:b w:val="0"/>
          <w:szCs w:val="28"/>
        </w:rPr>
        <w:br/>
      </w:r>
      <w:r w:rsidRPr="008D660E">
        <w:rPr>
          <w:b w:val="0"/>
          <w:szCs w:val="28"/>
        </w:rPr>
        <w:t xml:space="preserve">«О передаче некоторых полномочий Правительства Ханты-Мансийского автономного округа – Югры Департаменту по управлению государственным имуществом  Ханты-Мансийского автономного округа – Югры», от 6 июля 2012 года № 244-п «О порядке формирования, ведения </w:t>
      </w:r>
      <w:r w:rsidR="00381425">
        <w:rPr>
          <w:b w:val="0"/>
          <w:szCs w:val="28"/>
        </w:rPr>
        <w:br/>
      </w:r>
      <w:r w:rsidRPr="008D660E">
        <w:rPr>
          <w:b w:val="0"/>
          <w:szCs w:val="28"/>
        </w:rPr>
        <w:t>и опубликования перечней государственного имущества Ханты-Мансийского автономного округа – Югры, предназначенного для предоставления в</w:t>
      </w:r>
      <w:r>
        <w:rPr>
          <w:b w:val="0"/>
          <w:szCs w:val="28"/>
        </w:rPr>
        <w:t>о владение и (или) пользование»:</w:t>
      </w:r>
    </w:p>
    <w:p w:rsidR="00292008" w:rsidRPr="000569E0" w:rsidRDefault="00292008" w:rsidP="00292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</w:p>
    <w:p w:rsidR="00292008" w:rsidRDefault="00292008" w:rsidP="00292008">
      <w:pPr>
        <w:pStyle w:val="aa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 w:val="0"/>
          <w:szCs w:val="28"/>
        </w:rPr>
      </w:pPr>
      <w:r w:rsidRPr="0081035A">
        <w:rPr>
          <w:b w:val="0"/>
          <w:szCs w:val="28"/>
        </w:rPr>
        <w:t xml:space="preserve">Внести в распоряжение Департамента по управлению государственным имуществом Ханты-Мансийского автономного округа – Югры от 1 февраля 2018 года № 13-Р-93 «Об утверждении перечней государственного имущества Ханты-Мансийского автономного округа – Югры, предназначенного для предоставления во владение и (или) пользование» </w:t>
      </w:r>
      <w:r>
        <w:rPr>
          <w:b w:val="0"/>
          <w:szCs w:val="28"/>
        </w:rPr>
        <w:t>следующие изменения:</w:t>
      </w:r>
    </w:p>
    <w:p w:rsidR="00292008" w:rsidRPr="00691612" w:rsidRDefault="00292008" w:rsidP="00292008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r>
        <w:rPr>
          <w:b w:val="0"/>
          <w:szCs w:val="28"/>
        </w:rPr>
        <w:t xml:space="preserve">Приложение 1 </w:t>
      </w:r>
      <w:r w:rsidRPr="00FA441F">
        <w:rPr>
          <w:b w:val="0"/>
          <w:szCs w:val="28"/>
        </w:rPr>
        <w:t>«Перечень государственного имущества Ханты-Мансийского автономного округа</w:t>
      </w:r>
      <w:r>
        <w:rPr>
          <w:b w:val="0"/>
          <w:szCs w:val="28"/>
        </w:rPr>
        <w:t xml:space="preserve"> </w:t>
      </w:r>
      <w:r w:rsidRPr="00FA441F">
        <w:rPr>
          <w:b w:val="0"/>
          <w:szCs w:val="28"/>
        </w:rPr>
        <w:t>– Югры,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 w:val="0"/>
          <w:bCs/>
          <w:szCs w:val="28"/>
        </w:rPr>
        <w:t xml:space="preserve">» изложить </w:t>
      </w:r>
      <w:r w:rsidRPr="00260230">
        <w:rPr>
          <w:b w:val="0"/>
          <w:szCs w:val="28"/>
        </w:rPr>
        <w:t>в редакции</w:t>
      </w:r>
      <w:r>
        <w:rPr>
          <w:b w:val="0"/>
          <w:szCs w:val="28"/>
        </w:rPr>
        <w:t>,</w:t>
      </w:r>
      <w:r w:rsidRPr="00260230">
        <w:rPr>
          <w:b w:val="0"/>
          <w:szCs w:val="28"/>
        </w:rPr>
        <w:t xml:space="preserve"> согласно приложению </w:t>
      </w:r>
      <w:r w:rsidR="00E10F8E">
        <w:rPr>
          <w:b w:val="0"/>
          <w:szCs w:val="28"/>
        </w:rPr>
        <w:br/>
      </w:r>
      <w:r w:rsidRPr="00260230">
        <w:rPr>
          <w:b w:val="0"/>
          <w:szCs w:val="28"/>
        </w:rPr>
        <w:t>к настоящему распоряжению.</w:t>
      </w:r>
    </w:p>
    <w:p w:rsidR="00691612" w:rsidRPr="00691612" w:rsidRDefault="00691612" w:rsidP="00292008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r>
        <w:rPr>
          <w:b w:val="0"/>
          <w:szCs w:val="28"/>
        </w:rPr>
        <w:t>Приложение 2 «</w:t>
      </w:r>
      <w:r w:rsidRPr="00550BA2">
        <w:rPr>
          <w:b w:val="0"/>
          <w:bCs/>
          <w:szCs w:val="28"/>
        </w:rPr>
        <w:t>Перечень государственного имущества Ханты-Мансийского автономного округа – Югры, свободного от прав третьих лиц (за исключением имущественных прав некоммерческих организаций)</w:t>
      </w:r>
      <w:r>
        <w:rPr>
          <w:b w:val="0"/>
          <w:bCs/>
          <w:szCs w:val="28"/>
        </w:rPr>
        <w:t xml:space="preserve">» </w:t>
      </w:r>
      <w:r w:rsidR="00DA3B3C">
        <w:rPr>
          <w:b w:val="0"/>
          <w:bCs/>
          <w:szCs w:val="28"/>
        </w:rPr>
        <w:t>дополнить строкой 547 следующего содержания</w:t>
      </w:r>
      <w:r>
        <w:rPr>
          <w:b w:val="0"/>
          <w:bCs/>
          <w:szCs w:val="28"/>
        </w:rPr>
        <w:t>:</w:t>
      </w:r>
    </w:p>
    <w:p w:rsidR="00691612" w:rsidRDefault="00691612" w:rsidP="00691612">
      <w:pPr>
        <w:pStyle w:val="aa"/>
        <w:autoSpaceDE w:val="0"/>
        <w:autoSpaceDN w:val="0"/>
        <w:adjustRightInd w:val="0"/>
        <w:ind w:left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«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76"/>
        <w:gridCol w:w="3960"/>
        <w:gridCol w:w="1701"/>
        <w:gridCol w:w="1701"/>
        <w:gridCol w:w="1134"/>
      </w:tblGrid>
      <w:tr w:rsidR="00691612" w:rsidRPr="00691612" w:rsidTr="0069161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12" w:rsidRPr="00691612" w:rsidRDefault="00691612" w:rsidP="00691612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691612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12" w:rsidRPr="00691612" w:rsidRDefault="00691612" w:rsidP="0069161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91612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Автомобиль VOLKSWAGEN 7HC CARAVELLE, 2008 г.в., VIN-WV2ZZZ7HZ9H071916,  государственный регистрационный знак  А 065 ХМ 86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12" w:rsidRPr="00691612" w:rsidRDefault="00691612" w:rsidP="00691612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691612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108526038377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12" w:rsidRPr="00691612" w:rsidRDefault="00691612" w:rsidP="0069161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91612">
              <w:rPr>
                <w:rFonts w:eastAsia="Times New Roman"/>
                <w:b w:val="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12" w:rsidRPr="00691612" w:rsidRDefault="00691612" w:rsidP="00691612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691612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91612" w:rsidRDefault="00691612" w:rsidP="00691612">
      <w:pPr>
        <w:pStyle w:val="aa"/>
        <w:autoSpaceDE w:val="0"/>
        <w:autoSpaceDN w:val="0"/>
        <w:adjustRightInd w:val="0"/>
        <w:ind w:left="708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>»</w:t>
      </w:r>
    </w:p>
    <w:p w:rsidR="00292008" w:rsidRDefault="00292008" w:rsidP="00292008">
      <w:pPr>
        <w:pStyle w:val="aa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 w:val="0"/>
          <w:szCs w:val="28"/>
        </w:rPr>
      </w:pPr>
      <w:r w:rsidRPr="00967CC5">
        <w:rPr>
          <w:b w:val="0"/>
          <w:szCs w:val="28"/>
        </w:rPr>
        <w:t xml:space="preserve">Административному управлению: </w:t>
      </w:r>
    </w:p>
    <w:p w:rsidR="00292008" w:rsidRDefault="00292008" w:rsidP="00B95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54A63">
        <w:rPr>
          <w:b w:val="0"/>
          <w:szCs w:val="28"/>
        </w:rPr>
        <w:t xml:space="preserve">в течение 10 рабочих дней со дня утверждения настоящего распоряжения обеспечить размещение </w:t>
      </w:r>
      <w:r>
        <w:rPr>
          <w:b w:val="0"/>
          <w:szCs w:val="28"/>
        </w:rPr>
        <w:t>актуальн</w:t>
      </w:r>
      <w:r w:rsidR="00105E61">
        <w:rPr>
          <w:b w:val="0"/>
          <w:szCs w:val="28"/>
        </w:rPr>
        <w:t>ых</w:t>
      </w:r>
      <w:r>
        <w:rPr>
          <w:b w:val="0"/>
          <w:szCs w:val="28"/>
        </w:rPr>
        <w:t xml:space="preserve"> редакци</w:t>
      </w:r>
      <w:r w:rsidR="00105E61">
        <w:rPr>
          <w:b w:val="0"/>
          <w:szCs w:val="28"/>
        </w:rPr>
        <w:t>й</w:t>
      </w:r>
      <w:r>
        <w:rPr>
          <w:b w:val="0"/>
          <w:szCs w:val="28"/>
        </w:rPr>
        <w:t xml:space="preserve"> перечн</w:t>
      </w:r>
      <w:r w:rsidR="00691612">
        <w:rPr>
          <w:b w:val="0"/>
          <w:szCs w:val="28"/>
        </w:rPr>
        <w:t>я</w:t>
      </w:r>
      <w:r w:rsidRPr="00FA441F">
        <w:rPr>
          <w:b w:val="0"/>
          <w:szCs w:val="28"/>
        </w:rPr>
        <w:t xml:space="preserve"> государственного </w:t>
      </w:r>
      <w:r w:rsidRPr="00E27633">
        <w:rPr>
          <w:b w:val="0"/>
          <w:szCs w:val="28"/>
        </w:rPr>
        <w:t xml:space="preserve">имущества Ханты-Мансийского автономного округа – Югры, свободного </w:t>
      </w:r>
      <w:r w:rsidRPr="00E27633">
        <w:rPr>
          <w:b w:val="0"/>
          <w:bCs/>
          <w:szCs w:val="28"/>
        </w:rPr>
        <w:t xml:space="preserve">от </w:t>
      </w:r>
      <w:r w:rsidRPr="00F10897">
        <w:rPr>
          <w:b w:val="0"/>
          <w:bCs/>
          <w:szCs w:val="28"/>
        </w:rPr>
        <w:t>прав третьих лиц (</w:t>
      </w:r>
      <w:r w:rsidR="00F10897" w:rsidRPr="00F10897">
        <w:rPr>
          <w:b w:val="0"/>
          <w:bCs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10897">
        <w:rPr>
          <w:b w:val="0"/>
          <w:bCs/>
          <w:szCs w:val="28"/>
        </w:rPr>
        <w:t>)</w:t>
      </w:r>
      <w:r w:rsidR="00105E61" w:rsidRPr="00F10897">
        <w:rPr>
          <w:b w:val="0"/>
          <w:bCs/>
          <w:szCs w:val="28"/>
        </w:rPr>
        <w:t xml:space="preserve">, </w:t>
      </w:r>
      <w:r w:rsidR="00691612" w:rsidRPr="00F10897">
        <w:rPr>
          <w:b w:val="0"/>
          <w:bCs/>
          <w:szCs w:val="28"/>
        </w:rPr>
        <w:t>переч</w:t>
      </w:r>
      <w:r w:rsidR="0019059A" w:rsidRPr="00F10897">
        <w:rPr>
          <w:b w:val="0"/>
          <w:bCs/>
          <w:szCs w:val="28"/>
        </w:rPr>
        <w:t>н</w:t>
      </w:r>
      <w:r w:rsidR="00691612" w:rsidRPr="00F10897">
        <w:rPr>
          <w:b w:val="0"/>
          <w:bCs/>
          <w:szCs w:val="28"/>
        </w:rPr>
        <w:t xml:space="preserve">я государственного имущества Ханты-Мансийского автономного округа – Югры, свободного от прав третьих лиц (за исключением имущественных </w:t>
      </w:r>
      <w:r w:rsidR="00691612" w:rsidRPr="00550BA2">
        <w:rPr>
          <w:b w:val="0"/>
          <w:bCs/>
          <w:szCs w:val="28"/>
        </w:rPr>
        <w:t>прав некоммерческих организаций</w:t>
      </w:r>
      <w:r w:rsidR="00105E61">
        <w:rPr>
          <w:b w:val="0"/>
          <w:bCs/>
          <w:szCs w:val="28"/>
        </w:rPr>
        <w:t xml:space="preserve">) </w:t>
      </w:r>
      <w:r w:rsidRPr="00754A63">
        <w:rPr>
          <w:b w:val="0"/>
          <w:szCs w:val="28"/>
        </w:rPr>
        <w:t>на «Информационно-аналитическом интернет-портале» www.ugra-news.ru («Новости Югры»);</w:t>
      </w:r>
    </w:p>
    <w:p w:rsidR="00292008" w:rsidRPr="00754A63" w:rsidRDefault="00292008" w:rsidP="002920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Cs w:val="28"/>
          <w:lang w:eastAsia="ru-RU"/>
        </w:rPr>
      </w:pPr>
      <w:r w:rsidRPr="00754A63">
        <w:rPr>
          <w:b w:val="0"/>
          <w:szCs w:val="28"/>
        </w:rPr>
        <w:t>в течение 3 рабочих дней со дня утверждения настоящего распоряжения</w:t>
      </w:r>
      <w:r>
        <w:rPr>
          <w:b w:val="0"/>
          <w:szCs w:val="28"/>
        </w:rPr>
        <w:t xml:space="preserve"> разместить перечн</w:t>
      </w:r>
      <w:r w:rsidR="00105E61">
        <w:rPr>
          <w:b w:val="0"/>
          <w:szCs w:val="28"/>
        </w:rPr>
        <w:t>и</w:t>
      </w:r>
      <w:r w:rsidRPr="00967CC5">
        <w:rPr>
          <w:b w:val="0"/>
          <w:szCs w:val="28"/>
        </w:rPr>
        <w:t xml:space="preserve"> на официальном сайте Депимущества Югры в информационно-телекоммуникационной сети Интернет (в том</w:t>
      </w:r>
      <w:r>
        <w:rPr>
          <w:b w:val="0"/>
          <w:szCs w:val="28"/>
        </w:rPr>
        <w:t xml:space="preserve"> числе в форме открытых данных).</w:t>
      </w:r>
    </w:p>
    <w:p w:rsidR="00292008" w:rsidRPr="000569E0" w:rsidRDefault="00292008" w:rsidP="00292008">
      <w:pPr>
        <w:suppressAutoHyphens/>
        <w:spacing w:after="0" w:line="240" w:lineRule="auto"/>
        <w:ind w:firstLine="709"/>
        <w:jc w:val="both"/>
        <w:rPr>
          <w:b w:val="0"/>
          <w:szCs w:val="28"/>
        </w:rPr>
      </w:pPr>
    </w:p>
    <w:p w:rsidR="00292008" w:rsidRDefault="00292008" w:rsidP="0029200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b w:val="0"/>
          <w:szCs w:val="28"/>
        </w:rPr>
      </w:pPr>
    </w:p>
    <w:p w:rsidR="00292008" w:rsidRPr="000569E0" w:rsidRDefault="00292008" w:rsidP="0029200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b w:val="0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472"/>
        <w:gridCol w:w="4742"/>
      </w:tblGrid>
      <w:tr w:rsidR="00292008" w:rsidRPr="001753A0" w:rsidTr="00766C90">
        <w:tc>
          <w:tcPr>
            <w:tcW w:w="4472" w:type="dxa"/>
            <w:shd w:val="clear" w:color="auto" w:fill="auto"/>
          </w:tcPr>
          <w:p w:rsidR="00292008" w:rsidRPr="001753A0" w:rsidRDefault="00381425" w:rsidP="00381425">
            <w:pPr>
              <w:spacing w:after="0" w:line="360" w:lineRule="auto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И.о</w:t>
            </w:r>
            <w:r w:rsidR="00447EBE">
              <w:rPr>
                <w:b w:val="0"/>
              </w:rPr>
              <w:t>.</w:t>
            </w:r>
            <w:r>
              <w:rPr>
                <w:b w:val="0"/>
              </w:rPr>
              <w:t xml:space="preserve"> д</w:t>
            </w:r>
            <w:r w:rsidR="00292008" w:rsidRPr="001753A0">
              <w:rPr>
                <w:b w:val="0"/>
              </w:rPr>
              <w:t>иректор</w:t>
            </w:r>
            <w:r>
              <w:rPr>
                <w:b w:val="0"/>
              </w:rPr>
              <w:t>а</w:t>
            </w:r>
          </w:p>
        </w:tc>
        <w:tc>
          <w:tcPr>
            <w:tcW w:w="4742" w:type="dxa"/>
            <w:shd w:val="clear" w:color="auto" w:fill="auto"/>
          </w:tcPr>
          <w:p w:rsidR="00292008" w:rsidRPr="001753A0" w:rsidRDefault="00381425" w:rsidP="00766C90">
            <w:pPr>
              <w:spacing w:after="0" w:line="360" w:lineRule="auto"/>
              <w:ind w:right="-109"/>
              <w:jc w:val="right"/>
              <w:rPr>
                <w:b w:val="0"/>
              </w:rPr>
            </w:pPr>
            <w:r>
              <w:rPr>
                <w:b w:val="0"/>
              </w:rPr>
              <w:t>В.Е. Баитов</w:t>
            </w:r>
          </w:p>
        </w:tc>
      </w:tr>
    </w:tbl>
    <w:p w:rsidR="00292008" w:rsidRPr="00200F49" w:rsidRDefault="00292008" w:rsidP="00292008">
      <w:pPr>
        <w:spacing w:after="0" w:line="360" w:lineRule="auto"/>
        <w:ind w:firstLine="709"/>
        <w:jc w:val="both"/>
        <w:rPr>
          <w:b w:val="0"/>
        </w:rPr>
      </w:pPr>
    </w:p>
    <w:p w:rsidR="00292008" w:rsidRPr="003403AF" w:rsidRDefault="00292008" w:rsidP="00292008"/>
    <w:p w:rsidR="00292008" w:rsidRDefault="00292008" w:rsidP="00292008"/>
    <w:p w:rsidR="00292008" w:rsidRDefault="00292008" w:rsidP="00292008"/>
    <w:p w:rsidR="00C61C6E" w:rsidRDefault="00C61C6E" w:rsidP="00292008"/>
    <w:p w:rsidR="00E27633" w:rsidRDefault="00E27633" w:rsidP="00292008"/>
    <w:p w:rsidR="00E27633" w:rsidRDefault="00E27633" w:rsidP="00292008"/>
    <w:p w:rsidR="00E27633" w:rsidRDefault="00E27633" w:rsidP="00292008"/>
    <w:p w:rsidR="00292008" w:rsidRPr="00E77F8C" w:rsidRDefault="00292008" w:rsidP="00292008">
      <w:pPr>
        <w:framePr w:hSpace="180" w:wrap="around" w:vAnchor="text" w:hAnchor="margin" w:y="550"/>
        <w:spacing w:after="0" w:line="240" w:lineRule="auto"/>
        <w:ind w:right="424"/>
        <w:contextualSpacing/>
        <w:rPr>
          <w:b w:val="0"/>
          <w:i/>
          <w:sz w:val="16"/>
          <w:szCs w:val="16"/>
        </w:rPr>
      </w:pPr>
      <w:r w:rsidRPr="00BE471B">
        <w:rPr>
          <w:b w:val="0"/>
          <w:i/>
          <w:sz w:val="16"/>
          <w:szCs w:val="16"/>
        </w:rPr>
        <w:t>Исполнитель:</w:t>
      </w:r>
      <w:r>
        <w:rPr>
          <w:b w:val="0"/>
          <w:i/>
          <w:sz w:val="16"/>
          <w:szCs w:val="16"/>
        </w:rPr>
        <w:t xml:space="preserve"> </w:t>
      </w:r>
      <w:r w:rsidRPr="00E77F8C">
        <w:rPr>
          <w:b w:val="0"/>
          <w:i/>
          <w:sz w:val="16"/>
          <w:szCs w:val="16"/>
        </w:rPr>
        <w:t>Масляный Валентин Анатольевич</w:t>
      </w:r>
    </w:p>
    <w:p w:rsidR="00292008" w:rsidRDefault="00292008" w:rsidP="00292008">
      <w:pPr>
        <w:framePr w:hSpace="180" w:wrap="around" w:vAnchor="text" w:hAnchor="margin" w:y="550"/>
        <w:spacing w:after="0" w:line="240" w:lineRule="auto"/>
        <w:ind w:right="424"/>
        <w:contextualSpacing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Отдел аренды и имущественных отношений</w:t>
      </w:r>
    </w:p>
    <w:p w:rsidR="00E663F4" w:rsidRDefault="00E27633" w:rsidP="00E663F4">
      <w:pPr>
        <w:framePr w:hSpace="180" w:wrap="around" w:vAnchor="text" w:hAnchor="margin" w:y="550"/>
        <w:rPr>
          <w:b w:val="0"/>
          <w:i/>
          <w:sz w:val="16"/>
          <w:szCs w:val="16"/>
        </w:rPr>
      </w:pPr>
      <w:r w:rsidRPr="00E77F8C">
        <w:rPr>
          <w:b w:val="0"/>
          <w:i/>
          <w:sz w:val="16"/>
          <w:szCs w:val="16"/>
        </w:rPr>
        <w:t xml:space="preserve">тел. 8 (3467)36-02-22 </w:t>
      </w:r>
      <w:r>
        <w:rPr>
          <w:b w:val="0"/>
          <w:i/>
          <w:sz w:val="16"/>
          <w:szCs w:val="16"/>
        </w:rPr>
        <w:t>(доб.2894)</w:t>
      </w:r>
    </w:p>
    <w:p w:rsidR="00292008" w:rsidRPr="00292008" w:rsidRDefault="00292008" w:rsidP="00292008">
      <w:pPr>
        <w:rPr>
          <w:sz w:val="16"/>
          <w:szCs w:val="16"/>
        </w:rPr>
      </w:pPr>
    </w:p>
    <w:sectPr w:rsidR="00292008" w:rsidRPr="00292008" w:rsidSect="00D60EA6">
      <w:headerReference w:type="default" r:id="rId11"/>
      <w:pgSz w:w="11906" w:h="16838" w:code="9"/>
      <w:pgMar w:top="1418" w:right="1276" w:bottom="1134" w:left="1559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72" w:rsidRDefault="00896272" w:rsidP="001753A0">
      <w:pPr>
        <w:spacing w:after="0" w:line="240" w:lineRule="auto"/>
      </w:pPr>
      <w:r>
        <w:separator/>
      </w:r>
    </w:p>
  </w:endnote>
  <w:endnote w:type="continuationSeparator" w:id="0">
    <w:p w:rsidR="00896272" w:rsidRDefault="00896272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72" w:rsidRDefault="00896272" w:rsidP="001753A0">
      <w:pPr>
        <w:spacing w:after="0" w:line="240" w:lineRule="auto"/>
      </w:pPr>
      <w:r>
        <w:separator/>
      </w:r>
    </w:p>
  </w:footnote>
  <w:footnote w:type="continuationSeparator" w:id="0">
    <w:p w:rsidR="00896272" w:rsidRDefault="00896272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A0" w:rsidRPr="001753A0" w:rsidRDefault="001753A0">
    <w:pPr>
      <w:pStyle w:val="a5"/>
      <w:jc w:val="center"/>
      <w:rPr>
        <w:b w:val="0"/>
        <w:sz w:val="24"/>
      </w:rPr>
    </w:pPr>
    <w:r w:rsidRPr="001753A0">
      <w:rPr>
        <w:b w:val="0"/>
        <w:sz w:val="24"/>
      </w:rPr>
      <w:fldChar w:fldCharType="begin"/>
    </w:r>
    <w:r w:rsidRPr="001753A0">
      <w:rPr>
        <w:b w:val="0"/>
        <w:sz w:val="24"/>
      </w:rPr>
      <w:instrText>PAGE   \* MERGEFORMAT</w:instrText>
    </w:r>
    <w:r w:rsidRPr="001753A0">
      <w:rPr>
        <w:b w:val="0"/>
        <w:sz w:val="24"/>
      </w:rPr>
      <w:fldChar w:fldCharType="separate"/>
    </w:r>
    <w:r w:rsidR="00F44A81">
      <w:rPr>
        <w:b w:val="0"/>
        <w:noProof/>
        <w:sz w:val="24"/>
      </w:rPr>
      <w:t>2</w:t>
    </w:r>
    <w:r w:rsidRPr="001753A0">
      <w:rPr>
        <w:b w:val="0"/>
        <w:sz w:val="24"/>
      </w:rPr>
      <w:fldChar w:fldCharType="end"/>
    </w:r>
  </w:p>
  <w:p w:rsidR="001753A0" w:rsidRDefault="001753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7B8"/>
    <w:multiLevelType w:val="multilevel"/>
    <w:tmpl w:val="B282D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6D5113E"/>
    <w:multiLevelType w:val="multilevel"/>
    <w:tmpl w:val="422AD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C"/>
    <w:rsid w:val="000836EE"/>
    <w:rsid w:val="000A07ED"/>
    <w:rsid w:val="000C2B91"/>
    <w:rsid w:val="00105E61"/>
    <w:rsid w:val="00112215"/>
    <w:rsid w:val="001753A0"/>
    <w:rsid w:val="00185DA2"/>
    <w:rsid w:val="0019059A"/>
    <w:rsid w:val="00200F49"/>
    <w:rsid w:val="002011E0"/>
    <w:rsid w:val="00233896"/>
    <w:rsid w:val="00292008"/>
    <w:rsid w:val="002C3AE1"/>
    <w:rsid w:val="002E177B"/>
    <w:rsid w:val="00325929"/>
    <w:rsid w:val="00381425"/>
    <w:rsid w:val="00447EBE"/>
    <w:rsid w:val="004535A7"/>
    <w:rsid w:val="004662B5"/>
    <w:rsid w:val="00494F4E"/>
    <w:rsid w:val="004C1CBC"/>
    <w:rsid w:val="005A52B9"/>
    <w:rsid w:val="005C0CA2"/>
    <w:rsid w:val="005C1D79"/>
    <w:rsid w:val="005E5CDA"/>
    <w:rsid w:val="005F5606"/>
    <w:rsid w:val="00612FDD"/>
    <w:rsid w:val="0062275C"/>
    <w:rsid w:val="00642F98"/>
    <w:rsid w:val="00654A63"/>
    <w:rsid w:val="00691612"/>
    <w:rsid w:val="007032DE"/>
    <w:rsid w:val="00783234"/>
    <w:rsid w:val="007F3C97"/>
    <w:rsid w:val="008644CE"/>
    <w:rsid w:val="00896272"/>
    <w:rsid w:val="008D3555"/>
    <w:rsid w:val="008F58D5"/>
    <w:rsid w:val="009467D2"/>
    <w:rsid w:val="009C4B3A"/>
    <w:rsid w:val="00A22FFD"/>
    <w:rsid w:val="00A30C91"/>
    <w:rsid w:val="00A356B8"/>
    <w:rsid w:val="00A501A1"/>
    <w:rsid w:val="00A61580"/>
    <w:rsid w:val="00A90F4D"/>
    <w:rsid w:val="00B0377A"/>
    <w:rsid w:val="00B956DE"/>
    <w:rsid w:val="00C61C6E"/>
    <w:rsid w:val="00CB0A20"/>
    <w:rsid w:val="00CD5A2A"/>
    <w:rsid w:val="00D0251A"/>
    <w:rsid w:val="00D60EA6"/>
    <w:rsid w:val="00D97DC4"/>
    <w:rsid w:val="00DA1BD5"/>
    <w:rsid w:val="00DA3B3C"/>
    <w:rsid w:val="00E10F8E"/>
    <w:rsid w:val="00E27633"/>
    <w:rsid w:val="00E663F4"/>
    <w:rsid w:val="00E973FD"/>
    <w:rsid w:val="00EA7A42"/>
    <w:rsid w:val="00EB58B0"/>
    <w:rsid w:val="00F10897"/>
    <w:rsid w:val="00F11932"/>
    <w:rsid w:val="00F44A81"/>
    <w:rsid w:val="00F66DE0"/>
    <w:rsid w:val="00F724F7"/>
    <w:rsid w:val="00F8140A"/>
    <w:rsid w:val="00F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4F41-F383-4A56-9234-204757D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  <w:lang w:val="x-none" w:eastAsia="x-none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basedOn w:val="a0"/>
    <w:uiPriority w:val="99"/>
    <w:semiHidden/>
    <w:rsid w:val="00EB58B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29200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29200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92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008"/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E6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63F4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@admhmao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gs@admhma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RINAOV\Desktop\&#1064;&#1072;&#1073;&#1083;&#1086;&#1085;&#1099;\&#1041;&#1083;&#1072;&#1085;&#1082;%20&#1088;&#1072;&#1089;&#1087;&#1086;&#1088;&#1103;&#1078;&#1077;&#1085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585DBD121A420CAA6D779F08DE7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06E37-2353-48C7-BC67-53490E27DB55}"/>
      </w:docPartPr>
      <w:docPartBody>
        <w:p w:rsidR="00DE6278" w:rsidRDefault="00681F78">
          <w:pPr>
            <w:pStyle w:val="C8585DBD121A420CAA6D779F08DE7385"/>
          </w:pPr>
          <w:r w:rsidRPr="00887B0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8"/>
    <w:rsid w:val="000C0159"/>
    <w:rsid w:val="002312F3"/>
    <w:rsid w:val="002B4B17"/>
    <w:rsid w:val="002D5466"/>
    <w:rsid w:val="00681F78"/>
    <w:rsid w:val="006872CE"/>
    <w:rsid w:val="00723E0F"/>
    <w:rsid w:val="007C23DA"/>
    <w:rsid w:val="00A551AE"/>
    <w:rsid w:val="00C93B8E"/>
    <w:rsid w:val="00D90107"/>
    <w:rsid w:val="00DE6278"/>
    <w:rsid w:val="00F37797"/>
    <w:rsid w:val="00FA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8585DBD121A420CAA6D779F08DE7385">
    <w:name w:val="C8585DBD121A420CAA6D779F08DE7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Links>
    <vt:vector size="12" baseType="variant">
      <vt:variant>
        <vt:i4>589870</vt:i4>
      </vt:variant>
      <vt:variant>
        <vt:i4>3</vt:i4>
      </vt:variant>
      <vt:variant>
        <vt:i4>0</vt:i4>
      </vt:variant>
      <vt:variant>
        <vt:i4>5</vt:i4>
      </vt:variant>
      <vt:variant>
        <vt:lpwstr>mailto:dgs@admhmao.ru</vt:lpwstr>
      </vt:variant>
      <vt:variant>
        <vt:lpwstr/>
      </vt:variant>
      <vt:variant>
        <vt:i4>589870</vt:i4>
      </vt:variant>
      <vt:variant>
        <vt:i4>0</vt:i4>
      </vt:variant>
      <vt:variant>
        <vt:i4>0</vt:i4>
      </vt:variant>
      <vt:variant>
        <vt:i4>5</vt:i4>
      </vt:variant>
      <vt:variant>
        <vt:lpwstr>mailto:dgs@admhmao.ru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Самарина Ольга Владимировна</dc:creator>
  <cp:keywords/>
  <dc:description/>
  <cp:lastModifiedBy>RePack by Diakov</cp:lastModifiedBy>
  <cp:revision>2</cp:revision>
  <cp:lastPrinted>2021-06-17T06:02:00Z</cp:lastPrinted>
  <dcterms:created xsi:type="dcterms:W3CDTF">2023-03-16T07:44:00Z</dcterms:created>
  <dcterms:modified xsi:type="dcterms:W3CDTF">2023-03-16T07:44:00Z</dcterms:modified>
</cp:coreProperties>
</file>