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8F" w:rsidRPr="002F6D8F" w:rsidRDefault="002F6D8F" w:rsidP="002F6D8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СОВЕТ ДЕПУТАТОВ</w:t>
      </w:r>
    </w:p>
    <w:p w:rsidR="002F6D8F" w:rsidRP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СЕЛЬСКОГО ПОСЕЛЕНИЯ АГАН</w:t>
      </w:r>
    </w:p>
    <w:p w:rsidR="002F6D8F" w:rsidRP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Нижневартовского района</w:t>
      </w:r>
    </w:p>
    <w:p w:rsidR="002F6D8F" w:rsidRP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Ханты-Мансийского автономного округа - Югры</w:t>
      </w:r>
    </w:p>
    <w:p w:rsidR="002F6D8F" w:rsidRPr="002F6D8F" w:rsidRDefault="002F6D8F" w:rsidP="002F6D8F">
      <w:pPr>
        <w:spacing w:after="0" w:line="240" w:lineRule="auto"/>
        <w:ind w:firstLine="680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ab/>
      </w:r>
    </w:p>
    <w:p w:rsid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F6D8F">
        <w:rPr>
          <w:rFonts w:ascii="Times New Roman" w:eastAsia="Times New Roman" w:hAnsi="Times New Roman"/>
          <w:sz w:val="36"/>
          <w:szCs w:val="36"/>
          <w:lang w:eastAsia="ru-RU"/>
        </w:rPr>
        <w:t>РЕШЕНИЕ</w:t>
      </w:r>
    </w:p>
    <w:p w:rsidR="002F6D8F" w:rsidRDefault="002F6D8F" w:rsidP="002F6D8F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2F6D8F" w:rsidRPr="002F6D8F" w:rsidRDefault="002F6D8F" w:rsidP="002F6D8F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6D8F" w:rsidRPr="002F6D8F" w:rsidRDefault="00010911" w:rsidP="002F6D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25.01.2024</w:t>
      </w:r>
      <w:r w:rsidR="002F6D8F"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2F6D8F" w:rsidRPr="002F6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6D8F" w:rsidRPr="002F6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6D8F" w:rsidRPr="002F6D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 w:rsid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2F6D8F"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F6D8F" w:rsidRPr="002F6D8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03</w:t>
      </w:r>
    </w:p>
    <w:p w:rsidR="002F6D8F" w:rsidRPr="002F6D8F" w:rsidRDefault="002F6D8F" w:rsidP="002F6D8F">
      <w:pPr>
        <w:spacing w:after="0" w:line="240" w:lineRule="auto"/>
        <w:ind w:left="360" w:firstLine="68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F6D8F" w:rsidRPr="002F6D8F" w:rsidRDefault="002F6D8F" w:rsidP="002F6D8F">
      <w:pPr>
        <w:widowControl w:val="0"/>
        <w:autoSpaceDE w:val="0"/>
        <w:autoSpaceDN w:val="0"/>
        <w:spacing w:after="0" w:line="240" w:lineRule="auto"/>
        <w:ind w:right="4960"/>
        <w:jc w:val="both"/>
        <w:rPr>
          <w:rFonts w:eastAsia="Times New Roman" w:cs="Calibri"/>
          <w:bCs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организации и проведения публичных слушаний на территории сельского поселения Аган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D8F" w:rsidRDefault="002F6D8F" w:rsidP="002F6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2F6D8F" w:rsidRDefault="002F6D8F" w:rsidP="002F6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Руководствуясь Федеральным </w:t>
      </w:r>
      <w:hyperlink r:id="rId8" w:tooltip="consultantplus://offline/ref=DEB9641E320E32B4CDA57087A0AD334772899A7206AC6529BE43E220ED3E67CAC3EF6ADE55B2E131S1R9H" w:history="1">
        <w:r>
          <w:rPr>
            <w:rFonts w:ascii="Times New Roman" w:hAnsi="Times New Roman"/>
            <w:sz w:val="28"/>
            <w:szCs w:val="28"/>
            <w:highlight w:val="white"/>
          </w:rPr>
          <w:t>законом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от 6 октября 2003 года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9" w:tooltip="consultantplus://offline/ref=DEB9641E320E32B4CDA56E8AB6C164487682C47705AB687BE316E477B26E619F83AF6C8B16F6EF331D885DC4S5R1H" w:history="1">
        <w:r>
          <w:rPr>
            <w:rFonts w:ascii="Times New Roman" w:hAnsi="Times New Roman"/>
            <w:sz w:val="28"/>
            <w:szCs w:val="28"/>
            <w:highlight w:val="white"/>
          </w:rPr>
          <w:t>Уставом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Аган, в целях обеспечения участия населения сельского поселения Аган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в осуществлении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</w:p>
    <w:p w:rsidR="002F6D8F" w:rsidRPr="002F6D8F" w:rsidRDefault="002F6D8F" w:rsidP="002F6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ab/>
        <w:t>Совет депутатов сельского поселения Аган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РЕШИЛ: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6D8F" w:rsidRDefault="002F6D8F" w:rsidP="002F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highlight w:val="white"/>
        </w:rPr>
        <w:t>Утвердить прилагаемый Порядок организации и проведения публичных слушаний на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 Аган согласно приложению.</w:t>
      </w:r>
    </w:p>
    <w:p w:rsidR="00010911" w:rsidRDefault="00010911" w:rsidP="002F6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 силу следующие решения Совета депутатов сельского поселения Аган:</w:t>
      </w:r>
    </w:p>
    <w:p w:rsidR="002F6D8F" w:rsidRDefault="002F6D8F" w:rsidP="002F6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10.03.2017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 Порядка организации и проведения публичных слушаний в сельском поселении Аган»;</w:t>
      </w:r>
    </w:p>
    <w:p w:rsidR="002F6D8F" w:rsidRPr="002F6D8F" w:rsidRDefault="002F6D8F" w:rsidP="002F6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от 22.09.2021 г. № 27 «О внесении изменений в решение Совета депутатов сельского поселения Аган от 10.03.2017 г. № 10 «Об утверждении Порядка организации и проведения публичных слушаний в сельском поселении Аган».</w:t>
      </w:r>
    </w:p>
    <w:p w:rsidR="00010911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2F6D8F" w:rsidRPr="002F6D8F" w:rsidRDefault="002F6D8F" w:rsidP="000109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Решение опубликовать (обнародовать)  в приложении «Официальный бюллетень» к газете «Новости </w:t>
      </w:r>
      <w:proofErr w:type="spellStart"/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Приобья</w:t>
      </w:r>
      <w:proofErr w:type="spellEnd"/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и разместить на </w:t>
      </w:r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официальном веб-сайте администрации сельского поселения Аган (</w:t>
      </w:r>
      <w:hyperlink r:id="rId10" w:history="1">
        <w:r w:rsidRPr="002F6D8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F6D8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F6D8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аган-адм.рф</w:t>
        </w:r>
        <w:proofErr w:type="spellEnd"/>
      </w:hyperlink>
      <w:r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2F6D8F" w:rsidRDefault="00D443C7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4</w:t>
      </w:r>
      <w:r w:rsidR="002F6D8F" w:rsidRPr="002F6D8F">
        <w:rPr>
          <w:rFonts w:ascii="Times New Roman" w:eastAsia="Times New Roman" w:hAnsi="Times New Roman"/>
          <w:bCs/>
          <w:sz w:val="28"/>
          <w:szCs w:val="28"/>
          <w:lang w:eastAsia="ru-RU"/>
        </w:rPr>
        <w:t>. Решение вступает в силу после его официального опубликования.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6D8F" w:rsidRPr="002F6D8F" w:rsidRDefault="00D443C7" w:rsidP="002F6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6D8F" w:rsidRPr="002F6D8F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решения возложить на постоянную комиссию по законности, правопорядку, народностям Севера и охране природы.</w:t>
      </w: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Аган                                                    Т. С. Соколова </w:t>
      </w:r>
    </w:p>
    <w:p w:rsidR="002F6D8F" w:rsidRDefault="002F6D8F">
      <w:pPr>
        <w:tabs>
          <w:tab w:val="left" w:pos="100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highlight w:val="white"/>
          <w:lang w:eastAsia="ar-SA"/>
        </w:rPr>
      </w:pP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highlight w:val="white"/>
        </w:rPr>
      </w:pPr>
    </w:p>
    <w:p w:rsidR="00531726" w:rsidRDefault="005317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443C7" w:rsidRDefault="00D44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D443C7" w:rsidRDefault="00D443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D8F" w:rsidRDefault="002F6D8F" w:rsidP="00B474A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10911" w:rsidRDefault="00010911" w:rsidP="00B474A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474A2" w:rsidRDefault="00B474A2" w:rsidP="00D443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4"/>
      <w:bookmarkEnd w:id="0"/>
    </w:p>
    <w:p w:rsidR="00D443C7" w:rsidRDefault="00D443C7" w:rsidP="00D443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D8F" w:rsidRPr="002F6D8F" w:rsidRDefault="002F6D8F" w:rsidP="002F6D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F6D8F" w:rsidRPr="002F6D8F" w:rsidRDefault="002F6D8F" w:rsidP="002F6D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депутатов</w:t>
      </w:r>
    </w:p>
    <w:p w:rsidR="002F6D8F" w:rsidRPr="002F6D8F" w:rsidRDefault="002F6D8F" w:rsidP="002F6D8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Аган</w:t>
      </w:r>
    </w:p>
    <w:p w:rsidR="002F6D8F" w:rsidRPr="002F6D8F" w:rsidRDefault="002F6D8F" w:rsidP="002F6D8F">
      <w:pPr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10911">
        <w:rPr>
          <w:rFonts w:ascii="Times New Roman" w:eastAsia="Times New Roman" w:hAnsi="Times New Roman"/>
          <w:sz w:val="28"/>
          <w:szCs w:val="28"/>
          <w:lang w:eastAsia="ru-RU"/>
        </w:rPr>
        <w:t>25.01.2024 г.</w:t>
      </w:r>
      <w:r w:rsidRPr="002F6D8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10911">
        <w:rPr>
          <w:rFonts w:ascii="Times New Roman" w:eastAsia="Times New Roman" w:hAnsi="Times New Roman"/>
          <w:sz w:val="28"/>
          <w:szCs w:val="28"/>
          <w:lang w:eastAsia="ru-RU"/>
        </w:rPr>
        <w:t xml:space="preserve"> 03</w:t>
      </w:r>
    </w:p>
    <w:p w:rsidR="002F6D8F" w:rsidRDefault="002F6D8F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10911" w:rsidRDefault="00010911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10911" w:rsidRDefault="00010911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31726" w:rsidRDefault="00FC184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</w:p>
    <w:p w:rsidR="00531726" w:rsidRDefault="00FC184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организации и проведения публичных слушаний</w:t>
      </w:r>
    </w:p>
    <w:p w:rsidR="00531726" w:rsidRDefault="00FC18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территории</w:t>
      </w:r>
      <w:r w:rsidR="00B474A2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531726" w:rsidRPr="00B474A2" w:rsidRDefault="00B474A2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    </w:t>
      </w:r>
    </w:p>
    <w:p w:rsidR="00531726" w:rsidRDefault="0053172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Общие положения</w:t>
      </w:r>
    </w:p>
    <w:p w:rsidR="00531726" w:rsidRDefault="00531726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Настоящий Порядок разработан в соответствии со статьей 28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Федерального закона от 6 октября 2003 года № 131-ФЗ «Об общих принципах организации местного самоуправления в Рос</w:t>
      </w:r>
      <w:r w:rsidR="00B474A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сийской Федерации», статьей 13 У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става</w:t>
      </w:r>
      <w:r w:rsidR="00B474A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определяет порядок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организации и проведения публичных слушаний,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Единый портал)</w:t>
      </w:r>
      <w:r>
        <w:rPr>
          <w:rStyle w:val="af4"/>
          <w:rFonts w:ascii="Times New Roman" w:eastAsia="Times New Roman" w:hAnsi="Times New Roman"/>
          <w:color w:val="000000"/>
          <w:sz w:val="28"/>
          <w:szCs w:val="28"/>
          <w:highlight w:val="white"/>
        </w:rPr>
        <w:footnoteReference w:id="1"/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на территории</w:t>
      </w:r>
      <w:r w:rsidR="00B474A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как одной из форм участия населения</w:t>
      </w:r>
      <w:r w:rsidR="00B474A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осуществлении местного самоуправления.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Порядок организации и проведения публичных слушаний по вопросам в сфере градостроительной деятельности на территории</w:t>
      </w:r>
      <w:r w:rsidR="00B474A2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proofErr w:type="gramStart"/>
      <w:r w:rsidR="00B474A2">
        <w:rPr>
          <w:rFonts w:ascii="Times New Roman" w:hAnsi="Times New Roman"/>
          <w:sz w:val="28"/>
          <w:szCs w:val="28"/>
          <w:highlight w:val="white"/>
        </w:rPr>
        <w:t xml:space="preserve">Аган </w:t>
      </w:r>
      <w:r>
        <w:rPr>
          <w:rFonts w:ascii="Times New Roman" w:hAnsi="Times New Roman"/>
          <w:sz w:val="28"/>
          <w:szCs w:val="28"/>
          <w:highlight w:val="white"/>
        </w:rPr>
        <w:t xml:space="preserve"> утверждается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отдельным решением </w:t>
      </w:r>
      <w:r w:rsidR="00D443C7">
        <w:rPr>
          <w:rFonts w:ascii="Times New Roman" w:hAnsi="Times New Roman"/>
          <w:sz w:val="28"/>
          <w:szCs w:val="28"/>
          <w:highlight w:val="white"/>
        </w:rPr>
        <w:t>Совета депутатов сельского поселения Аган.</w:t>
      </w:r>
    </w:p>
    <w:p w:rsidR="00531726" w:rsidRDefault="00FC1842">
      <w:pPr>
        <w:pStyle w:val="2"/>
        <w:keepNext w:val="0"/>
        <w:widowControl w:val="0"/>
        <w:numPr>
          <w:ilvl w:val="0"/>
          <w:numId w:val="8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highlight w:val="white"/>
        </w:rPr>
      </w:pPr>
      <w:r>
        <w:rPr>
          <w:rFonts w:ascii="Times New Roman" w:hAnsi="Times New Roman"/>
          <w:b w:val="0"/>
          <w:i w:val="0"/>
          <w:highlight w:val="white"/>
          <w:lang w:eastAsia="ru-RU"/>
        </w:rPr>
        <w:t xml:space="preserve">Основные термины и понятия,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highlight w:val="white"/>
        </w:rPr>
        <w:t>используемые в настоящем Порядке: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публичные слушания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форма участия жителей</w:t>
      </w:r>
      <w:r w:rsidR="00D443C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осуществлении местного самоуправления посредством обсуждения 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:rsidR="00531726" w:rsidRDefault="00FC184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 инициатор публичных слушаний –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население, </w:t>
      </w:r>
      <w:r w:rsidR="00D443C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Совет депутатов сельского поселения Аган</w:t>
      </w:r>
      <w:r w:rsidR="00D443C7"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>глава</w:t>
      </w:r>
      <w:r w:rsidR="00D443C7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531726" w:rsidRDefault="00FC18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>
        <w:rPr>
          <w:rFonts w:ascii="Times New Roman" w:hAnsi="Times New Roman"/>
          <w:bCs/>
          <w:sz w:val="28"/>
          <w:szCs w:val="28"/>
          <w:highlight w:val="white"/>
        </w:rPr>
        <w:t>инициативная группа</w:t>
      </w:r>
      <w:r>
        <w:rPr>
          <w:rFonts w:ascii="Times New Roman" w:hAnsi="Times New Roman"/>
          <w:sz w:val="28"/>
          <w:szCs w:val="28"/>
          <w:highlight w:val="white"/>
        </w:rPr>
        <w:t xml:space="preserve"> – жители</w:t>
      </w:r>
      <w:r w:rsidR="00D443C7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 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численностью не менее </w:t>
      </w:r>
      <w:r w:rsidR="00D443C7">
        <w:rPr>
          <w:rFonts w:ascii="Times New Roman" w:hAnsi="Times New Roman"/>
          <w:sz w:val="28"/>
          <w:szCs w:val="28"/>
          <w:highlight w:val="white"/>
        </w:rPr>
        <w:t xml:space="preserve"> 7 </w:t>
      </w:r>
      <w:r w:rsidRPr="00D443C7">
        <w:rPr>
          <w:rFonts w:ascii="Times New Roman" w:hAnsi="Times New Roman"/>
          <w:sz w:val="28"/>
          <w:szCs w:val="28"/>
          <w:highlight w:val="white"/>
        </w:rPr>
        <w:t xml:space="preserve"> человек</w:t>
      </w:r>
      <w:r>
        <w:rPr>
          <w:rStyle w:val="af4"/>
          <w:rFonts w:ascii="Times New Roman" w:hAnsi="Times New Roman"/>
          <w:color w:val="000000" w:themeColor="text1"/>
          <w:sz w:val="28"/>
          <w:szCs w:val="28"/>
          <w:highlight w:val="white"/>
        </w:rPr>
        <w:footnoteReference w:id="2"/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, д</w:t>
      </w:r>
      <w:r>
        <w:rPr>
          <w:rFonts w:ascii="Times New Roman" w:hAnsi="Times New Roman"/>
          <w:sz w:val="28"/>
          <w:szCs w:val="28"/>
          <w:highlight w:val="white"/>
        </w:rPr>
        <w:t>остигшие возраста 18 лет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4)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деятельность, направленная на заблаговременное оповещение жителей</w:t>
      </w:r>
      <w:r w:rsidR="00D443C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D443C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администрации сельского поселения Аган</w:t>
      </w:r>
      <w:r>
        <w:rPr>
          <w:rFonts w:ascii="Times New Roman" w:eastAsia="Times New Roman" w:hAnsi="Times New Roman"/>
          <w:i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</w:t>
      </w:r>
      <w:r w:rsidR="00A879D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</w:t>
      </w:r>
      <w:r w:rsidR="00A879D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>,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</w:p>
    <w:p w:rsidR="00531726" w:rsidRDefault="00FC18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531726" w:rsidRDefault="00FC18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6) участники публичных слушаний – заинтересованные жители</w:t>
      </w:r>
      <w:r w:rsidR="00A879D2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>, эксперты, представители органов местного</w:t>
      </w:r>
      <w:r>
        <w:rPr>
          <w:rFonts w:ascii="Times New Roman" w:hAnsi="Times New Roman"/>
          <w:sz w:val="28"/>
          <w:szCs w:val="28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:rsidR="00531726" w:rsidRDefault="00FC184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1) обсуждение проектов муниципальных правовых актов с участием жителей</w:t>
      </w:r>
      <w:r w:rsidR="00A879D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2) выявление мнения жителей</w:t>
      </w:r>
      <w:r w:rsidR="00A879D2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3) осуществление взаимодействия органов местного самоуправления</w:t>
      </w:r>
      <w:r w:rsidR="004A440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 с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жителями</w:t>
      </w:r>
      <w:r w:rsidR="004A440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Аган;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4) поиск приемлемых альтернатив решения важнейших                                вопросов местного значения</w:t>
      </w:r>
      <w:r w:rsidR="004A440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Аган;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5) выработка предложений и рекомендаций органам местного самоуправления</w:t>
      </w:r>
      <w:r w:rsidR="004A4403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существу вынесенного на публичные слушания вопроса.</w:t>
      </w:r>
    </w:p>
    <w:p w:rsidR="00531726" w:rsidRDefault="005317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highlight w:val="white"/>
        </w:rPr>
        <w:lastRenderedPageBreak/>
        <w:t>2. Воп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>росы, выносимые на публичные слушания</w:t>
      </w:r>
    </w:p>
    <w:p w:rsidR="00531726" w:rsidRDefault="00531726">
      <w:pPr>
        <w:pStyle w:val="a3"/>
        <w:spacing w:after="0" w:line="240" w:lineRule="auto"/>
        <w:ind w:left="1068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 Публичные слушания </w:t>
      </w:r>
      <w:r>
        <w:rPr>
          <w:rFonts w:ascii="Times New Roman" w:hAnsi="Times New Roman"/>
          <w:bCs/>
          <w:sz w:val="28"/>
          <w:szCs w:val="28"/>
          <w:highlight w:val="white"/>
        </w:rPr>
        <w:t>могут проводиться для обсуждения с участием жителей муниципального образования</w:t>
      </w:r>
      <w:r w:rsidR="004A4403">
        <w:rPr>
          <w:rFonts w:ascii="Times New Roman" w:hAnsi="Times New Roman"/>
          <w:bCs/>
          <w:sz w:val="28"/>
          <w:szCs w:val="28"/>
          <w:highlight w:val="white"/>
        </w:rPr>
        <w:t xml:space="preserve"> сельское поселение Аган </w:t>
      </w:r>
      <w:r>
        <w:rPr>
          <w:rFonts w:ascii="Times New Roman" w:hAnsi="Times New Roman"/>
          <w:bCs/>
          <w:sz w:val="28"/>
          <w:szCs w:val="28"/>
          <w:highlight w:val="white"/>
        </w:rPr>
        <w:t>проектов муниципальных правовых актов по вопросам местного значения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31726" w:rsidRDefault="00FC184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5. В обязательном порядке на публичные слушания выносятся:</w:t>
      </w:r>
    </w:p>
    <w:p w:rsidR="00531726" w:rsidRDefault="004A44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проект У</w:t>
      </w:r>
      <w:r w:rsidR="00FC1842">
        <w:rPr>
          <w:rFonts w:ascii="Times New Roman" w:hAnsi="Times New Roman"/>
          <w:sz w:val="28"/>
          <w:szCs w:val="28"/>
          <w:highlight w:val="white"/>
        </w:rPr>
        <w:t xml:space="preserve">става </w:t>
      </w:r>
      <w:r>
        <w:rPr>
          <w:rFonts w:ascii="Times New Roman" w:hAnsi="Times New Roman"/>
          <w:sz w:val="28"/>
          <w:szCs w:val="28"/>
          <w:highlight w:val="white"/>
        </w:rPr>
        <w:t>сельского поселения Аган,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FC1842">
        <w:rPr>
          <w:rFonts w:ascii="Times New Roman" w:hAnsi="Times New Roman"/>
          <w:sz w:val="28"/>
          <w:szCs w:val="28"/>
          <w:highlight w:val="white"/>
        </w:rPr>
        <w:t>а также проект муниципального нормативного правово</w:t>
      </w:r>
      <w:r w:rsidR="00DE4865">
        <w:rPr>
          <w:rFonts w:ascii="Times New Roman" w:hAnsi="Times New Roman"/>
          <w:sz w:val="28"/>
          <w:szCs w:val="28"/>
          <w:highlight w:val="white"/>
        </w:rPr>
        <w:t>го акта о внесении изменений в У</w:t>
      </w:r>
      <w:r w:rsidR="00FC1842">
        <w:rPr>
          <w:rFonts w:ascii="Times New Roman" w:hAnsi="Times New Roman"/>
          <w:sz w:val="28"/>
          <w:szCs w:val="28"/>
          <w:highlight w:val="white"/>
        </w:rPr>
        <w:t>став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Аган, кроме случаев, когда в У</w:t>
      </w:r>
      <w:r w:rsidR="00FC1842">
        <w:rPr>
          <w:rFonts w:ascii="Times New Roman" w:hAnsi="Times New Roman"/>
          <w:sz w:val="28"/>
          <w:szCs w:val="28"/>
          <w:highlight w:val="white"/>
        </w:rPr>
        <w:t>став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 </w:t>
      </w:r>
      <w:r w:rsidR="00FC1842">
        <w:rPr>
          <w:rFonts w:ascii="Times New Roman" w:hAnsi="Times New Roman"/>
          <w:sz w:val="28"/>
          <w:szCs w:val="28"/>
          <w:highlight w:val="white"/>
        </w:rPr>
        <w:t>вносятся изменения в форме точного воспроизведения положений Кон</w:t>
      </w:r>
      <w:r w:rsidR="00DE4865">
        <w:rPr>
          <w:rFonts w:ascii="Times New Roman" w:hAnsi="Times New Roman"/>
          <w:sz w:val="28"/>
          <w:szCs w:val="28"/>
          <w:highlight w:val="white"/>
        </w:rPr>
        <w:t>ституции Российской Федерации, Федеральных законов, Устава или З</w:t>
      </w:r>
      <w:r w:rsidR="00FC1842">
        <w:rPr>
          <w:rFonts w:ascii="Times New Roman" w:hAnsi="Times New Roman"/>
          <w:sz w:val="28"/>
          <w:szCs w:val="28"/>
          <w:highlight w:val="white"/>
        </w:rPr>
        <w:t>ак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онов </w:t>
      </w:r>
      <w:r w:rsidR="00FC1842">
        <w:rPr>
          <w:rFonts w:ascii="Times New Roman" w:hAnsi="Times New Roman"/>
          <w:sz w:val="28"/>
          <w:szCs w:val="28"/>
          <w:highlight w:val="white"/>
        </w:rPr>
        <w:t>Ханты-Мансийского автономного ок</w:t>
      </w:r>
      <w:r w:rsidR="00DE4865">
        <w:rPr>
          <w:rFonts w:ascii="Times New Roman" w:hAnsi="Times New Roman"/>
          <w:sz w:val="28"/>
          <w:szCs w:val="28"/>
          <w:highlight w:val="white"/>
        </w:rPr>
        <w:t>руга – Югры в целях приведения У</w:t>
      </w:r>
      <w:r w:rsidR="00FC1842">
        <w:rPr>
          <w:rFonts w:ascii="Times New Roman" w:hAnsi="Times New Roman"/>
          <w:sz w:val="28"/>
          <w:szCs w:val="28"/>
          <w:highlight w:val="white"/>
        </w:rPr>
        <w:t>става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 w:rsidR="00FC184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FC1842"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 w:rsidR="00FC1842">
        <w:rPr>
          <w:rFonts w:ascii="Times New Roman" w:hAnsi="Times New Roman"/>
          <w:sz w:val="28"/>
          <w:szCs w:val="28"/>
          <w:highlight w:val="white"/>
        </w:rPr>
        <w:t xml:space="preserve"> в соответствие с этими нормативными правовыми актами;</w:t>
      </w:r>
    </w:p>
    <w:p w:rsidR="00531726" w:rsidRDefault="00FC18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проект бюджета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 отчет о его исполнении;</w:t>
      </w:r>
    </w:p>
    <w:p w:rsidR="00531726" w:rsidRPr="00DE4865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 стратегии социально-экономического развития</w:t>
      </w:r>
      <w:r w:rsidR="00DE486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Аган;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вопросы о преобразовании</w:t>
      </w:r>
      <w:r w:rsidR="00DE486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 исключением случаев, если в соответствии со</w:t>
      </w:r>
      <w:r w:rsidR="00DE4865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статьей 13 Федерального закона </w:t>
      </w:r>
      <w:r w:rsidR="00DE486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от 06.10.2003 г. №131-ФЗ «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31726" w:rsidRDefault="005317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Инициатива проведения публичных слушаний</w:t>
      </w:r>
    </w:p>
    <w:p w:rsidR="00531726" w:rsidRDefault="00531726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Pr="00DE4865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6. Публичные слушания проводятся по инициативе населения</w:t>
      </w:r>
      <w:r w:rsidR="00DE486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Аган, Совета депутатов сельского поселения Аган, главы сельского поселения Аган. 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7. Жители</w:t>
      </w:r>
      <w:r w:rsidR="00DE486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сельского поселения Аган для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инициирования публичных слушаний формируют инициативную группу.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1" w:name="P80"/>
      <w:bookmarkEnd w:id="1"/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Инициативная группа обращается в</w:t>
      </w:r>
      <w:r w:rsidR="00DE486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Совет депутатов сельского поселения Аган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ходатайством о проведении публичных слушаний по</w:t>
      </w:r>
      <w:r>
        <w:rPr>
          <w:rFonts w:ascii="Times New Roman" w:eastAsia="Times New Roman" w:hAnsi="Times New Roman"/>
          <w:highlight w:val="white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проекту муниципального правового акта.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9. Ходатайство должно содержать: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сведения о лице из числа членов инициативной группы,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уполномоченном действовать от имени инициативной группы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далее – уполномоченный представитель инициативной группы);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подписи всех членов инициативной группы;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10. Обработка персональных данных осуществляется в соответствии с требованиями Федерального закона от 27 июля 2006 года № 152-ФЗ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 персональных данных».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Назначение публичных слушаний</w:t>
      </w:r>
    </w:p>
    <w:p w:rsidR="00531726" w:rsidRDefault="00531726">
      <w:pPr>
        <w:pStyle w:val="a3"/>
        <w:widowControl w:val="0"/>
        <w:spacing w:after="0" w:line="240" w:lineRule="auto"/>
        <w:ind w:left="106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12.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Публичные слушания, проводимые по инициативе населения,</w:t>
      </w:r>
      <w:r w:rsidR="00DE486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Совет</w:t>
      </w:r>
      <w:r w:rsidR="00723B3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а</w:t>
      </w:r>
      <w:r w:rsidR="00DE486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депутатов сельского поселение Аган</w:t>
      </w:r>
      <w:r w:rsidR="00723B3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назначаются</w:t>
      </w:r>
      <w:r w:rsidR="00723B3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Советом депутатов сельского поселения Аган,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а по инициативе главы</w:t>
      </w:r>
      <w:r w:rsidR="00723B32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 главой сельского поселения Аган.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13. Ходатайство, внесенное инициативной группой, рассматривается</w:t>
      </w:r>
      <w:r w:rsidR="00723B32">
        <w:rPr>
          <w:rFonts w:ascii="Times New Roman" w:hAnsi="Times New Roman"/>
          <w:sz w:val="28"/>
          <w:szCs w:val="28"/>
          <w:highlight w:val="white"/>
        </w:rPr>
        <w:t xml:space="preserve"> Советом депутатов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на ближайшем очередном заседании. По результатам рассмотрения ходатайства</w:t>
      </w:r>
      <w:r w:rsidR="00723B32">
        <w:rPr>
          <w:rFonts w:ascii="Times New Roman" w:hAnsi="Times New Roman"/>
          <w:sz w:val="28"/>
          <w:szCs w:val="28"/>
          <w:highlight w:val="white"/>
        </w:rPr>
        <w:t xml:space="preserve"> Совет депутатов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принимает решение о назначении публичных слушаний либо решение об отказе в назначении публичных слушаний.</w:t>
      </w:r>
    </w:p>
    <w:p w:rsidR="00531726" w:rsidRDefault="00FC18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14. Решение</w:t>
      </w:r>
      <w:r w:rsidR="00723B32">
        <w:rPr>
          <w:rFonts w:ascii="Times New Roman" w:hAnsi="Times New Roman"/>
          <w:sz w:val="28"/>
          <w:szCs w:val="28"/>
          <w:highlight w:val="white"/>
        </w:rPr>
        <w:t xml:space="preserve"> Совета депутатов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об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i/>
          <w:iCs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отказе в назначении публичных слушаний принимается в случае, если: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</w:t>
      </w:r>
      <w:r w:rsidR="00723B32">
        <w:rPr>
          <w:rFonts w:ascii="Times New Roman" w:hAnsi="Times New Roman"/>
          <w:sz w:val="28"/>
          <w:szCs w:val="28"/>
          <w:highlight w:val="white"/>
        </w:rPr>
        <w:t>го правового акта противоречит У</w:t>
      </w:r>
      <w:r>
        <w:rPr>
          <w:rFonts w:ascii="Times New Roman" w:hAnsi="Times New Roman"/>
          <w:sz w:val="28"/>
          <w:szCs w:val="28"/>
          <w:highlight w:val="white"/>
        </w:rPr>
        <w:t>ставу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за исключением случая, когда к вынесению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на публичные слушания предлагается проект </w:t>
      </w:r>
      <w:r w:rsidR="00287008">
        <w:rPr>
          <w:rFonts w:ascii="Times New Roman" w:hAnsi="Times New Roman"/>
          <w:sz w:val="28"/>
          <w:szCs w:val="28"/>
          <w:highlight w:val="white"/>
        </w:rPr>
        <w:t>У</w:t>
      </w:r>
      <w:r>
        <w:rPr>
          <w:rFonts w:ascii="Times New Roman" w:hAnsi="Times New Roman"/>
          <w:sz w:val="28"/>
          <w:szCs w:val="28"/>
          <w:highlight w:val="white"/>
        </w:rPr>
        <w:t>става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 w:rsidR="00287008">
        <w:rPr>
          <w:rFonts w:ascii="Times New Roman" w:hAnsi="Times New Roman"/>
          <w:i/>
          <w:iCs/>
          <w:highlight w:val="white"/>
        </w:rPr>
        <w:t xml:space="preserve"> </w:t>
      </w:r>
      <w:r>
        <w:rPr>
          <w:rFonts w:ascii="Times New Roman" w:hAnsi="Times New Roman"/>
          <w:i/>
          <w:iCs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или проект муниципального нормативного правово</w:t>
      </w:r>
      <w:r w:rsidR="00287008">
        <w:rPr>
          <w:rFonts w:ascii="Times New Roman" w:hAnsi="Times New Roman"/>
          <w:sz w:val="28"/>
          <w:szCs w:val="28"/>
          <w:highlight w:val="white"/>
        </w:rPr>
        <w:t>го акта о внесении изменений в У</w:t>
      </w:r>
      <w:r>
        <w:rPr>
          <w:rFonts w:ascii="Times New Roman" w:hAnsi="Times New Roman"/>
          <w:sz w:val="28"/>
          <w:szCs w:val="28"/>
          <w:highlight w:val="white"/>
        </w:rPr>
        <w:t>став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 проекту муниципального правового акта, предлагаемому для вынесения на публичные слушания,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Советом депутатов сельского поселения Аган, </w:t>
      </w:r>
      <w:r>
        <w:rPr>
          <w:rFonts w:ascii="Times New Roman" w:hAnsi="Times New Roman"/>
          <w:sz w:val="28"/>
          <w:szCs w:val="28"/>
          <w:highlight w:val="white"/>
        </w:rPr>
        <w:t>главой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/>
          <w:sz w:val="28"/>
          <w:szCs w:val="28"/>
          <w:highlight w:val="white"/>
        </w:rPr>
        <w:t xml:space="preserve"> уже принято решение о проведении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15. Копия решения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Совета депутатов сельского поселения Аган </w:t>
      </w:r>
      <w:r>
        <w:rPr>
          <w:rFonts w:ascii="Times New Roman" w:hAnsi="Times New Roman"/>
          <w:sz w:val="28"/>
          <w:szCs w:val="28"/>
          <w:highlight w:val="white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отказе  в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назначении публичных слушаний направляется уполномоченному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представителю инициативной группы в течение</w:t>
      </w:r>
      <w:r w:rsidR="00287008">
        <w:rPr>
          <w:rFonts w:ascii="Times New Roman" w:hAnsi="Times New Roman"/>
          <w:sz w:val="28"/>
          <w:szCs w:val="28"/>
          <w:highlight w:val="white"/>
        </w:rPr>
        <w:t xml:space="preserve"> трех рабочих </w:t>
      </w:r>
      <w:r>
        <w:rPr>
          <w:rFonts w:ascii="Times New Roman" w:hAnsi="Times New Roman"/>
          <w:sz w:val="28"/>
          <w:szCs w:val="24"/>
          <w:highlight w:val="white"/>
        </w:rPr>
        <w:t xml:space="preserve">дней </w:t>
      </w:r>
      <w:r>
        <w:rPr>
          <w:rFonts w:ascii="Times New Roman" w:hAnsi="Times New Roman"/>
          <w:sz w:val="28"/>
          <w:szCs w:val="28"/>
          <w:highlight w:val="white"/>
        </w:rPr>
        <w:t>со дня его принятия.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16. Муниципальный правовой акт о назначении публичных слушаний должен содержать: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сведения об инициаторе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указание на проведение публичных слушаний по проекту муниципального правового акта;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дату, место, время начала, либо период проведения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состав оргкомитета с указанием его электронного адреса;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порядок, сроки, способы приема предложений по обсуждаемому проекту муниципального правового акта;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информацию о </w:t>
      </w:r>
      <w:r w:rsidR="00287008">
        <w:rPr>
          <w:rFonts w:ascii="Times New Roman" w:eastAsia="Times New Roman" w:hAnsi="Times New Roman"/>
          <w:sz w:val="28"/>
          <w:szCs w:val="28"/>
          <w:highlight w:val="white"/>
        </w:rPr>
        <w:t xml:space="preserve">специалисте администрации сельского поселения Аган,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17. Муниципальный правовой акт о назначении публичных слушаний,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 муниципального правового акта, предлагаемый к обсуждению на публичных слушаниях,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подлежат обнародованию</w:t>
      </w:r>
      <w:r w:rsidR="00287008">
        <w:rPr>
          <w:rFonts w:ascii="Times New Roman" w:eastAsia="Times New Roman" w:hAnsi="Times New Roman"/>
          <w:sz w:val="28"/>
          <w:szCs w:val="28"/>
          <w:highlight w:val="white"/>
        </w:rPr>
        <w:t xml:space="preserve"> в приложении «Официальный бюллетень» к районной газете «Новости </w:t>
      </w:r>
      <w:proofErr w:type="spellStart"/>
      <w:r w:rsidR="00287008">
        <w:rPr>
          <w:rFonts w:ascii="Times New Roman" w:eastAsia="Times New Roman" w:hAnsi="Times New Roman"/>
          <w:sz w:val="28"/>
          <w:szCs w:val="28"/>
          <w:highlight w:val="white"/>
        </w:rPr>
        <w:t>Приобья</w:t>
      </w:r>
      <w:proofErr w:type="spellEnd"/>
      <w:r w:rsidR="009F1704">
        <w:rPr>
          <w:rFonts w:ascii="Times New Roman" w:eastAsia="Times New Roman" w:hAnsi="Times New Roman"/>
          <w:sz w:val="28"/>
          <w:szCs w:val="28"/>
          <w:highlight w:val="white"/>
        </w:rPr>
        <w:t>», а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также размещению на официальном сайте, </w:t>
      </w:r>
      <w:r w:rsidR="009F1704">
        <w:rPr>
          <w:rFonts w:ascii="Times New Roman" w:eastAsia="Times New Roman" w:hAnsi="Times New Roman"/>
          <w:sz w:val="28"/>
          <w:szCs w:val="28"/>
          <w:highlight w:val="white"/>
        </w:rPr>
        <w:t>Едином портале, не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позднее чем за</w:t>
      </w:r>
      <w:r w:rsidR="009F1704">
        <w:rPr>
          <w:rFonts w:ascii="Times New Roman" w:eastAsia="Times New Roman" w:hAnsi="Times New Roman"/>
          <w:sz w:val="28"/>
          <w:szCs w:val="28"/>
          <w:highlight w:val="white"/>
        </w:rPr>
        <w:t xml:space="preserve"> 15 дней до </w:t>
      </w:r>
      <w:r w:rsidR="009F1704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начала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публичных слушаний.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. Сроки приема предложений и замечаний по проекту муниципального правово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 акта не могут быть менее</w:t>
      </w:r>
      <w:r w:rsidR="00010911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="00010911" w:rsidRPr="0001091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дней со дня обнародования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муниципального правового акта о назначении публичных </w:t>
      </w:r>
      <w:r w:rsidR="009F1704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слушаний, проекта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муниципального правового акта, вынесенного на публичные слушания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>
        <w:rPr>
          <w:rFonts w:ascii="Times New Roman" w:hAnsi="Times New Roman"/>
          <w:sz w:val="28"/>
          <w:szCs w:val="28"/>
          <w:highlight w:val="white"/>
        </w:rPr>
        <w:t>муниципальном правовом акте о назначении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почтовый адрес, адрес электронной почты, посредством официального сайта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Единого портала</w:t>
      </w:r>
      <w:r>
        <w:rPr>
          <w:rStyle w:val="af4"/>
          <w:rFonts w:ascii="Times New Roman" w:eastAsia="Times New Roman" w:hAnsi="Times New Roman"/>
          <w:sz w:val="28"/>
          <w:szCs w:val="28"/>
          <w:highlight w:val="white"/>
          <w:lang w:eastAsia="ru-RU"/>
        </w:rPr>
        <w:footnoteReference w:id="3"/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531726" w:rsidRDefault="005317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i w:val="0"/>
          <w:color w:val="000000"/>
          <w:highlight w:val="white"/>
        </w:rPr>
      </w:pPr>
      <w:r>
        <w:rPr>
          <w:rFonts w:ascii="Times New Roman" w:hAnsi="Times New Roman"/>
          <w:i w:val="0"/>
          <w:color w:val="000000"/>
          <w:highlight w:val="white"/>
        </w:rPr>
        <w:lastRenderedPageBreak/>
        <w:t>5. Порядок организации публичных слушаний</w:t>
      </w:r>
    </w:p>
    <w:p w:rsidR="00531726" w:rsidRDefault="00531726">
      <w:pPr>
        <w:rPr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19.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20. В состав оргкомитета включаются:</w:t>
      </w:r>
    </w:p>
    <w:p w:rsidR="00531726" w:rsidRPr="009F1704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лица, замещающие муниципальные должности и (или) должности муниципальной службы в органах местного самоуправления</w:t>
      </w:r>
      <w:r w:rsidR="009F1704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Аган;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представители общественности;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иные лица по предложению инициаторов проведения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21.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22.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организует проведение регистрации участников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 и предложений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замечаний и предложений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- проводит анализ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замечаний, предложений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 иных материалов</w:t>
      </w:r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 вопросу публичных слушаний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представленных участниками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устанавливает порядок выступлений на публичных слушаниях по вопросам, выносимым на публичные слушания, и </w:t>
      </w:r>
      <w:r w:rsidR="0001091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поступившим в оргкомитет</w:t>
      </w:r>
      <w:r w:rsidR="00010911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замечаниям,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и предложениям;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иные полномочия по подготовке и проведению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23. </w:t>
      </w:r>
      <w:r>
        <w:rPr>
          <w:rFonts w:ascii="Times New Roman" w:hAnsi="Times New Roman"/>
          <w:bCs/>
          <w:sz w:val="28"/>
          <w:szCs w:val="28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Решения оргкомитета оформляются в форме протокола заседания оргкомитета, который подписывается</w:t>
      </w:r>
      <w:r w:rsidR="00645AD8">
        <w:rPr>
          <w:rFonts w:ascii="Times New Roman" w:hAnsi="Times New Roman"/>
          <w:bCs/>
          <w:sz w:val="28"/>
          <w:szCs w:val="28"/>
          <w:highlight w:val="white"/>
        </w:rPr>
        <w:t xml:space="preserve"> председателем и </w:t>
      </w:r>
      <w:r w:rsidR="00010911">
        <w:rPr>
          <w:rFonts w:ascii="Times New Roman" w:hAnsi="Times New Roman"/>
          <w:bCs/>
          <w:sz w:val="28"/>
          <w:szCs w:val="28"/>
          <w:highlight w:val="white"/>
        </w:rPr>
        <w:t>секретарем оргкомитета</w:t>
      </w:r>
      <w:r>
        <w:rPr>
          <w:rFonts w:ascii="Times New Roman" w:hAnsi="Times New Roman"/>
          <w:bCs/>
          <w:sz w:val="28"/>
          <w:szCs w:val="28"/>
          <w:highlight w:val="white"/>
        </w:rPr>
        <w:t>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24.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6. Деятельность оргкомитета по информированию </w:t>
      </w:r>
      <w:r>
        <w:rPr>
          <w:rFonts w:ascii="Times New Roman" w:hAnsi="Times New Roman"/>
          <w:b/>
          <w:sz w:val="28"/>
          <w:szCs w:val="28"/>
          <w:highlight w:val="white"/>
        </w:rPr>
        <w:t>жителей муниципального образования и иных потенциальных участников публичных слушаний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531726" w:rsidRDefault="0053172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25. С целью информирования жителей</w:t>
      </w:r>
      <w:r w:rsidR="00645AD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r w:rsidR="00010911">
        <w:rPr>
          <w:rFonts w:ascii="Times New Roman" w:hAnsi="Times New Roman"/>
          <w:sz w:val="28"/>
          <w:szCs w:val="28"/>
          <w:highlight w:val="white"/>
        </w:rPr>
        <w:t>Аган и</w:t>
      </w:r>
      <w:r>
        <w:rPr>
          <w:rFonts w:ascii="Times New Roman" w:hAnsi="Times New Roman"/>
          <w:sz w:val="28"/>
          <w:szCs w:val="28"/>
          <w:highlight w:val="white"/>
        </w:rPr>
        <w:t xml:space="preserve">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реквизиты и наименование муниципального правового акта о назначении публичных слушаний, ссылку на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официальный сайт, реквизиты</w:t>
      </w:r>
      <w:r w:rsidR="00645AD8">
        <w:rPr>
          <w:rFonts w:ascii="Times New Roman" w:hAnsi="Times New Roman"/>
          <w:sz w:val="28"/>
          <w:szCs w:val="28"/>
          <w:highlight w:val="white"/>
        </w:rPr>
        <w:t xml:space="preserve"> приложения «Официального бюллетеня» районной газеты «Новости </w:t>
      </w:r>
      <w:proofErr w:type="spellStart"/>
      <w:r w:rsidR="00645AD8">
        <w:rPr>
          <w:rFonts w:ascii="Times New Roman" w:hAnsi="Times New Roman"/>
          <w:sz w:val="28"/>
          <w:szCs w:val="28"/>
          <w:highlight w:val="white"/>
        </w:rPr>
        <w:t>Приобья</w:t>
      </w:r>
      <w:proofErr w:type="spellEnd"/>
      <w:r w:rsidR="00010911">
        <w:rPr>
          <w:rFonts w:ascii="Times New Roman" w:hAnsi="Times New Roman"/>
          <w:sz w:val="28"/>
          <w:szCs w:val="28"/>
          <w:highlight w:val="white"/>
        </w:rPr>
        <w:t>», в</w:t>
      </w:r>
      <w:r>
        <w:rPr>
          <w:rFonts w:ascii="Times New Roman" w:hAnsi="Times New Roman"/>
          <w:sz w:val="28"/>
          <w:szCs w:val="28"/>
          <w:highlight w:val="white"/>
        </w:rPr>
        <w:t xml:space="preserve"> которых </w:t>
      </w:r>
      <w:r w:rsidR="00010911">
        <w:rPr>
          <w:rFonts w:ascii="Times New Roman" w:hAnsi="Times New Roman"/>
          <w:sz w:val="28"/>
          <w:szCs w:val="28"/>
          <w:highlight w:val="white"/>
        </w:rPr>
        <w:t>опубликован указанный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муниципальный правовой акт;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тему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- дату, место и время начала проведения публичных слушаний, либо </w:t>
      </w:r>
      <w:r w:rsidR="0094569E">
        <w:rPr>
          <w:rFonts w:ascii="Times New Roman" w:hAnsi="Times New Roman"/>
          <w:sz w:val="28"/>
          <w:szCs w:val="28"/>
          <w:highlight w:val="white"/>
        </w:rPr>
        <w:t>период проведения публичных слушаний</w:t>
      </w:r>
      <w:r w:rsidR="00645AD8">
        <w:rPr>
          <w:rFonts w:ascii="Times New Roman" w:hAnsi="Times New Roman"/>
          <w:sz w:val="28"/>
          <w:szCs w:val="28"/>
          <w:highlight w:val="white"/>
        </w:rPr>
        <w:t>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краткую информацию о вопросе, вынесенном на публичные слушания;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информацию о порядке внесения жителями</w:t>
      </w:r>
      <w:r w:rsidR="00645AD8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proofErr w:type="gramStart"/>
      <w:r w:rsidR="00645AD8">
        <w:rPr>
          <w:rFonts w:ascii="Times New Roman" w:hAnsi="Times New Roman"/>
          <w:sz w:val="28"/>
          <w:szCs w:val="28"/>
          <w:highlight w:val="white"/>
        </w:rPr>
        <w:t xml:space="preserve">Аган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предложений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и замечаний по вынесенному на слушания проекту муниципального правового акта;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иное (при необходимости).</w:t>
      </w:r>
    </w:p>
    <w:p w:rsidR="0094569E" w:rsidRDefault="00FC184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 xml:space="preserve">26. Информационное сообщение о проведении публичных </w:t>
      </w:r>
      <w:r w:rsidR="0094569E">
        <w:rPr>
          <w:rFonts w:ascii="Times New Roman" w:hAnsi="Times New Roman"/>
          <w:sz w:val="28"/>
          <w:szCs w:val="28"/>
          <w:highlight w:val="white"/>
        </w:rPr>
        <w:t>слушаний подлежит размещению на официальном сайте администрации сельского поселения Аган (</w:t>
      </w:r>
      <w:hyperlink r:id="rId11" w:history="1">
        <w:r w:rsidR="0094569E" w:rsidRPr="00E07F20">
          <w:rPr>
            <w:rStyle w:val="af1"/>
            <w:rFonts w:ascii="Times New Roman" w:hAnsi="Times New Roman"/>
            <w:sz w:val="28"/>
            <w:szCs w:val="28"/>
            <w:highlight w:val="white"/>
            <w:lang w:val="en-US"/>
          </w:rPr>
          <w:t>www</w:t>
        </w:r>
        <w:r w:rsidR="0094569E" w:rsidRPr="00E07F20">
          <w:rPr>
            <w:rStyle w:val="af1"/>
            <w:rFonts w:ascii="Times New Roman" w:hAnsi="Times New Roman"/>
            <w:sz w:val="28"/>
            <w:szCs w:val="28"/>
            <w:highlight w:val="white"/>
          </w:rPr>
          <w:t>.</w:t>
        </w:r>
        <w:proofErr w:type="spellStart"/>
        <w:r w:rsidR="0094569E" w:rsidRPr="00E07F20">
          <w:rPr>
            <w:rStyle w:val="af1"/>
            <w:rFonts w:ascii="Times New Roman" w:hAnsi="Times New Roman"/>
            <w:sz w:val="28"/>
            <w:szCs w:val="28"/>
            <w:highlight w:val="white"/>
          </w:rPr>
          <w:t>аган-адм.рф</w:t>
        </w:r>
        <w:proofErr w:type="spellEnd"/>
      </w:hyperlink>
      <w:r w:rsidR="0094569E">
        <w:rPr>
          <w:rFonts w:ascii="Times New Roman" w:hAnsi="Times New Roman"/>
          <w:sz w:val="28"/>
          <w:szCs w:val="28"/>
          <w:highlight w:val="white"/>
        </w:rPr>
        <w:t xml:space="preserve">).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27.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подомового обхода для приглашения жителей на публичные слушания;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распространения информационного сообщения по почтовым ящикам;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использования социальных сетей, иных </w:t>
      </w:r>
      <w:r w:rsidR="00010911">
        <w:rPr>
          <w:rFonts w:ascii="Times New Roman" w:hAnsi="Times New Roman"/>
          <w:sz w:val="28"/>
          <w:szCs w:val="28"/>
          <w:highlight w:val="white"/>
        </w:rPr>
        <w:t>Интернет-ресурсов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7. Порядок проведения публичных слушаний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28. </w:t>
      </w:r>
      <w:r>
        <w:rPr>
          <w:rFonts w:ascii="Times New Roman" w:hAnsi="Times New Roman"/>
          <w:sz w:val="28"/>
          <w:szCs w:val="28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29. Публичные слушания проводятся в помещении, соответствующем санитарным нормам и находящимся в транспортной доступн</w:t>
      </w:r>
      <w:r w:rsidR="00F76E17">
        <w:rPr>
          <w:rFonts w:ascii="Times New Roman" w:hAnsi="Times New Roman"/>
          <w:sz w:val="28"/>
          <w:szCs w:val="28"/>
          <w:highlight w:val="white"/>
        </w:rPr>
        <w:t xml:space="preserve">ости, вместимостью не менее 5 </w:t>
      </w:r>
      <w:r>
        <w:rPr>
          <w:rFonts w:ascii="Times New Roman" w:hAnsi="Times New Roman"/>
          <w:sz w:val="28"/>
          <w:szCs w:val="28"/>
          <w:highlight w:val="white"/>
        </w:rPr>
        <w:t xml:space="preserve"> посадочных мест</w:t>
      </w:r>
      <w:r>
        <w:rPr>
          <w:rStyle w:val="af4"/>
          <w:rFonts w:ascii="Times New Roman" w:hAnsi="Times New Roman"/>
          <w:sz w:val="28"/>
          <w:szCs w:val="28"/>
          <w:highlight w:val="white"/>
        </w:rPr>
        <w:footnoteReference w:id="4"/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</w:p>
    <w:p w:rsidR="00531726" w:rsidRDefault="00FC18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30.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</w:t>
      </w:r>
      <w:r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lastRenderedPageBreak/>
        <w:t xml:space="preserve">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31.</w:t>
      </w:r>
      <w:r>
        <w:rPr>
          <w:rFonts w:ascii="Times New Roman" w:eastAsia="Times New Roman" w:hAnsi="Times New Roman"/>
          <w:bCs/>
          <w:color w:val="26282F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Незарегистрированные в качестве участников публичных слушаний лица, в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помещение, являющееся местом проведения публичных слушаний, </w:t>
      </w:r>
      <w:r>
        <w:rPr>
          <w:rFonts w:ascii="Times New Roman" w:hAnsi="Times New Roman"/>
          <w:sz w:val="28"/>
          <w:szCs w:val="28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</w:t>
      </w:r>
      <w:r>
        <w:rPr>
          <w:rFonts w:ascii="Times New Roman" w:hAnsi="Times New Roman"/>
          <w:i/>
          <w:sz w:val="28"/>
          <w:szCs w:val="28"/>
          <w:highlight w:val="white"/>
        </w:rPr>
        <w:t>.</w:t>
      </w:r>
    </w:p>
    <w:p w:rsidR="00531726" w:rsidRDefault="00FC18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32. Председательствующим на публичных слушаниях является председатель оргкомитета публичных слушаний.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:rsidR="00531726" w:rsidRDefault="00FC184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35.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36. Общие правила выступлений на публичных слушаниях: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4) все выступления должны быть связаны с предметом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5) присутствующие на публичных слушаниях лица не вправе мешать их проведению.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38. При проведении публичных слушаний ведется протокол и при необходимости аудио- и/или видеозапись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i/>
          <w:iCs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>8.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 xml:space="preserve">Порядок проведения публичных слушаний в период режима повышенной готовности, чрезвычайной ситуации, чрезвычайного </w:t>
      </w:r>
      <w:r w:rsidR="00B9029E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положения на территории сельского поселения Аган</w:t>
      </w:r>
      <w:r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 xml:space="preserve"> </w:t>
      </w:r>
    </w:p>
    <w:p w:rsidR="00531726" w:rsidRDefault="005317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40. При введении режима повышенной готовности, чрезвычайной ситуации, чрезвычайного положения на территории</w:t>
      </w:r>
      <w:r w:rsidR="00B9029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Аган,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препятствующего проведению массовых мер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оприятий, проведение публичных слушаний осуществляется в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соответствии с </w:t>
      </w:r>
      <w:hyperlink r:id="rId12" w:tooltip="https://login.consultant.ru/link/?req=doc&amp;base=RLAW926&amp;n=240435&amp;dst=100277&amp;field=134&amp;date=23.11.2023" w:history="1">
        <w:r>
          <w:rPr>
            <w:rStyle w:val="af1"/>
            <w:rFonts w:ascii="Times New Roman" w:eastAsia="Times New Roman" w:hAnsi="Times New Roman"/>
            <w:color w:val="auto"/>
            <w:sz w:val="28"/>
            <w:szCs w:val="28"/>
            <w:highlight w:val="white"/>
            <w:u w:val="none"/>
          </w:rPr>
          <w:t>разделом</w:t>
        </w:r>
      </w:hyperlink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 7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настоящего Порядка с особенностями, установленными настоящим разделом.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41. В сл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учае,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предусмотренном </w:t>
      </w:r>
      <w:r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>пунктом 40 настоящего Порядка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, проведение публичных слушаний осуществляется с использованием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технических средств и трансляции заседания в режиме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реального времени через официальные аккаунты органов местного самоуправления</w:t>
      </w:r>
      <w:r w:rsidR="00B9029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сельского поселения Аган в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информационно-телекоммуникационной сети «Интернет».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42.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 w:rsidR="00531726" w:rsidRDefault="0053172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31726" w:rsidRDefault="00FC184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 xml:space="preserve">9.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white"/>
          <w:lang w:eastAsia="ru-RU"/>
        </w:rPr>
        <w:t>Резул</w:t>
      </w:r>
      <w:r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ьтаты публичных слушаний</w:t>
      </w:r>
    </w:p>
    <w:p w:rsidR="00531726" w:rsidRDefault="0053172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lastRenderedPageBreak/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:rsidR="00531726" w:rsidRDefault="00FC1842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1)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протокол публичных слушаний;</w:t>
      </w:r>
    </w:p>
    <w:p w:rsidR="00531726" w:rsidRDefault="00FC1842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2)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заключение по результатам публичных слушаний;</w:t>
      </w:r>
    </w:p>
    <w:p w:rsidR="00531726" w:rsidRDefault="00FC1842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3)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информация по результатам публичных слушаний.</w:t>
      </w:r>
    </w:p>
    <w:p w:rsidR="00531726" w:rsidRDefault="00FC1842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протоколе публичных слушаний указываются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: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531726" w:rsidRDefault="00FC18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указанным в </w:t>
      </w:r>
      <w:r>
        <w:rPr>
          <w:rFonts w:ascii="Times New Roman" w:hAnsi="Times New Roman"/>
          <w:sz w:val="28"/>
          <w:szCs w:val="28"/>
          <w:highlight w:val="white"/>
        </w:rPr>
        <w:t>пункте 35 настоящего Порядка.</w:t>
      </w:r>
    </w:p>
    <w:p w:rsidR="00531726" w:rsidRDefault="00FC184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531726" w:rsidRDefault="00FC1842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включает: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обобщенный анализ предложений и замечаний, поступивших от участников публичных слушаний;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мотивированным обоснованием принятых решений. 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="00B9029E">
        <w:rPr>
          <w:rFonts w:ascii="Times New Roman" w:hAnsi="Times New Roman"/>
          <w:sz w:val="28"/>
          <w:szCs w:val="28"/>
          <w:highlight w:val="white"/>
        </w:rPr>
        <w:t xml:space="preserve"> Совет депутатов сельского поселения Аган </w:t>
      </w:r>
      <w:r>
        <w:rPr>
          <w:rFonts w:ascii="Times New Roman" w:hAnsi="Times New Roman"/>
          <w:sz w:val="28"/>
          <w:szCs w:val="28"/>
          <w:highlight w:val="white"/>
        </w:rPr>
        <w:t>не позднее</w:t>
      </w:r>
      <w:r w:rsidR="00B9029E">
        <w:rPr>
          <w:rFonts w:ascii="Times New Roman" w:hAnsi="Times New Roman"/>
          <w:sz w:val="28"/>
          <w:szCs w:val="28"/>
          <w:highlight w:val="white"/>
        </w:rPr>
        <w:t xml:space="preserve"> 5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B9029E" w:rsidRPr="00B9029E">
        <w:rPr>
          <w:rFonts w:ascii="Times New Roman" w:hAnsi="Times New Roman"/>
          <w:sz w:val="28"/>
          <w:szCs w:val="28"/>
          <w:highlight w:val="white"/>
        </w:rPr>
        <w:t xml:space="preserve">рабочих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дней со дня </w:t>
      </w:r>
      <w:r>
        <w:rPr>
          <w:rFonts w:ascii="Times New Roman" w:hAnsi="Times New Roman"/>
          <w:sz w:val="28"/>
          <w:szCs w:val="28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46.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>мотивированным обоснованием принятых решений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531726" w:rsidRDefault="00FC1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B9029E">
        <w:rPr>
          <w:rFonts w:ascii="Times New Roman" w:hAnsi="Times New Roman"/>
          <w:sz w:val="28"/>
          <w:szCs w:val="28"/>
          <w:highlight w:val="white"/>
        </w:rPr>
        <w:t xml:space="preserve"> в приложении «Официальный бюллетень» к районной газете «Новости </w:t>
      </w:r>
      <w:proofErr w:type="spellStart"/>
      <w:r w:rsidR="00B9029E">
        <w:rPr>
          <w:rFonts w:ascii="Times New Roman" w:hAnsi="Times New Roman"/>
          <w:sz w:val="28"/>
          <w:szCs w:val="28"/>
          <w:highlight w:val="white"/>
        </w:rPr>
        <w:t>Приобья</w:t>
      </w:r>
      <w:proofErr w:type="spellEnd"/>
      <w:r w:rsidR="00B9029E">
        <w:rPr>
          <w:rFonts w:ascii="Times New Roman" w:hAnsi="Times New Roman"/>
          <w:sz w:val="28"/>
          <w:szCs w:val="28"/>
          <w:highlight w:val="white"/>
        </w:rPr>
        <w:t>»,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а также размещению на официальном сайте</w:t>
      </w:r>
      <w:r w:rsidR="00B9029E">
        <w:rPr>
          <w:rFonts w:ascii="Times New Roman" w:hAnsi="Times New Roman"/>
          <w:sz w:val="28"/>
          <w:szCs w:val="28"/>
          <w:highlight w:val="white"/>
        </w:rPr>
        <w:t xml:space="preserve"> администрации сельского поселения </w:t>
      </w:r>
      <w:bookmarkStart w:id="2" w:name="_GoBack"/>
      <w:bookmarkEnd w:id="2"/>
      <w:r w:rsidR="00010911">
        <w:rPr>
          <w:rFonts w:ascii="Times New Roman" w:hAnsi="Times New Roman"/>
          <w:sz w:val="28"/>
          <w:szCs w:val="28"/>
          <w:highlight w:val="white"/>
        </w:rPr>
        <w:t>Аган, Едином</w:t>
      </w:r>
      <w:r>
        <w:rPr>
          <w:rFonts w:ascii="Times New Roman" w:hAnsi="Times New Roman"/>
          <w:sz w:val="28"/>
          <w:szCs w:val="28"/>
          <w:highlight w:val="white"/>
        </w:rPr>
        <w:t xml:space="preserve"> портале не позднее чем</w:t>
      </w:r>
      <w:r w:rsidR="00C36D06">
        <w:rPr>
          <w:rFonts w:ascii="Times New Roman" w:hAnsi="Times New Roman"/>
          <w:sz w:val="28"/>
          <w:szCs w:val="28"/>
          <w:highlight w:val="white"/>
        </w:rPr>
        <w:t xml:space="preserve"> 10 дней</w:t>
      </w:r>
      <w:r>
        <w:rPr>
          <w:rFonts w:ascii="Times New Roman" w:hAnsi="Times New Roman"/>
          <w:sz w:val="28"/>
          <w:szCs w:val="28"/>
          <w:highlight w:val="white"/>
        </w:rPr>
        <w:t xml:space="preserve"> со дня проведения публичных слушаний.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10. Финансирование организации и проведения публичных слушаний</w:t>
      </w:r>
    </w:p>
    <w:p w:rsidR="00531726" w:rsidRDefault="005317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531726" w:rsidRDefault="00531726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11. Срок хранения материалов публичных слушаний</w:t>
      </w:r>
    </w:p>
    <w:p w:rsidR="00531726" w:rsidRDefault="00531726">
      <w:pPr>
        <w:pStyle w:val="ConsPlusNormal"/>
        <w:ind w:firstLine="708"/>
        <w:rPr>
          <w:rFonts w:ascii="Times New Roman" w:hAnsi="Times New Roman"/>
          <w:b/>
          <w:sz w:val="28"/>
          <w:szCs w:val="28"/>
          <w:highlight w:val="white"/>
        </w:rPr>
      </w:pPr>
    </w:p>
    <w:p w:rsidR="00531726" w:rsidRDefault="00FC1842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Материалы публичных слушаний хранятся в органах местного самоуправления</w:t>
      </w:r>
      <w:r w:rsidR="00723B32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Аган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highlight w:val="white"/>
        </w:rPr>
        <w:t>в течение</w:t>
      </w:r>
      <w:r w:rsidR="00723B32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трех лет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со дня</w:t>
      </w:r>
      <w:r>
        <w:rPr>
          <w:rFonts w:ascii="Times New Roman" w:hAnsi="Times New Roman" w:cs="Times New Roman"/>
          <w:i/>
          <w:iCs/>
          <w:szCs w:val="22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проведения публичных слушаний.</w:t>
      </w:r>
    </w:p>
    <w:p w:rsidR="00531726" w:rsidRDefault="005317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31726" w:rsidRDefault="0053172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531726" w:rsidSect="00010911">
      <w:pgSz w:w="11906" w:h="16838"/>
      <w:pgMar w:top="1135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E2" w:rsidRDefault="00DD3CE2">
      <w:pPr>
        <w:spacing w:after="0" w:line="240" w:lineRule="auto"/>
      </w:pPr>
      <w:r>
        <w:separator/>
      </w:r>
    </w:p>
  </w:endnote>
  <w:endnote w:type="continuationSeparator" w:id="0">
    <w:p w:rsidR="00DD3CE2" w:rsidRDefault="00DD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E2" w:rsidRDefault="00DD3CE2">
      <w:pPr>
        <w:spacing w:after="0" w:line="240" w:lineRule="auto"/>
      </w:pPr>
      <w:r>
        <w:separator/>
      </w:r>
    </w:p>
  </w:footnote>
  <w:footnote w:type="continuationSeparator" w:id="0">
    <w:p w:rsidR="00DD3CE2" w:rsidRDefault="00DD3CE2">
      <w:pPr>
        <w:spacing w:after="0" w:line="240" w:lineRule="auto"/>
      </w:pPr>
      <w:r>
        <w:continuationSeparator/>
      </w:r>
    </w:p>
  </w:footnote>
  <w:footnote w:id="1">
    <w:p w:rsidR="00531726" w:rsidRDefault="00FC1842">
      <w:pPr>
        <w:pStyle w:val="af2"/>
        <w:jc w:val="both"/>
        <w:rPr>
          <w:rFonts w:ascii="Times New Roman" w:hAnsi="Times New Roman"/>
          <w:sz w:val="16"/>
          <w:szCs w:val="16"/>
          <w:highlight w:val="white"/>
        </w:rPr>
      </w:pPr>
      <w:r>
        <w:rPr>
          <w:rStyle w:val="af4"/>
          <w:rFonts w:ascii="Times New Roman" w:hAnsi="Times New Roman"/>
          <w:sz w:val="16"/>
          <w:szCs w:val="16"/>
          <w:highlight w:val="white"/>
        </w:rPr>
        <w:footnoteRef/>
      </w:r>
      <w:r>
        <w:rPr>
          <w:rFonts w:ascii="Times New Roman" w:hAnsi="Times New Roman"/>
          <w:sz w:val="16"/>
          <w:szCs w:val="16"/>
          <w:highlight w:val="white"/>
        </w:rPr>
        <w:t xml:space="preserve"> В соответствии с частью 4 статьи 28 Федерального закона от 6 октября 2003 года № 131-ФЗ «Об общих принципах организации местного самоуправления в Российской Федерации» 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части 4 указанного закона,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</w:p>
  </w:footnote>
  <w:footnote w:id="2">
    <w:p w:rsidR="00531726" w:rsidRDefault="00FC1842">
      <w:pPr>
        <w:pBdr>
          <w:top w:val="none" w:sz="4" w:space="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both"/>
        <w:rPr>
          <w:sz w:val="20"/>
          <w:szCs w:val="20"/>
          <w:highlight w:val="yellow"/>
        </w:rPr>
      </w:pPr>
      <w:r>
        <w:rPr>
          <w:rStyle w:val="af4"/>
          <w:rFonts w:ascii="Times New Roman" w:hAnsi="Times New Roman"/>
          <w:color w:val="000000" w:themeColor="text1"/>
          <w:sz w:val="20"/>
          <w:szCs w:val="20"/>
        </w:rPr>
        <w:footnoteRef/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В </w:t>
      </w:r>
      <w:r w:rsidR="00D443C7">
        <w:rPr>
          <w:rFonts w:ascii="Times New Roman" w:hAnsi="Times New Roman"/>
          <w:color w:val="000000" w:themeColor="text1"/>
          <w:sz w:val="20"/>
          <w:szCs w:val="20"/>
        </w:rPr>
        <w:t>соответствии с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абзацем </w:t>
      </w:r>
      <w:r w:rsidR="00D443C7">
        <w:rPr>
          <w:rFonts w:ascii="Times New Roman" w:hAnsi="Times New Roman"/>
          <w:color w:val="000000" w:themeColor="text1"/>
          <w:sz w:val="20"/>
          <w:szCs w:val="20"/>
        </w:rPr>
        <w:t>вторым части 1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статьи 26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» минимальная численность инициативной группы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не может превышать 3 процента от числа жителей муниципального образования, обладающих избирательным правом</w:t>
      </w:r>
    </w:p>
  </w:footnote>
  <w:footnote w:id="3">
    <w:p w:rsidR="00531726" w:rsidRDefault="00FC1842">
      <w:pPr>
        <w:pBdr>
          <w:top w:val="none" w:sz="4" w:space="4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142"/>
        <w:jc w:val="both"/>
        <w:rPr>
          <w:color w:val="000000" w:themeColor="text1"/>
          <w:sz w:val="28"/>
          <w:szCs w:val="28"/>
          <w:highlight w:val="white"/>
        </w:rPr>
      </w:pPr>
      <w:r>
        <w:rPr>
          <w:rStyle w:val="af4"/>
          <w:color w:val="000000" w:themeColor="text1"/>
          <w:highlight w:val="white"/>
        </w:rPr>
        <w:footnoteRef/>
      </w:r>
      <w:r>
        <w:rPr>
          <w:color w:val="000000" w:themeColor="text1"/>
          <w:highlight w:val="white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highlight w:val="white"/>
        </w:rPr>
        <w:t>Представление замечаний и предложений по вынесенному на публичные слушания проекту муниципального правового акта, а также участие в публичных слушаниях с использованием Единого портала осуществляется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3 февраля 2022 года № 101,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</w:t>
      </w:r>
    </w:p>
    <w:p w:rsidR="00531726" w:rsidRDefault="00531726">
      <w:pPr>
        <w:pStyle w:val="af2"/>
      </w:pPr>
    </w:p>
  </w:footnote>
  <w:footnote w:id="4">
    <w:p w:rsidR="00531726" w:rsidRDefault="00FC1842">
      <w:pPr>
        <w:pStyle w:val="af2"/>
        <w:rPr>
          <w:rFonts w:ascii="Times New Roman" w:hAnsi="Times New Roman"/>
          <w:sz w:val="16"/>
          <w:szCs w:val="16"/>
        </w:rPr>
      </w:pPr>
      <w:r>
        <w:rPr>
          <w:rStyle w:val="af4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16"/>
          <w:szCs w:val="16"/>
        </w:rPr>
        <w:t>Устанавливается с учетом специфики муниципального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F43"/>
    <w:multiLevelType w:val="hybridMultilevel"/>
    <w:tmpl w:val="B5B6B714"/>
    <w:lvl w:ilvl="0" w:tplc="0F580174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77C0DC0">
      <w:start w:val="1"/>
      <w:numFmt w:val="lowerLetter"/>
      <w:lvlText w:val="%2."/>
      <w:lvlJc w:val="left"/>
      <w:pPr>
        <w:ind w:left="1440" w:hanging="360"/>
      </w:pPr>
    </w:lvl>
    <w:lvl w:ilvl="2" w:tplc="C454409A">
      <w:start w:val="1"/>
      <w:numFmt w:val="lowerRoman"/>
      <w:lvlText w:val="%3."/>
      <w:lvlJc w:val="right"/>
      <w:pPr>
        <w:ind w:left="2160" w:hanging="180"/>
      </w:pPr>
    </w:lvl>
    <w:lvl w:ilvl="3" w:tplc="AE9E6740">
      <w:start w:val="1"/>
      <w:numFmt w:val="decimal"/>
      <w:lvlText w:val="%4."/>
      <w:lvlJc w:val="left"/>
      <w:pPr>
        <w:ind w:left="2880" w:hanging="360"/>
      </w:pPr>
    </w:lvl>
    <w:lvl w:ilvl="4" w:tplc="7054D2C8">
      <w:start w:val="1"/>
      <w:numFmt w:val="lowerLetter"/>
      <w:lvlText w:val="%5."/>
      <w:lvlJc w:val="left"/>
      <w:pPr>
        <w:ind w:left="3600" w:hanging="360"/>
      </w:pPr>
    </w:lvl>
    <w:lvl w:ilvl="5" w:tplc="BF2EFC7C">
      <w:start w:val="1"/>
      <w:numFmt w:val="lowerRoman"/>
      <w:lvlText w:val="%6."/>
      <w:lvlJc w:val="right"/>
      <w:pPr>
        <w:ind w:left="4320" w:hanging="180"/>
      </w:pPr>
    </w:lvl>
    <w:lvl w:ilvl="6" w:tplc="C1E4E18A">
      <w:start w:val="1"/>
      <w:numFmt w:val="decimal"/>
      <w:lvlText w:val="%7."/>
      <w:lvlJc w:val="left"/>
      <w:pPr>
        <w:ind w:left="5040" w:hanging="360"/>
      </w:pPr>
    </w:lvl>
    <w:lvl w:ilvl="7" w:tplc="1BDAD012">
      <w:start w:val="1"/>
      <w:numFmt w:val="lowerLetter"/>
      <w:lvlText w:val="%8."/>
      <w:lvlJc w:val="left"/>
      <w:pPr>
        <w:ind w:left="5760" w:hanging="360"/>
      </w:pPr>
    </w:lvl>
    <w:lvl w:ilvl="8" w:tplc="C76E80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355"/>
    <w:multiLevelType w:val="hybridMultilevel"/>
    <w:tmpl w:val="3C920E44"/>
    <w:lvl w:ilvl="0" w:tplc="C9E85FFC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AA0E73B6">
      <w:start w:val="1"/>
      <w:numFmt w:val="lowerLetter"/>
      <w:lvlText w:val="%2."/>
      <w:lvlJc w:val="left"/>
      <w:pPr>
        <w:ind w:left="1931" w:hanging="360"/>
      </w:pPr>
    </w:lvl>
    <w:lvl w:ilvl="2" w:tplc="75FA931C">
      <w:start w:val="1"/>
      <w:numFmt w:val="lowerRoman"/>
      <w:lvlText w:val="%3."/>
      <w:lvlJc w:val="right"/>
      <w:pPr>
        <w:ind w:left="2651" w:hanging="180"/>
      </w:pPr>
    </w:lvl>
    <w:lvl w:ilvl="3" w:tplc="1F708278">
      <w:start w:val="1"/>
      <w:numFmt w:val="decimal"/>
      <w:lvlText w:val="%4."/>
      <w:lvlJc w:val="left"/>
      <w:pPr>
        <w:ind w:left="3371" w:hanging="360"/>
      </w:pPr>
    </w:lvl>
    <w:lvl w:ilvl="4" w:tplc="B6185078">
      <w:start w:val="1"/>
      <w:numFmt w:val="lowerLetter"/>
      <w:lvlText w:val="%5."/>
      <w:lvlJc w:val="left"/>
      <w:pPr>
        <w:ind w:left="4091" w:hanging="360"/>
      </w:pPr>
    </w:lvl>
    <w:lvl w:ilvl="5" w:tplc="78C227D6">
      <w:start w:val="1"/>
      <w:numFmt w:val="lowerRoman"/>
      <w:lvlText w:val="%6."/>
      <w:lvlJc w:val="right"/>
      <w:pPr>
        <w:ind w:left="4811" w:hanging="180"/>
      </w:pPr>
    </w:lvl>
    <w:lvl w:ilvl="6" w:tplc="BB52E61C">
      <w:start w:val="1"/>
      <w:numFmt w:val="decimal"/>
      <w:lvlText w:val="%7."/>
      <w:lvlJc w:val="left"/>
      <w:pPr>
        <w:ind w:left="5531" w:hanging="360"/>
      </w:pPr>
    </w:lvl>
    <w:lvl w:ilvl="7" w:tplc="5F8E34EC">
      <w:start w:val="1"/>
      <w:numFmt w:val="lowerLetter"/>
      <w:lvlText w:val="%8."/>
      <w:lvlJc w:val="left"/>
      <w:pPr>
        <w:ind w:left="6251" w:hanging="360"/>
      </w:pPr>
    </w:lvl>
    <w:lvl w:ilvl="8" w:tplc="D1FC4CB2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750FB5"/>
    <w:multiLevelType w:val="hybridMultilevel"/>
    <w:tmpl w:val="B12A47F6"/>
    <w:lvl w:ilvl="0" w:tplc="34FAA7E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A5806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930F8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A0878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49626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BA43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3104F2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154DDA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38ABA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B21B8D"/>
    <w:multiLevelType w:val="hybridMultilevel"/>
    <w:tmpl w:val="3402A310"/>
    <w:lvl w:ilvl="0" w:tplc="483E02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656F2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1064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0096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A2BB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4897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6A9D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1C23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4C6B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F1A3116"/>
    <w:multiLevelType w:val="hybridMultilevel"/>
    <w:tmpl w:val="9ABEE8C0"/>
    <w:lvl w:ilvl="0" w:tplc="C24451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7C85E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B3AC4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1B419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84D7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6EC8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72676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5EFF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1A4F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E6D1078"/>
    <w:multiLevelType w:val="hybridMultilevel"/>
    <w:tmpl w:val="D8E0A124"/>
    <w:lvl w:ilvl="0" w:tplc="6F9E5B3A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187814D6">
      <w:start w:val="1"/>
      <w:numFmt w:val="lowerLetter"/>
      <w:lvlText w:val="%2."/>
      <w:lvlJc w:val="left"/>
      <w:pPr>
        <w:ind w:left="1788" w:hanging="360"/>
      </w:pPr>
    </w:lvl>
    <w:lvl w:ilvl="2" w:tplc="A0C67A88">
      <w:start w:val="1"/>
      <w:numFmt w:val="lowerRoman"/>
      <w:lvlText w:val="%3."/>
      <w:lvlJc w:val="right"/>
      <w:pPr>
        <w:ind w:left="2508" w:hanging="180"/>
      </w:pPr>
    </w:lvl>
    <w:lvl w:ilvl="3" w:tplc="5990431C">
      <w:start w:val="1"/>
      <w:numFmt w:val="decimal"/>
      <w:lvlText w:val="%4."/>
      <w:lvlJc w:val="left"/>
      <w:pPr>
        <w:ind w:left="3228" w:hanging="360"/>
      </w:pPr>
    </w:lvl>
    <w:lvl w:ilvl="4" w:tplc="145A1D42">
      <w:start w:val="1"/>
      <w:numFmt w:val="lowerLetter"/>
      <w:lvlText w:val="%5."/>
      <w:lvlJc w:val="left"/>
      <w:pPr>
        <w:ind w:left="3948" w:hanging="360"/>
      </w:pPr>
    </w:lvl>
    <w:lvl w:ilvl="5" w:tplc="D59AF9C6">
      <w:start w:val="1"/>
      <w:numFmt w:val="lowerRoman"/>
      <w:lvlText w:val="%6."/>
      <w:lvlJc w:val="right"/>
      <w:pPr>
        <w:ind w:left="4668" w:hanging="180"/>
      </w:pPr>
    </w:lvl>
    <w:lvl w:ilvl="6" w:tplc="D03E7C82">
      <w:start w:val="1"/>
      <w:numFmt w:val="decimal"/>
      <w:lvlText w:val="%7."/>
      <w:lvlJc w:val="left"/>
      <w:pPr>
        <w:ind w:left="5388" w:hanging="360"/>
      </w:pPr>
    </w:lvl>
    <w:lvl w:ilvl="7" w:tplc="FFFADD64">
      <w:start w:val="1"/>
      <w:numFmt w:val="lowerLetter"/>
      <w:lvlText w:val="%8."/>
      <w:lvlJc w:val="left"/>
      <w:pPr>
        <w:ind w:left="6108" w:hanging="360"/>
      </w:pPr>
    </w:lvl>
    <w:lvl w:ilvl="8" w:tplc="F55A175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895480"/>
    <w:multiLevelType w:val="hybridMultilevel"/>
    <w:tmpl w:val="076C1578"/>
    <w:lvl w:ilvl="0" w:tplc="1DAEFA38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DE84239A">
      <w:start w:val="1"/>
      <w:numFmt w:val="lowerLetter"/>
      <w:lvlText w:val="%2."/>
      <w:lvlJc w:val="left"/>
      <w:pPr>
        <w:ind w:left="1931" w:hanging="360"/>
      </w:pPr>
    </w:lvl>
    <w:lvl w:ilvl="2" w:tplc="5652EB8E">
      <w:start w:val="1"/>
      <w:numFmt w:val="lowerRoman"/>
      <w:lvlText w:val="%3."/>
      <w:lvlJc w:val="right"/>
      <w:pPr>
        <w:ind w:left="2651" w:hanging="180"/>
      </w:pPr>
    </w:lvl>
    <w:lvl w:ilvl="3" w:tplc="44000E3E">
      <w:start w:val="1"/>
      <w:numFmt w:val="decimal"/>
      <w:lvlText w:val="%4."/>
      <w:lvlJc w:val="left"/>
      <w:pPr>
        <w:ind w:left="3371" w:hanging="360"/>
      </w:pPr>
    </w:lvl>
    <w:lvl w:ilvl="4" w:tplc="E26AB54A">
      <w:start w:val="1"/>
      <w:numFmt w:val="lowerLetter"/>
      <w:lvlText w:val="%5."/>
      <w:lvlJc w:val="left"/>
      <w:pPr>
        <w:ind w:left="4091" w:hanging="360"/>
      </w:pPr>
    </w:lvl>
    <w:lvl w:ilvl="5" w:tplc="8DE88100">
      <w:start w:val="1"/>
      <w:numFmt w:val="lowerRoman"/>
      <w:lvlText w:val="%6."/>
      <w:lvlJc w:val="right"/>
      <w:pPr>
        <w:ind w:left="4811" w:hanging="180"/>
      </w:pPr>
    </w:lvl>
    <w:lvl w:ilvl="6" w:tplc="59A43C68">
      <w:start w:val="1"/>
      <w:numFmt w:val="decimal"/>
      <w:lvlText w:val="%7."/>
      <w:lvlJc w:val="left"/>
      <w:pPr>
        <w:ind w:left="5531" w:hanging="360"/>
      </w:pPr>
    </w:lvl>
    <w:lvl w:ilvl="7" w:tplc="F296EA02">
      <w:start w:val="1"/>
      <w:numFmt w:val="lowerLetter"/>
      <w:lvlText w:val="%8."/>
      <w:lvlJc w:val="left"/>
      <w:pPr>
        <w:ind w:left="6251" w:hanging="360"/>
      </w:pPr>
    </w:lvl>
    <w:lvl w:ilvl="8" w:tplc="D3202DCE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897ACB"/>
    <w:multiLevelType w:val="hybridMultilevel"/>
    <w:tmpl w:val="04F0B9A0"/>
    <w:lvl w:ilvl="0" w:tplc="D070FFFC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1EE0EF9C">
      <w:start w:val="1"/>
      <w:numFmt w:val="lowerLetter"/>
      <w:lvlText w:val="%2."/>
      <w:lvlJc w:val="left"/>
      <w:pPr>
        <w:ind w:left="1931" w:hanging="360"/>
      </w:pPr>
    </w:lvl>
    <w:lvl w:ilvl="2" w:tplc="F0BE6764">
      <w:start w:val="1"/>
      <w:numFmt w:val="lowerRoman"/>
      <w:lvlText w:val="%3."/>
      <w:lvlJc w:val="right"/>
      <w:pPr>
        <w:ind w:left="2651" w:hanging="180"/>
      </w:pPr>
    </w:lvl>
    <w:lvl w:ilvl="3" w:tplc="CD8E544C">
      <w:start w:val="1"/>
      <w:numFmt w:val="decimal"/>
      <w:lvlText w:val="%4."/>
      <w:lvlJc w:val="left"/>
      <w:pPr>
        <w:ind w:left="3371" w:hanging="360"/>
      </w:pPr>
    </w:lvl>
    <w:lvl w:ilvl="4" w:tplc="3A8C79AE">
      <w:start w:val="1"/>
      <w:numFmt w:val="lowerLetter"/>
      <w:lvlText w:val="%5."/>
      <w:lvlJc w:val="left"/>
      <w:pPr>
        <w:ind w:left="4091" w:hanging="360"/>
      </w:pPr>
    </w:lvl>
    <w:lvl w:ilvl="5" w:tplc="6360F262">
      <w:start w:val="1"/>
      <w:numFmt w:val="lowerRoman"/>
      <w:lvlText w:val="%6."/>
      <w:lvlJc w:val="right"/>
      <w:pPr>
        <w:ind w:left="4811" w:hanging="180"/>
      </w:pPr>
    </w:lvl>
    <w:lvl w:ilvl="6" w:tplc="580C49C2">
      <w:start w:val="1"/>
      <w:numFmt w:val="decimal"/>
      <w:lvlText w:val="%7."/>
      <w:lvlJc w:val="left"/>
      <w:pPr>
        <w:ind w:left="5531" w:hanging="360"/>
      </w:pPr>
    </w:lvl>
    <w:lvl w:ilvl="7" w:tplc="1AFCA6A4">
      <w:start w:val="1"/>
      <w:numFmt w:val="lowerLetter"/>
      <w:lvlText w:val="%8."/>
      <w:lvlJc w:val="left"/>
      <w:pPr>
        <w:ind w:left="6251" w:hanging="360"/>
      </w:pPr>
    </w:lvl>
    <w:lvl w:ilvl="8" w:tplc="8AAEE114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F661BC"/>
    <w:multiLevelType w:val="multilevel"/>
    <w:tmpl w:val="5EF8E6F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9" w15:restartNumberingAfterBreak="0">
    <w:nsid w:val="63865AB5"/>
    <w:multiLevelType w:val="hybridMultilevel"/>
    <w:tmpl w:val="50B47658"/>
    <w:lvl w:ilvl="0" w:tplc="A848435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B907A8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E1CD72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89CA7F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818D05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A1613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4E8FD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5A2AFF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7CE37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63D0CB4"/>
    <w:multiLevelType w:val="hybridMultilevel"/>
    <w:tmpl w:val="1618F054"/>
    <w:lvl w:ilvl="0" w:tplc="74488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BCADAEC">
      <w:start w:val="1"/>
      <w:numFmt w:val="lowerLetter"/>
      <w:lvlText w:val="%2."/>
      <w:lvlJc w:val="left"/>
      <w:pPr>
        <w:ind w:left="1788" w:hanging="360"/>
      </w:pPr>
    </w:lvl>
    <w:lvl w:ilvl="2" w:tplc="08E0E98A">
      <w:start w:val="1"/>
      <w:numFmt w:val="lowerRoman"/>
      <w:lvlText w:val="%3."/>
      <w:lvlJc w:val="right"/>
      <w:pPr>
        <w:ind w:left="2508" w:hanging="180"/>
      </w:pPr>
    </w:lvl>
    <w:lvl w:ilvl="3" w:tplc="09148516">
      <w:start w:val="1"/>
      <w:numFmt w:val="decimal"/>
      <w:lvlText w:val="%4."/>
      <w:lvlJc w:val="left"/>
      <w:pPr>
        <w:ind w:left="3228" w:hanging="360"/>
      </w:pPr>
    </w:lvl>
    <w:lvl w:ilvl="4" w:tplc="113A4600">
      <w:start w:val="1"/>
      <w:numFmt w:val="lowerLetter"/>
      <w:lvlText w:val="%5."/>
      <w:lvlJc w:val="left"/>
      <w:pPr>
        <w:ind w:left="3948" w:hanging="360"/>
      </w:pPr>
    </w:lvl>
    <w:lvl w:ilvl="5" w:tplc="DFA42302">
      <w:start w:val="1"/>
      <w:numFmt w:val="lowerRoman"/>
      <w:lvlText w:val="%6."/>
      <w:lvlJc w:val="right"/>
      <w:pPr>
        <w:ind w:left="4668" w:hanging="180"/>
      </w:pPr>
    </w:lvl>
    <w:lvl w:ilvl="6" w:tplc="72408B66">
      <w:start w:val="1"/>
      <w:numFmt w:val="decimal"/>
      <w:lvlText w:val="%7."/>
      <w:lvlJc w:val="left"/>
      <w:pPr>
        <w:ind w:left="5388" w:hanging="360"/>
      </w:pPr>
    </w:lvl>
    <w:lvl w:ilvl="7" w:tplc="5150CEEC">
      <w:start w:val="1"/>
      <w:numFmt w:val="lowerLetter"/>
      <w:lvlText w:val="%8."/>
      <w:lvlJc w:val="left"/>
      <w:pPr>
        <w:ind w:left="6108" w:hanging="360"/>
      </w:pPr>
    </w:lvl>
    <w:lvl w:ilvl="8" w:tplc="CEDA0E40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8D4AB7"/>
    <w:multiLevelType w:val="hybridMultilevel"/>
    <w:tmpl w:val="0E702572"/>
    <w:lvl w:ilvl="0" w:tplc="03620232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B9E2A258">
      <w:start w:val="1"/>
      <w:numFmt w:val="lowerLetter"/>
      <w:lvlText w:val="%2."/>
      <w:lvlJc w:val="left"/>
      <w:pPr>
        <w:ind w:left="1620" w:hanging="360"/>
      </w:pPr>
    </w:lvl>
    <w:lvl w:ilvl="2" w:tplc="B61CDCAE">
      <w:start w:val="1"/>
      <w:numFmt w:val="lowerRoman"/>
      <w:lvlText w:val="%3."/>
      <w:lvlJc w:val="right"/>
      <w:pPr>
        <w:ind w:left="2340" w:hanging="180"/>
      </w:pPr>
    </w:lvl>
    <w:lvl w:ilvl="3" w:tplc="8A24228C">
      <w:start w:val="1"/>
      <w:numFmt w:val="decimal"/>
      <w:lvlText w:val="%4."/>
      <w:lvlJc w:val="left"/>
      <w:pPr>
        <w:ind w:left="3060" w:hanging="360"/>
      </w:pPr>
    </w:lvl>
    <w:lvl w:ilvl="4" w:tplc="C2A00F98">
      <w:start w:val="1"/>
      <w:numFmt w:val="lowerLetter"/>
      <w:lvlText w:val="%5."/>
      <w:lvlJc w:val="left"/>
      <w:pPr>
        <w:ind w:left="3780" w:hanging="360"/>
      </w:pPr>
    </w:lvl>
    <w:lvl w:ilvl="5" w:tplc="BC54946A">
      <w:start w:val="1"/>
      <w:numFmt w:val="lowerRoman"/>
      <w:lvlText w:val="%6."/>
      <w:lvlJc w:val="right"/>
      <w:pPr>
        <w:ind w:left="4500" w:hanging="180"/>
      </w:pPr>
    </w:lvl>
    <w:lvl w:ilvl="6" w:tplc="15BAD9AA">
      <w:start w:val="1"/>
      <w:numFmt w:val="decimal"/>
      <w:lvlText w:val="%7."/>
      <w:lvlJc w:val="left"/>
      <w:pPr>
        <w:ind w:left="5220" w:hanging="360"/>
      </w:pPr>
    </w:lvl>
    <w:lvl w:ilvl="7" w:tplc="CDA6EEB6">
      <w:start w:val="1"/>
      <w:numFmt w:val="lowerLetter"/>
      <w:lvlText w:val="%8."/>
      <w:lvlJc w:val="left"/>
      <w:pPr>
        <w:ind w:left="5940" w:hanging="360"/>
      </w:pPr>
    </w:lvl>
    <w:lvl w:ilvl="8" w:tplc="3EA24DE6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D393EE4"/>
    <w:multiLevelType w:val="hybridMultilevel"/>
    <w:tmpl w:val="D304DB7E"/>
    <w:lvl w:ilvl="0" w:tplc="ED461CAC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6B0E965A">
      <w:start w:val="1"/>
      <w:numFmt w:val="lowerLetter"/>
      <w:lvlText w:val="%2."/>
      <w:lvlJc w:val="left"/>
      <w:pPr>
        <w:ind w:left="1931" w:hanging="360"/>
      </w:pPr>
    </w:lvl>
    <w:lvl w:ilvl="2" w:tplc="A3FA2CE6">
      <w:start w:val="1"/>
      <w:numFmt w:val="lowerRoman"/>
      <w:lvlText w:val="%3."/>
      <w:lvlJc w:val="right"/>
      <w:pPr>
        <w:ind w:left="2651" w:hanging="180"/>
      </w:pPr>
    </w:lvl>
    <w:lvl w:ilvl="3" w:tplc="C6367ADE">
      <w:start w:val="1"/>
      <w:numFmt w:val="decimal"/>
      <w:lvlText w:val="%4."/>
      <w:lvlJc w:val="left"/>
      <w:pPr>
        <w:ind w:left="3371" w:hanging="360"/>
      </w:pPr>
    </w:lvl>
    <w:lvl w:ilvl="4" w:tplc="273A372E">
      <w:start w:val="1"/>
      <w:numFmt w:val="lowerLetter"/>
      <w:lvlText w:val="%5."/>
      <w:lvlJc w:val="left"/>
      <w:pPr>
        <w:ind w:left="4091" w:hanging="360"/>
      </w:pPr>
    </w:lvl>
    <w:lvl w:ilvl="5" w:tplc="2B2E0406">
      <w:start w:val="1"/>
      <w:numFmt w:val="lowerRoman"/>
      <w:lvlText w:val="%6."/>
      <w:lvlJc w:val="right"/>
      <w:pPr>
        <w:ind w:left="4811" w:hanging="180"/>
      </w:pPr>
    </w:lvl>
    <w:lvl w:ilvl="6" w:tplc="AAD67614">
      <w:start w:val="1"/>
      <w:numFmt w:val="decimal"/>
      <w:lvlText w:val="%7."/>
      <w:lvlJc w:val="left"/>
      <w:pPr>
        <w:ind w:left="5531" w:hanging="360"/>
      </w:pPr>
    </w:lvl>
    <w:lvl w:ilvl="7" w:tplc="74CAE822">
      <w:start w:val="1"/>
      <w:numFmt w:val="lowerLetter"/>
      <w:lvlText w:val="%8."/>
      <w:lvlJc w:val="left"/>
      <w:pPr>
        <w:ind w:left="6251" w:hanging="360"/>
      </w:pPr>
    </w:lvl>
    <w:lvl w:ilvl="8" w:tplc="DEB67ECE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EFB3233"/>
    <w:multiLevelType w:val="hybridMultilevel"/>
    <w:tmpl w:val="3A0E91B8"/>
    <w:lvl w:ilvl="0" w:tplc="D0FCDAB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8C05D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BE6DFB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AC0BFB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1D4D25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90065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3741D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692EB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ABE29D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26"/>
    <w:rsid w:val="00010911"/>
    <w:rsid w:val="00287008"/>
    <w:rsid w:val="002F6D8F"/>
    <w:rsid w:val="004A4403"/>
    <w:rsid w:val="00531726"/>
    <w:rsid w:val="00627066"/>
    <w:rsid w:val="00645AD8"/>
    <w:rsid w:val="00723B32"/>
    <w:rsid w:val="0094569E"/>
    <w:rsid w:val="009F1704"/>
    <w:rsid w:val="00A50C2F"/>
    <w:rsid w:val="00A879D2"/>
    <w:rsid w:val="00B474A2"/>
    <w:rsid w:val="00B9029E"/>
    <w:rsid w:val="00C36D06"/>
    <w:rsid w:val="00D443C7"/>
    <w:rsid w:val="00DD3CE2"/>
    <w:rsid w:val="00DE4865"/>
    <w:rsid w:val="00F76E17"/>
    <w:rsid w:val="00F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9E6F"/>
  <w15:docId w15:val="{F2C94628-3023-4EAA-AEBF-910E65B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40435&amp;dst=100277&amp;field=134&amp;date=23.11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C3E9-092E-44FC-ADF4-AD1C6EB4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Vybory</cp:lastModifiedBy>
  <cp:revision>14</cp:revision>
  <cp:lastPrinted>2024-01-26T05:17:00Z</cp:lastPrinted>
  <dcterms:created xsi:type="dcterms:W3CDTF">2023-12-14T09:06:00Z</dcterms:created>
  <dcterms:modified xsi:type="dcterms:W3CDTF">2024-01-26T05:20:00Z</dcterms:modified>
  <cp:version>917504</cp:version>
</cp:coreProperties>
</file>