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489" w:rsidRPr="00AA6489" w:rsidRDefault="00AA6489" w:rsidP="00AA6489">
      <w:pPr>
        <w:keepNext/>
        <w:keepLines/>
        <w:widowControl w:val="0"/>
        <w:autoSpaceDE w:val="0"/>
        <w:autoSpaceDN w:val="0"/>
        <w:adjustRightInd w:val="0"/>
        <w:spacing w:before="200" w:after="0" w:line="240" w:lineRule="auto"/>
        <w:jc w:val="center"/>
        <w:outlineLvl w:val="6"/>
        <w:rPr>
          <w:rFonts w:ascii="Times New Roman" w:eastAsia="Times New Roman" w:hAnsi="Times New Roman"/>
          <w:b/>
          <w:iCs/>
          <w:color w:val="000000"/>
          <w:sz w:val="32"/>
          <w:szCs w:val="32"/>
        </w:rPr>
      </w:pPr>
      <w:r w:rsidRPr="00AA6489">
        <w:rPr>
          <w:rFonts w:ascii="Times New Roman" w:eastAsia="Times New Roman" w:hAnsi="Times New Roman"/>
          <w:b/>
          <w:iCs/>
          <w:color w:val="000000"/>
          <w:sz w:val="32"/>
          <w:szCs w:val="32"/>
        </w:rPr>
        <w:t>АДМИНИСТРАЦИЯ СЕЛЬСКОГО ПОСЕЛЕНИЯ АГАН</w:t>
      </w:r>
    </w:p>
    <w:p w:rsidR="00AA6489" w:rsidRPr="0080556E" w:rsidRDefault="00AA6489" w:rsidP="00AA6489">
      <w:pPr>
        <w:widowControl w:val="0"/>
        <w:autoSpaceDE w:val="0"/>
        <w:autoSpaceDN w:val="0"/>
        <w:adjustRightInd w:val="0"/>
        <w:spacing w:after="0" w:line="240" w:lineRule="auto"/>
        <w:jc w:val="center"/>
        <w:rPr>
          <w:rFonts w:ascii="Times New Roman" w:eastAsia="Times New Roman" w:hAnsi="Times New Roman"/>
          <w:color w:val="000000"/>
          <w:sz w:val="24"/>
          <w:szCs w:val="24"/>
        </w:rPr>
      </w:pPr>
      <w:r w:rsidRPr="0080556E">
        <w:rPr>
          <w:rFonts w:ascii="Times New Roman" w:eastAsia="Times New Roman" w:hAnsi="Times New Roman"/>
          <w:color w:val="000000"/>
          <w:sz w:val="24"/>
          <w:szCs w:val="24"/>
        </w:rPr>
        <w:t>Нижневартовского района</w:t>
      </w:r>
    </w:p>
    <w:p w:rsidR="00AA6489" w:rsidRPr="0080556E" w:rsidRDefault="00AA6489" w:rsidP="00AA6489">
      <w:pPr>
        <w:widowControl w:val="0"/>
        <w:autoSpaceDE w:val="0"/>
        <w:autoSpaceDN w:val="0"/>
        <w:adjustRightInd w:val="0"/>
        <w:spacing w:after="0" w:line="240" w:lineRule="auto"/>
        <w:jc w:val="center"/>
        <w:rPr>
          <w:rFonts w:ascii="Times New Roman" w:eastAsia="Times New Roman" w:hAnsi="Times New Roman"/>
          <w:color w:val="000000"/>
          <w:sz w:val="24"/>
          <w:szCs w:val="24"/>
        </w:rPr>
      </w:pPr>
      <w:r w:rsidRPr="0080556E">
        <w:rPr>
          <w:rFonts w:ascii="Times New Roman" w:eastAsia="Times New Roman" w:hAnsi="Times New Roman"/>
          <w:color w:val="000000"/>
          <w:sz w:val="24"/>
          <w:szCs w:val="24"/>
        </w:rPr>
        <w:t>Ханты-Мансийского автономного округа – Югры</w:t>
      </w:r>
    </w:p>
    <w:p w:rsidR="00AA6489" w:rsidRPr="00AA6489" w:rsidRDefault="00AA6489" w:rsidP="00AA6489">
      <w:pPr>
        <w:widowControl w:val="0"/>
        <w:autoSpaceDE w:val="0"/>
        <w:autoSpaceDN w:val="0"/>
        <w:adjustRightInd w:val="0"/>
        <w:spacing w:after="0" w:line="240" w:lineRule="auto"/>
        <w:jc w:val="center"/>
        <w:rPr>
          <w:rFonts w:ascii="Times New Roman" w:eastAsia="Times New Roman" w:hAnsi="Times New Roman"/>
          <w:sz w:val="32"/>
          <w:szCs w:val="32"/>
        </w:rPr>
      </w:pPr>
    </w:p>
    <w:p w:rsidR="00AA6489" w:rsidRPr="00AA6489" w:rsidRDefault="00AA6489" w:rsidP="00AA6489">
      <w:pPr>
        <w:widowControl w:val="0"/>
        <w:autoSpaceDE w:val="0"/>
        <w:autoSpaceDN w:val="0"/>
        <w:adjustRightInd w:val="0"/>
        <w:spacing w:after="0" w:line="240" w:lineRule="auto"/>
        <w:jc w:val="center"/>
        <w:rPr>
          <w:rFonts w:ascii="Times New Roman" w:eastAsia="Times New Roman" w:hAnsi="Times New Roman"/>
          <w:b/>
          <w:sz w:val="36"/>
          <w:szCs w:val="36"/>
        </w:rPr>
      </w:pPr>
      <w:r w:rsidRPr="00AA6489">
        <w:rPr>
          <w:rFonts w:ascii="Times New Roman" w:eastAsia="Times New Roman" w:hAnsi="Times New Roman"/>
          <w:b/>
          <w:sz w:val="36"/>
          <w:szCs w:val="36"/>
        </w:rPr>
        <w:t>ПОСТАНОВЛЕНИЕ</w:t>
      </w:r>
    </w:p>
    <w:p w:rsidR="00AA6489" w:rsidRPr="00AA6489" w:rsidRDefault="00AA6489" w:rsidP="00AA6489">
      <w:pPr>
        <w:widowControl w:val="0"/>
        <w:autoSpaceDE w:val="0"/>
        <w:autoSpaceDN w:val="0"/>
        <w:adjustRightInd w:val="0"/>
        <w:spacing w:after="0" w:line="240" w:lineRule="auto"/>
        <w:jc w:val="both"/>
        <w:rPr>
          <w:rFonts w:ascii="Times New Roman" w:eastAsia="Times New Roman" w:hAnsi="Times New Roman"/>
          <w:sz w:val="28"/>
          <w:szCs w:val="28"/>
        </w:rPr>
      </w:pPr>
    </w:p>
    <w:p w:rsidR="00AA6489" w:rsidRPr="00AA6489" w:rsidRDefault="00AA6489" w:rsidP="00AA6489">
      <w:pPr>
        <w:widowControl w:val="0"/>
        <w:autoSpaceDE w:val="0"/>
        <w:autoSpaceDN w:val="0"/>
        <w:adjustRightInd w:val="0"/>
        <w:spacing w:after="0" w:line="240" w:lineRule="auto"/>
        <w:jc w:val="both"/>
        <w:rPr>
          <w:rFonts w:ascii="Times New Roman" w:eastAsia="Times New Roman" w:hAnsi="Times New Roman"/>
          <w:sz w:val="28"/>
          <w:szCs w:val="28"/>
        </w:rPr>
      </w:pPr>
      <w:r w:rsidRPr="00AA6489">
        <w:rPr>
          <w:rFonts w:ascii="Times New Roman" w:eastAsia="Times New Roman" w:hAnsi="Times New Roman"/>
          <w:sz w:val="28"/>
          <w:szCs w:val="28"/>
        </w:rPr>
        <w:t>от</w:t>
      </w:r>
      <w:r w:rsidR="0080556E">
        <w:rPr>
          <w:rFonts w:ascii="Times New Roman" w:eastAsia="Times New Roman" w:hAnsi="Times New Roman"/>
          <w:sz w:val="28"/>
          <w:szCs w:val="28"/>
        </w:rPr>
        <w:t xml:space="preserve"> 22.11.2022</w:t>
      </w:r>
      <w:r w:rsidRPr="00AA6489">
        <w:rPr>
          <w:rFonts w:ascii="Times New Roman" w:eastAsia="Times New Roman" w:hAnsi="Times New Roman"/>
          <w:sz w:val="28"/>
          <w:szCs w:val="28"/>
        </w:rPr>
        <w:t xml:space="preserve"> </w:t>
      </w:r>
      <w:r w:rsidRPr="00AA6489">
        <w:rPr>
          <w:rFonts w:ascii="Times New Roman" w:eastAsia="Times New Roman" w:hAnsi="Times New Roman"/>
          <w:sz w:val="20"/>
          <w:szCs w:val="20"/>
        </w:rPr>
        <w:t xml:space="preserve">   </w:t>
      </w:r>
      <w:r w:rsidRPr="00AA6489">
        <w:rPr>
          <w:rFonts w:ascii="Times New Roman" w:eastAsia="Times New Roman" w:hAnsi="Times New Roman"/>
          <w:sz w:val="28"/>
          <w:szCs w:val="28"/>
        </w:rPr>
        <w:t xml:space="preserve">                                              </w:t>
      </w:r>
      <w:r w:rsidR="0080556E">
        <w:rPr>
          <w:rFonts w:ascii="Times New Roman" w:eastAsia="Times New Roman" w:hAnsi="Times New Roman"/>
          <w:sz w:val="28"/>
          <w:szCs w:val="28"/>
        </w:rPr>
        <w:t xml:space="preserve">                         </w:t>
      </w:r>
      <w:r w:rsidRPr="00AA6489">
        <w:rPr>
          <w:rFonts w:ascii="Times New Roman" w:eastAsia="Times New Roman" w:hAnsi="Times New Roman"/>
          <w:sz w:val="28"/>
          <w:szCs w:val="28"/>
        </w:rPr>
        <w:t xml:space="preserve">           </w:t>
      </w:r>
      <w:r w:rsidR="0080556E">
        <w:rPr>
          <w:rFonts w:ascii="Times New Roman" w:eastAsia="Times New Roman" w:hAnsi="Times New Roman"/>
          <w:sz w:val="28"/>
          <w:szCs w:val="28"/>
        </w:rPr>
        <w:t xml:space="preserve">              </w:t>
      </w:r>
      <w:r w:rsidRPr="00AA6489">
        <w:rPr>
          <w:rFonts w:ascii="Times New Roman" w:eastAsia="Times New Roman" w:hAnsi="Times New Roman"/>
          <w:sz w:val="28"/>
          <w:szCs w:val="28"/>
        </w:rPr>
        <w:t xml:space="preserve">  №</w:t>
      </w:r>
      <w:r w:rsidR="0080556E">
        <w:rPr>
          <w:rFonts w:ascii="Times New Roman" w:eastAsia="Times New Roman" w:hAnsi="Times New Roman"/>
          <w:sz w:val="28"/>
          <w:szCs w:val="28"/>
        </w:rPr>
        <w:t>150</w:t>
      </w:r>
      <w:r w:rsidRPr="00AA6489">
        <w:rPr>
          <w:rFonts w:ascii="Times New Roman" w:eastAsia="Times New Roman" w:hAnsi="Times New Roman"/>
          <w:sz w:val="28"/>
          <w:szCs w:val="28"/>
        </w:rPr>
        <w:t xml:space="preserve"> </w:t>
      </w:r>
    </w:p>
    <w:p w:rsidR="00AA6489" w:rsidRPr="00AA6489" w:rsidRDefault="00AA6489" w:rsidP="00AA6489">
      <w:pPr>
        <w:widowControl w:val="0"/>
        <w:autoSpaceDE w:val="0"/>
        <w:autoSpaceDN w:val="0"/>
        <w:adjustRightInd w:val="0"/>
        <w:spacing w:after="0" w:line="240" w:lineRule="auto"/>
        <w:jc w:val="both"/>
        <w:rPr>
          <w:rFonts w:ascii="Times New Roman" w:eastAsia="Times New Roman" w:hAnsi="Times New Roman"/>
          <w:sz w:val="20"/>
          <w:szCs w:val="20"/>
        </w:rPr>
      </w:pPr>
      <w:r w:rsidRPr="00AA6489">
        <w:rPr>
          <w:rFonts w:ascii="Times New Roman" w:eastAsia="Times New Roman" w:hAnsi="Times New Roman"/>
          <w:sz w:val="20"/>
          <w:szCs w:val="20"/>
        </w:rPr>
        <w:t>пос. Аган</w:t>
      </w:r>
    </w:p>
    <w:p w:rsidR="00AA6489" w:rsidRPr="00AA6489" w:rsidRDefault="00AA6489" w:rsidP="00AA6489">
      <w:pPr>
        <w:widowControl w:val="0"/>
        <w:autoSpaceDE w:val="0"/>
        <w:autoSpaceDN w:val="0"/>
        <w:adjustRightInd w:val="0"/>
        <w:spacing w:after="0" w:line="240" w:lineRule="auto"/>
        <w:rPr>
          <w:rFonts w:ascii="Times New Roman" w:eastAsia="Times New Roman" w:hAnsi="Times New Roman"/>
          <w:sz w:val="20"/>
          <w:szCs w:val="20"/>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9"/>
        <w:gridCol w:w="4046"/>
      </w:tblGrid>
      <w:tr w:rsidR="00AA6489" w:rsidRPr="00AA6489" w:rsidTr="00C73381">
        <w:tc>
          <w:tcPr>
            <w:tcW w:w="5353" w:type="dxa"/>
          </w:tcPr>
          <w:p w:rsidR="00AA6489" w:rsidRPr="00AA6489" w:rsidRDefault="00AA6489" w:rsidP="00AA6489">
            <w:pPr>
              <w:widowControl w:val="0"/>
              <w:autoSpaceDE w:val="0"/>
              <w:autoSpaceDN w:val="0"/>
              <w:adjustRightInd w:val="0"/>
              <w:jc w:val="both"/>
              <w:rPr>
                <w:rFonts w:ascii="Times New Roman" w:eastAsia="Times New Roman" w:hAnsi="Times New Roman"/>
                <w:sz w:val="28"/>
                <w:szCs w:val="28"/>
              </w:rPr>
            </w:pPr>
            <w:r w:rsidRPr="00AA6489">
              <w:rPr>
                <w:rFonts w:ascii="Times New Roman" w:eastAsia="Times New Roman" w:hAnsi="Times New Roman"/>
                <w:sz w:val="28"/>
                <w:szCs w:val="28"/>
              </w:rPr>
              <w:t>Об утверждении административного регламента предоставления муниципальной услуги «</w:t>
            </w:r>
            <w:r>
              <w:rPr>
                <w:rFonts w:ascii="Times New Roman" w:eastAsia="Times New Roman" w:hAnsi="Times New Roman"/>
                <w:sz w:val="28"/>
                <w:szCs w:val="28"/>
              </w:rPr>
              <w:t>Признание граждан малоимущими в целях постановки на учет</w:t>
            </w:r>
            <w:r w:rsidR="001A4550">
              <w:rPr>
                <w:rFonts w:ascii="Times New Roman" w:eastAsia="Times New Roman" w:hAnsi="Times New Roman"/>
                <w:sz w:val="28"/>
                <w:szCs w:val="28"/>
              </w:rPr>
              <w:t xml:space="preserve"> граждан</w:t>
            </w:r>
            <w:r>
              <w:rPr>
                <w:rFonts w:ascii="Times New Roman" w:eastAsia="Times New Roman" w:hAnsi="Times New Roman"/>
                <w:sz w:val="28"/>
                <w:szCs w:val="28"/>
              </w:rPr>
              <w:t xml:space="preserve"> в качестве нуждающихся в жилых помещениях</w:t>
            </w:r>
            <w:r w:rsidR="005C4CBD">
              <w:rPr>
                <w:rFonts w:ascii="Times New Roman" w:eastAsia="Times New Roman" w:hAnsi="Times New Roman"/>
                <w:sz w:val="28"/>
                <w:szCs w:val="28"/>
              </w:rPr>
              <w:t>,</w:t>
            </w:r>
            <w:r>
              <w:rPr>
                <w:rFonts w:ascii="Times New Roman" w:eastAsia="Times New Roman" w:hAnsi="Times New Roman"/>
                <w:sz w:val="28"/>
                <w:szCs w:val="28"/>
              </w:rPr>
              <w:t xml:space="preserve"> предоставляемых по договорам социального найма из муниципального жилищного фонда</w:t>
            </w:r>
            <w:r w:rsidRPr="00AA6489">
              <w:rPr>
                <w:rFonts w:ascii="Times New Roman" w:eastAsia="Times New Roman" w:hAnsi="Times New Roman"/>
                <w:sz w:val="28"/>
                <w:szCs w:val="28"/>
              </w:rPr>
              <w:t>»</w:t>
            </w:r>
          </w:p>
        </w:tc>
        <w:tc>
          <w:tcPr>
            <w:tcW w:w="4108" w:type="dxa"/>
          </w:tcPr>
          <w:p w:rsidR="00AA6489" w:rsidRPr="00AA6489" w:rsidRDefault="00AA6489" w:rsidP="00AA6489">
            <w:pPr>
              <w:widowControl w:val="0"/>
              <w:autoSpaceDE w:val="0"/>
              <w:autoSpaceDN w:val="0"/>
              <w:adjustRightInd w:val="0"/>
              <w:rPr>
                <w:rFonts w:ascii="Times New Roman" w:eastAsia="Times New Roman" w:hAnsi="Times New Roman"/>
                <w:sz w:val="20"/>
                <w:szCs w:val="20"/>
              </w:rPr>
            </w:pPr>
          </w:p>
        </w:tc>
      </w:tr>
    </w:tbl>
    <w:p w:rsidR="00AA6489" w:rsidRPr="00AA6489" w:rsidRDefault="00AA6489" w:rsidP="00AA6489">
      <w:pPr>
        <w:widowControl w:val="0"/>
        <w:autoSpaceDE w:val="0"/>
        <w:autoSpaceDN w:val="0"/>
        <w:adjustRightInd w:val="0"/>
        <w:spacing w:after="0" w:line="240" w:lineRule="auto"/>
        <w:rPr>
          <w:rFonts w:ascii="Times New Roman" w:eastAsia="Times New Roman" w:hAnsi="Times New Roman"/>
          <w:sz w:val="20"/>
          <w:szCs w:val="20"/>
        </w:rPr>
      </w:pPr>
    </w:p>
    <w:p w:rsidR="00AA6489" w:rsidRPr="00AA6489" w:rsidRDefault="00AA6489" w:rsidP="00AA6489">
      <w:pPr>
        <w:widowControl w:val="0"/>
        <w:tabs>
          <w:tab w:val="left" w:pos="708"/>
          <w:tab w:val="num" w:pos="3945"/>
        </w:tabs>
        <w:suppressAutoHyphens/>
        <w:autoSpaceDE w:val="0"/>
        <w:autoSpaceDN w:val="0"/>
        <w:adjustRightInd w:val="0"/>
        <w:spacing w:after="0" w:line="240" w:lineRule="auto"/>
        <w:ind w:firstLine="709"/>
        <w:jc w:val="both"/>
        <w:outlineLvl w:val="4"/>
        <w:rPr>
          <w:rFonts w:ascii="Times New Roman" w:eastAsia="Times New Roman" w:hAnsi="Times New Roman"/>
          <w:bCs/>
          <w:iCs/>
          <w:sz w:val="28"/>
          <w:szCs w:val="20"/>
          <w:lang w:eastAsia="ar-SA"/>
        </w:rPr>
      </w:pPr>
      <w:r w:rsidRPr="00AA6489">
        <w:rPr>
          <w:rFonts w:ascii="Times New Roman" w:eastAsia="Times New Roman" w:hAnsi="Times New Roman"/>
          <w:bCs/>
          <w:iCs/>
          <w:sz w:val="28"/>
          <w:szCs w:val="20"/>
          <w:lang w:eastAsia="ar-SA"/>
        </w:rPr>
        <w:t xml:space="preserve"> </w:t>
      </w:r>
      <w:r w:rsidRPr="00AA6489">
        <w:rPr>
          <w:rFonts w:ascii="Times New Roman" w:eastAsia="Times New Roman" w:hAnsi="Times New Roman"/>
          <w:sz w:val="28"/>
          <w:szCs w:val="28"/>
        </w:rPr>
        <w:t>В соответствии с Федеральным законом от 27 июля 2010 года</w:t>
      </w:r>
      <w:r w:rsidRPr="00AA6489">
        <w:rPr>
          <w:rFonts w:ascii="Times New Roman" w:eastAsia="Times New Roman" w:hAnsi="Times New Roman"/>
          <w:sz w:val="28"/>
          <w:szCs w:val="28"/>
        </w:rPr>
        <w:br/>
      </w:r>
      <w:hyperlink r:id="rId6" w:history="1">
        <w:r w:rsidRPr="00AA6489">
          <w:rPr>
            <w:rFonts w:ascii="Times New Roman" w:eastAsia="Times New Roman" w:hAnsi="Times New Roman"/>
            <w:sz w:val="28"/>
            <w:szCs w:val="28"/>
          </w:rPr>
          <w:t>№ 210-ФЗ</w:t>
        </w:r>
      </w:hyperlink>
      <w:r w:rsidRPr="00AA6489">
        <w:rPr>
          <w:rFonts w:ascii="Times New Roman" w:eastAsia="Times New Roman" w:hAnsi="Times New Roman"/>
          <w:sz w:val="28"/>
          <w:szCs w:val="28"/>
        </w:rPr>
        <w:t xml:space="preserve"> «Об организации предоставления государственных и муниципальных услуг»,</w:t>
      </w:r>
      <w:hyperlink r:id="rId7" w:history="1">
        <w:r w:rsidRPr="00AA6489">
          <w:rPr>
            <w:rFonts w:ascii="Times New Roman" w:eastAsia="Times New Roman" w:hAnsi="Times New Roman"/>
            <w:sz w:val="28"/>
            <w:szCs w:val="28"/>
          </w:rPr>
          <w:t xml:space="preserve"> руководствуясь Уставом сельского поселения Аган</w:t>
        </w:r>
        <w:r w:rsidR="001A4550">
          <w:rPr>
            <w:rFonts w:ascii="Times New Roman" w:eastAsia="Times New Roman" w:hAnsi="Times New Roman"/>
            <w:sz w:val="28"/>
            <w:szCs w:val="28"/>
          </w:rPr>
          <w:t>:</w:t>
        </w:r>
      </w:hyperlink>
      <w:r w:rsidRPr="00AA6489">
        <w:rPr>
          <w:rFonts w:ascii="Times New Roman" w:eastAsia="Times New Roman" w:hAnsi="Times New Roman"/>
          <w:bCs/>
          <w:iCs/>
          <w:sz w:val="28"/>
          <w:szCs w:val="20"/>
          <w:lang w:eastAsia="ar-SA"/>
        </w:rPr>
        <w:t xml:space="preserve"> </w:t>
      </w:r>
    </w:p>
    <w:p w:rsidR="00AA6489" w:rsidRPr="00AA6489" w:rsidRDefault="00AA6489" w:rsidP="00AA6489">
      <w:pPr>
        <w:widowControl w:val="0"/>
        <w:tabs>
          <w:tab w:val="left" w:pos="708"/>
          <w:tab w:val="num" w:pos="3945"/>
        </w:tabs>
        <w:suppressAutoHyphens/>
        <w:autoSpaceDE w:val="0"/>
        <w:autoSpaceDN w:val="0"/>
        <w:adjustRightInd w:val="0"/>
        <w:spacing w:after="0" w:line="240" w:lineRule="auto"/>
        <w:ind w:firstLine="709"/>
        <w:jc w:val="both"/>
        <w:outlineLvl w:val="4"/>
        <w:rPr>
          <w:rFonts w:ascii="Times New Roman" w:eastAsia="Times New Roman" w:hAnsi="Times New Roman"/>
          <w:bCs/>
          <w:iCs/>
          <w:sz w:val="28"/>
          <w:szCs w:val="20"/>
          <w:lang w:eastAsia="ar-SA"/>
        </w:rPr>
      </w:pPr>
    </w:p>
    <w:p w:rsidR="00AA6489" w:rsidRPr="00AA6489" w:rsidRDefault="00AA6489" w:rsidP="00AA6489">
      <w:pPr>
        <w:widowControl w:val="0"/>
        <w:tabs>
          <w:tab w:val="left" w:pos="708"/>
          <w:tab w:val="num" w:pos="3945"/>
        </w:tabs>
        <w:suppressAutoHyphens/>
        <w:autoSpaceDE w:val="0"/>
        <w:autoSpaceDN w:val="0"/>
        <w:adjustRightInd w:val="0"/>
        <w:spacing w:after="0" w:line="240" w:lineRule="auto"/>
        <w:ind w:firstLine="709"/>
        <w:jc w:val="both"/>
        <w:outlineLvl w:val="4"/>
        <w:rPr>
          <w:rFonts w:ascii="Times New Roman" w:eastAsia="Times New Roman" w:hAnsi="Times New Roman"/>
          <w:bCs/>
          <w:iCs/>
          <w:sz w:val="28"/>
          <w:szCs w:val="20"/>
          <w:lang w:eastAsia="ar-SA"/>
        </w:rPr>
      </w:pPr>
      <w:r w:rsidRPr="00AA6489">
        <w:rPr>
          <w:rFonts w:ascii="Times New Roman" w:eastAsia="Times New Roman" w:hAnsi="Times New Roman"/>
          <w:bCs/>
          <w:iCs/>
          <w:sz w:val="28"/>
          <w:szCs w:val="20"/>
          <w:lang w:eastAsia="ar-SA"/>
        </w:rPr>
        <w:t xml:space="preserve">1. Утвердить административный регламент предоставления муниципальной услуги </w:t>
      </w:r>
      <w:r w:rsidR="001A4550" w:rsidRPr="00AA6489">
        <w:rPr>
          <w:rFonts w:ascii="Times New Roman" w:eastAsia="Times New Roman" w:hAnsi="Times New Roman"/>
          <w:sz w:val="28"/>
          <w:szCs w:val="28"/>
        </w:rPr>
        <w:t>«</w:t>
      </w:r>
      <w:r w:rsidR="001A4550">
        <w:rPr>
          <w:rFonts w:ascii="Times New Roman" w:eastAsia="Times New Roman" w:hAnsi="Times New Roman"/>
          <w:sz w:val="28"/>
          <w:szCs w:val="28"/>
        </w:rPr>
        <w:t>Признание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r w:rsidR="001A4550" w:rsidRPr="00AA6489">
        <w:rPr>
          <w:rFonts w:ascii="Times New Roman" w:eastAsia="Times New Roman" w:hAnsi="Times New Roman"/>
          <w:sz w:val="28"/>
          <w:szCs w:val="28"/>
        </w:rPr>
        <w:t>»</w:t>
      </w:r>
      <w:r w:rsidR="001A4550">
        <w:rPr>
          <w:rFonts w:ascii="Times New Roman" w:eastAsia="Times New Roman" w:hAnsi="Times New Roman"/>
          <w:sz w:val="28"/>
          <w:szCs w:val="28"/>
        </w:rPr>
        <w:t>.</w:t>
      </w:r>
    </w:p>
    <w:p w:rsidR="00AA6489" w:rsidRPr="00AA6489" w:rsidRDefault="00AA6489" w:rsidP="00AA6489">
      <w:pPr>
        <w:widowControl w:val="0"/>
        <w:tabs>
          <w:tab w:val="left" w:pos="708"/>
          <w:tab w:val="num" w:pos="3945"/>
        </w:tabs>
        <w:suppressAutoHyphens/>
        <w:autoSpaceDE w:val="0"/>
        <w:autoSpaceDN w:val="0"/>
        <w:adjustRightInd w:val="0"/>
        <w:spacing w:after="0" w:line="240" w:lineRule="auto"/>
        <w:ind w:firstLine="709"/>
        <w:jc w:val="both"/>
        <w:outlineLvl w:val="4"/>
        <w:rPr>
          <w:rFonts w:ascii="Times New Roman" w:eastAsia="Times New Roman" w:hAnsi="Times New Roman"/>
          <w:sz w:val="28"/>
          <w:szCs w:val="28"/>
        </w:rPr>
      </w:pPr>
    </w:p>
    <w:p w:rsidR="00AA6489" w:rsidRPr="00AA6489" w:rsidRDefault="001A4550" w:rsidP="00AA6489">
      <w:pPr>
        <w:widowControl w:val="0"/>
        <w:tabs>
          <w:tab w:val="left" w:pos="708"/>
          <w:tab w:val="num" w:pos="3945"/>
        </w:tabs>
        <w:suppressAutoHyphens/>
        <w:autoSpaceDE w:val="0"/>
        <w:autoSpaceDN w:val="0"/>
        <w:adjustRightInd w:val="0"/>
        <w:spacing w:after="0" w:line="240" w:lineRule="auto"/>
        <w:ind w:firstLine="709"/>
        <w:jc w:val="both"/>
        <w:outlineLvl w:val="4"/>
        <w:rPr>
          <w:rFonts w:ascii="Times New Roman" w:eastAsia="Times New Roman" w:hAnsi="Times New Roman"/>
          <w:bCs/>
          <w:iCs/>
          <w:sz w:val="28"/>
          <w:szCs w:val="20"/>
          <w:lang w:eastAsia="ar-SA"/>
        </w:rPr>
      </w:pPr>
      <w:r>
        <w:rPr>
          <w:rFonts w:ascii="Times New Roman" w:eastAsia="Times New Roman" w:hAnsi="Times New Roman"/>
          <w:bCs/>
          <w:iCs/>
          <w:sz w:val="28"/>
          <w:szCs w:val="20"/>
          <w:lang w:eastAsia="ar-SA"/>
        </w:rPr>
        <w:t>2</w:t>
      </w:r>
      <w:r w:rsidR="00AA6489" w:rsidRPr="00AA6489">
        <w:rPr>
          <w:rFonts w:ascii="Times New Roman" w:eastAsia="Times New Roman" w:hAnsi="Times New Roman"/>
          <w:bCs/>
          <w:iCs/>
          <w:sz w:val="28"/>
          <w:szCs w:val="20"/>
          <w:lang w:eastAsia="ar-SA"/>
        </w:rPr>
        <w:t>. Постановление опубликовать (обнародовать) в приложении «Официальный бюллетень» к районн</w:t>
      </w:r>
      <w:bookmarkStart w:id="0" w:name="_GoBack"/>
      <w:bookmarkEnd w:id="0"/>
      <w:r w:rsidR="00AA6489" w:rsidRPr="00AA6489">
        <w:rPr>
          <w:rFonts w:ascii="Times New Roman" w:eastAsia="Times New Roman" w:hAnsi="Times New Roman"/>
          <w:bCs/>
          <w:iCs/>
          <w:sz w:val="28"/>
          <w:szCs w:val="20"/>
          <w:lang w:eastAsia="ar-SA"/>
        </w:rPr>
        <w:t>ой газете «Новости Приобья» и разместить на официальном веб-сайте администрации сельского поселения Аган (</w:t>
      </w:r>
      <w:hyperlink r:id="rId8" w:history="1">
        <w:r w:rsidR="00AA6489" w:rsidRPr="00AA6489">
          <w:rPr>
            <w:rFonts w:ascii="Times New Roman" w:eastAsia="Times New Roman" w:hAnsi="Times New Roman"/>
            <w:bCs/>
            <w:iCs/>
            <w:color w:val="0000FF"/>
            <w:sz w:val="28"/>
            <w:szCs w:val="20"/>
            <w:u w:val="single"/>
            <w:lang w:eastAsia="ar-SA"/>
          </w:rPr>
          <w:t>www.аган-адм.рф</w:t>
        </w:r>
      </w:hyperlink>
      <w:r w:rsidR="00AA6489" w:rsidRPr="00AA6489">
        <w:rPr>
          <w:rFonts w:ascii="Times New Roman" w:eastAsia="Times New Roman" w:hAnsi="Times New Roman"/>
          <w:bCs/>
          <w:iCs/>
          <w:sz w:val="28"/>
          <w:szCs w:val="20"/>
          <w:lang w:eastAsia="ar-SA"/>
        </w:rPr>
        <w:t>).</w:t>
      </w:r>
    </w:p>
    <w:p w:rsidR="00AA6489" w:rsidRPr="00AA6489" w:rsidRDefault="00AA6489" w:rsidP="00AA6489">
      <w:pPr>
        <w:widowControl w:val="0"/>
        <w:tabs>
          <w:tab w:val="left" w:pos="708"/>
          <w:tab w:val="num" w:pos="3945"/>
        </w:tabs>
        <w:suppressAutoHyphens/>
        <w:autoSpaceDE w:val="0"/>
        <w:autoSpaceDN w:val="0"/>
        <w:adjustRightInd w:val="0"/>
        <w:spacing w:after="0" w:line="240" w:lineRule="auto"/>
        <w:jc w:val="both"/>
        <w:outlineLvl w:val="4"/>
        <w:rPr>
          <w:rFonts w:ascii="Times New Roman" w:eastAsia="Times New Roman" w:hAnsi="Times New Roman"/>
          <w:bCs/>
          <w:iCs/>
          <w:sz w:val="28"/>
          <w:szCs w:val="20"/>
          <w:lang w:eastAsia="ar-SA"/>
        </w:rPr>
      </w:pPr>
      <w:r w:rsidRPr="00AA6489">
        <w:rPr>
          <w:rFonts w:ascii="Times New Roman" w:eastAsia="Times New Roman" w:hAnsi="Times New Roman"/>
          <w:bCs/>
          <w:iCs/>
          <w:sz w:val="28"/>
          <w:szCs w:val="20"/>
          <w:lang w:eastAsia="ar-SA"/>
        </w:rPr>
        <w:tab/>
      </w:r>
    </w:p>
    <w:p w:rsidR="00AA6489" w:rsidRPr="00AA6489" w:rsidRDefault="001A4550" w:rsidP="00AA6489">
      <w:pPr>
        <w:widowControl w:val="0"/>
        <w:tabs>
          <w:tab w:val="left" w:pos="708"/>
          <w:tab w:val="num" w:pos="3945"/>
        </w:tabs>
        <w:suppressAutoHyphens/>
        <w:autoSpaceDE w:val="0"/>
        <w:autoSpaceDN w:val="0"/>
        <w:adjustRightInd w:val="0"/>
        <w:spacing w:after="0" w:line="240" w:lineRule="auto"/>
        <w:jc w:val="both"/>
        <w:outlineLvl w:val="4"/>
        <w:rPr>
          <w:rFonts w:ascii="Times New Roman" w:eastAsia="Times New Roman" w:hAnsi="Times New Roman"/>
          <w:bCs/>
          <w:iCs/>
          <w:sz w:val="28"/>
          <w:szCs w:val="20"/>
          <w:lang w:eastAsia="ar-SA"/>
        </w:rPr>
      </w:pPr>
      <w:r>
        <w:rPr>
          <w:rFonts w:ascii="Times New Roman" w:eastAsia="Times New Roman" w:hAnsi="Times New Roman"/>
          <w:bCs/>
          <w:iCs/>
          <w:sz w:val="28"/>
          <w:szCs w:val="20"/>
          <w:lang w:eastAsia="ar-SA"/>
        </w:rPr>
        <w:tab/>
        <w:t>3</w:t>
      </w:r>
      <w:r w:rsidR="00AA6489" w:rsidRPr="00AA6489">
        <w:rPr>
          <w:rFonts w:ascii="Times New Roman" w:eastAsia="Times New Roman" w:hAnsi="Times New Roman"/>
          <w:bCs/>
          <w:iCs/>
          <w:sz w:val="28"/>
          <w:szCs w:val="20"/>
          <w:lang w:eastAsia="ar-SA"/>
        </w:rPr>
        <w:t>. Настоящее постановление вступает в силу после его официального опубликования (обнародования).</w:t>
      </w:r>
    </w:p>
    <w:p w:rsidR="00AA6489" w:rsidRPr="00AA6489" w:rsidRDefault="00AA6489" w:rsidP="00AA6489">
      <w:pPr>
        <w:widowControl w:val="0"/>
        <w:autoSpaceDE w:val="0"/>
        <w:autoSpaceDN w:val="0"/>
        <w:adjustRightInd w:val="0"/>
        <w:spacing w:after="0" w:line="240" w:lineRule="auto"/>
        <w:ind w:firstLine="708"/>
        <w:jc w:val="both"/>
        <w:rPr>
          <w:rFonts w:ascii="Times New Roman" w:eastAsia="Times New Roman" w:hAnsi="Times New Roman"/>
          <w:sz w:val="28"/>
          <w:szCs w:val="20"/>
        </w:rPr>
      </w:pPr>
    </w:p>
    <w:p w:rsidR="00AA6489" w:rsidRPr="00AA6489" w:rsidRDefault="001A4550" w:rsidP="00AA6489">
      <w:pPr>
        <w:widowControl w:val="0"/>
        <w:autoSpaceDE w:val="0"/>
        <w:autoSpaceDN w:val="0"/>
        <w:adjustRightInd w:val="0"/>
        <w:spacing w:after="0" w:line="240" w:lineRule="auto"/>
        <w:ind w:firstLine="708"/>
        <w:jc w:val="both"/>
        <w:rPr>
          <w:rFonts w:ascii="Times New Roman" w:eastAsia="Times New Roman" w:hAnsi="Times New Roman"/>
          <w:sz w:val="28"/>
          <w:szCs w:val="20"/>
        </w:rPr>
      </w:pPr>
      <w:r>
        <w:rPr>
          <w:rFonts w:ascii="Times New Roman" w:eastAsia="Times New Roman" w:hAnsi="Times New Roman"/>
          <w:sz w:val="28"/>
          <w:szCs w:val="20"/>
        </w:rPr>
        <w:t>4</w:t>
      </w:r>
      <w:r w:rsidR="00AA6489" w:rsidRPr="00AA6489">
        <w:rPr>
          <w:rFonts w:ascii="Times New Roman" w:eastAsia="Times New Roman" w:hAnsi="Times New Roman"/>
          <w:sz w:val="28"/>
          <w:szCs w:val="20"/>
        </w:rPr>
        <w:t>. Контроль за исполнением данного постановления оставляю за собой.</w:t>
      </w:r>
    </w:p>
    <w:p w:rsidR="00AA6489" w:rsidRPr="00AA6489" w:rsidRDefault="00AA6489" w:rsidP="00AA6489">
      <w:pPr>
        <w:widowControl w:val="0"/>
        <w:autoSpaceDE w:val="0"/>
        <w:autoSpaceDN w:val="0"/>
        <w:adjustRightInd w:val="0"/>
        <w:spacing w:after="0" w:line="240" w:lineRule="auto"/>
        <w:jc w:val="both"/>
        <w:rPr>
          <w:rFonts w:ascii="Times New Roman" w:eastAsia="Times New Roman" w:hAnsi="Times New Roman"/>
          <w:sz w:val="28"/>
          <w:szCs w:val="20"/>
        </w:rPr>
      </w:pPr>
    </w:p>
    <w:p w:rsidR="00AA6489" w:rsidRPr="00AA6489" w:rsidRDefault="00AA6489" w:rsidP="00AA6489">
      <w:pPr>
        <w:widowControl w:val="0"/>
        <w:autoSpaceDE w:val="0"/>
        <w:autoSpaceDN w:val="0"/>
        <w:adjustRightInd w:val="0"/>
        <w:spacing w:after="0" w:line="240" w:lineRule="auto"/>
        <w:jc w:val="both"/>
        <w:rPr>
          <w:rFonts w:ascii="Times New Roman" w:eastAsia="Times New Roman" w:hAnsi="Times New Roman"/>
          <w:sz w:val="28"/>
          <w:szCs w:val="20"/>
        </w:rPr>
      </w:pPr>
    </w:p>
    <w:p w:rsidR="00AA6489" w:rsidRPr="00AA6489" w:rsidRDefault="00AA6489" w:rsidP="00AA6489">
      <w:pPr>
        <w:widowControl w:val="0"/>
        <w:autoSpaceDE w:val="0"/>
        <w:autoSpaceDN w:val="0"/>
        <w:adjustRightInd w:val="0"/>
        <w:spacing w:after="0" w:line="240" w:lineRule="auto"/>
        <w:jc w:val="both"/>
        <w:rPr>
          <w:rFonts w:ascii="Times New Roman" w:eastAsia="Times New Roman" w:hAnsi="Times New Roman"/>
          <w:sz w:val="28"/>
          <w:szCs w:val="20"/>
        </w:rPr>
      </w:pPr>
      <w:r w:rsidRPr="00AA6489">
        <w:rPr>
          <w:rFonts w:ascii="Times New Roman" w:eastAsia="Times New Roman" w:hAnsi="Times New Roman"/>
          <w:sz w:val="28"/>
          <w:szCs w:val="20"/>
        </w:rPr>
        <w:t>Глава сельского поселения Аган</w:t>
      </w:r>
      <w:r w:rsidRPr="00AA6489">
        <w:rPr>
          <w:rFonts w:ascii="Times New Roman" w:eastAsia="Times New Roman" w:hAnsi="Times New Roman"/>
          <w:sz w:val="28"/>
          <w:szCs w:val="20"/>
        </w:rPr>
        <w:tab/>
      </w:r>
      <w:r w:rsidRPr="00AA6489">
        <w:rPr>
          <w:rFonts w:ascii="Times New Roman" w:eastAsia="Times New Roman" w:hAnsi="Times New Roman"/>
          <w:sz w:val="28"/>
          <w:szCs w:val="20"/>
        </w:rPr>
        <w:tab/>
      </w:r>
      <w:r w:rsidRPr="00AA6489">
        <w:rPr>
          <w:rFonts w:ascii="Times New Roman" w:eastAsia="Times New Roman" w:hAnsi="Times New Roman"/>
          <w:sz w:val="28"/>
          <w:szCs w:val="20"/>
        </w:rPr>
        <w:tab/>
      </w:r>
      <w:r w:rsidRPr="00AA6489">
        <w:rPr>
          <w:rFonts w:ascii="Times New Roman" w:eastAsia="Times New Roman" w:hAnsi="Times New Roman"/>
          <w:sz w:val="28"/>
          <w:szCs w:val="20"/>
        </w:rPr>
        <w:tab/>
      </w:r>
      <w:r w:rsidRPr="00AA6489">
        <w:rPr>
          <w:rFonts w:ascii="Times New Roman" w:eastAsia="Times New Roman" w:hAnsi="Times New Roman"/>
          <w:sz w:val="28"/>
          <w:szCs w:val="20"/>
        </w:rPr>
        <w:tab/>
      </w:r>
      <w:r>
        <w:rPr>
          <w:rFonts w:ascii="Times New Roman" w:eastAsia="Times New Roman" w:hAnsi="Times New Roman"/>
          <w:sz w:val="28"/>
          <w:szCs w:val="20"/>
        </w:rPr>
        <w:t xml:space="preserve">  </w:t>
      </w:r>
      <w:r w:rsidRPr="00AA6489">
        <w:rPr>
          <w:rFonts w:ascii="Times New Roman" w:eastAsia="Times New Roman" w:hAnsi="Times New Roman"/>
          <w:sz w:val="28"/>
          <w:szCs w:val="20"/>
        </w:rPr>
        <w:t xml:space="preserve">     Т.С. Соколова</w:t>
      </w:r>
    </w:p>
    <w:p w:rsidR="00AA6489" w:rsidRDefault="00AA6489" w:rsidP="0070275A">
      <w:pPr>
        <w:pStyle w:val="a3"/>
        <w:jc w:val="center"/>
        <w:rPr>
          <w:rFonts w:ascii="Times New Roman" w:hAnsi="Times New Roman" w:cs="Times New Roman"/>
          <w:sz w:val="28"/>
          <w:szCs w:val="28"/>
        </w:rPr>
      </w:pPr>
    </w:p>
    <w:p w:rsidR="00AA6489" w:rsidRDefault="00AA6489" w:rsidP="0070275A">
      <w:pPr>
        <w:pStyle w:val="a3"/>
        <w:jc w:val="center"/>
        <w:rPr>
          <w:rFonts w:ascii="Times New Roman" w:hAnsi="Times New Roman" w:cs="Times New Roman"/>
          <w:sz w:val="28"/>
          <w:szCs w:val="28"/>
        </w:rPr>
      </w:pPr>
    </w:p>
    <w:p w:rsidR="00AA6489" w:rsidRDefault="00AA6489" w:rsidP="0070275A">
      <w:pPr>
        <w:pStyle w:val="a3"/>
        <w:jc w:val="center"/>
        <w:rPr>
          <w:rFonts w:ascii="Times New Roman" w:hAnsi="Times New Roman" w:cs="Times New Roman"/>
          <w:sz w:val="28"/>
          <w:szCs w:val="28"/>
        </w:rPr>
      </w:pPr>
    </w:p>
    <w:p w:rsidR="00AA6489" w:rsidRDefault="00AA6489" w:rsidP="0070275A">
      <w:pPr>
        <w:pStyle w:val="a3"/>
        <w:jc w:val="center"/>
        <w:rPr>
          <w:rFonts w:ascii="Times New Roman" w:hAnsi="Times New Roman" w:cs="Times New Roman"/>
          <w:sz w:val="28"/>
          <w:szCs w:val="28"/>
        </w:rPr>
      </w:pPr>
    </w:p>
    <w:p w:rsidR="00AA6489" w:rsidRDefault="00AA6489" w:rsidP="0070275A">
      <w:pPr>
        <w:pStyle w:val="a3"/>
        <w:jc w:val="center"/>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AA6489" w:rsidTr="00AA6489">
        <w:tc>
          <w:tcPr>
            <w:tcW w:w="5382" w:type="dxa"/>
          </w:tcPr>
          <w:p w:rsidR="00AA6489" w:rsidRDefault="00AA6489" w:rsidP="0070275A">
            <w:pPr>
              <w:pStyle w:val="a3"/>
              <w:jc w:val="center"/>
              <w:rPr>
                <w:rFonts w:ascii="Times New Roman" w:hAnsi="Times New Roman" w:cs="Times New Roman"/>
                <w:b/>
                <w:sz w:val="28"/>
                <w:szCs w:val="28"/>
              </w:rPr>
            </w:pPr>
          </w:p>
        </w:tc>
        <w:tc>
          <w:tcPr>
            <w:tcW w:w="3963" w:type="dxa"/>
          </w:tcPr>
          <w:p w:rsidR="00AA6489" w:rsidRDefault="00AA6489" w:rsidP="00AA6489">
            <w:pPr>
              <w:pStyle w:val="a3"/>
              <w:jc w:val="both"/>
              <w:rPr>
                <w:rFonts w:ascii="Times New Roman" w:hAnsi="Times New Roman" w:cs="Times New Roman"/>
                <w:sz w:val="28"/>
                <w:szCs w:val="28"/>
              </w:rPr>
            </w:pPr>
            <w:r w:rsidRPr="00AA6489">
              <w:rPr>
                <w:rFonts w:ascii="Times New Roman" w:hAnsi="Times New Roman" w:cs="Times New Roman"/>
                <w:sz w:val="28"/>
                <w:szCs w:val="28"/>
              </w:rPr>
              <w:t>Приложение к постановлению администрации сельского поселения Аган</w:t>
            </w:r>
          </w:p>
          <w:p w:rsidR="00AA6489" w:rsidRPr="00AA6489" w:rsidRDefault="0080556E" w:rsidP="0080556E">
            <w:pPr>
              <w:pStyle w:val="a3"/>
              <w:jc w:val="both"/>
              <w:rPr>
                <w:rFonts w:ascii="Times New Roman" w:hAnsi="Times New Roman" w:cs="Times New Roman"/>
                <w:sz w:val="28"/>
                <w:szCs w:val="28"/>
              </w:rPr>
            </w:pPr>
            <w:r>
              <w:rPr>
                <w:rFonts w:ascii="Times New Roman" w:hAnsi="Times New Roman" w:cs="Times New Roman"/>
                <w:sz w:val="28"/>
                <w:szCs w:val="28"/>
              </w:rPr>
              <w:t>о</w:t>
            </w:r>
            <w:r w:rsidR="00AA6489">
              <w:rPr>
                <w:rFonts w:ascii="Times New Roman" w:hAnsi="Times New Roman" w:cs="Times New Roman"/>
                <w:sz w:val="28"/>
                <w:szCs w:val="28"/>
              </w:rPr>
              <w:t>т</w:t>
            </w:r>
            <w:r>
              <w:rPr>
                <w:rFonts w:ascii="Times New Roman" w:hAnsi="Times New Roman" w:cs="Times New Roman"/>
                <w:sz w:val="28"/>
                <w:szCs w:val="28"/>
              </w:rPr>
              <w:t xml:space="preserve"> 22.11.2022 </w:t>
            </w:r>
            <w:r w:rsidR="00AA6489">
              <w:rPr>
                <w:rFonts w:ascii="Times New Roman" w:hAnsi="Times New Roman" w:cs="Times New Roman"/>
                <w:sz w:val="28"/>
                <w:szCs w:val="28"/>
              </w:rPr>
              <w:t>№</w:t>
            </w:r>
            <w:r>
              <w:rPr>
                <w:rFonts w:ascii="Times New Roman" w:hAnsi="Times New Roman" w:cs="Times New Roman"/>
                <w:sz w:val="28"/>
                <w:szCs w:val="28"/>
              </w:rPr>
              <w:t>150</w:t>
            </w:r>
          </w:p>
        </w:tc>
      </w:tr>
    </w:tbl>
    <w:p w:rsidR="00AA6489" w:rsidRDefault="00AA6489" w:rsidP="0070275A">
      <w:pPr>
        <w:pStyle w:val="a3"/>
        <w:jc w:val="center"/>
        <w:rPr>
          <w:rFonts w:ascii="Times New Roman" w:hAnsi="Times New Roman" w:cs="Times New Roman"/>
          <w:b/>
          <w:sz w:val="28"/>
          <w:szCs w:val="28"/>
        </w:rPr>
      </w:pPr>
    </w:p>
    <w:p w:rsidR="00AA6489" w:rsidRDefault="00AA6489" w:rsidP="0070275A">
      <w:pPr>
        <w:pStyle w:val="a3"/>
        <w:jc w:val="center"/>
        <w:rPr>
          <w:rFonts w:ascii="Times New Roman" w:hAnsi="Times New Roman" w:cs="Times New Roman"/>
          <w:b/>
          <w:sz w:val="28"/>
          <w:szCs w:val="28"/>
        </w:rPr>
      </w:pPr>
    </w:p>
    <w:p w:rsidR="00AA6489" w:rsidRPr="00AA6489" w:rsidRDefault="00AA6489" w:rsidP="0070275A">
      <w:pPr>
        <w:pStyle w:val="a3"/>
        <w:jc w:val="center"/>
        <w:rPr>
          <w:rFonts w:ascii="Times New Roman" w:hAnsi="Times New Roman" w:cs="Times New Roman"/>
          <w:b/>
          <w:sz w:val="28"/>
          <w:szCs w:val="28"/>
        </w:rPr>
      </w:pPr>
      <w:r w:rsidRPr="00AA6489">
        <w:rPr>
          <w:rFonts w:ascii="Times New Roman" w:hAnsi="Times New Roman" w:cs="Times New Roman"/>
          <w:b/>
          <w:sz w:val="28"/>
          <w:szCs w:val="28"/>
        </w:rPr>
        <w:t>Административный регламент предоставления муниципальной услуги «Признание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p>
    <w:p w:rsidR="0070275A" w:rsidRPr="0070275A" w:rsidRDefault="0070275A" w:rsidP="0070275A">
      <w:pPr>
        <w:pStyle w:val="a3"/>
        <w:jc w:val="both"/>
        <w:rPr>
          <w:rFonts w:ascii="Times New Roman" w:hAnsi="Times New Roman" w:cs="Times New Roman"/>
          <w:sz w:val="28"/>
          <w:szCs w:val="28"/>
        </w:rPr>
      </w:pPr>
    </w:p>
    <w:p w:rsidR="0070275A" w:rsidRPr="0070275A" w:rsidRDefault="0070275A" w:rsidP="0070275A">
      <w:pPr>
        <w:pStyle w:val="a3"/>
        <w:jc w:val="center"/>
        <w:rPr>
          <w:rFonts w:ascii="Times New Roman" w:hAnsi="Times New Roman" w:cs="Times New Roman"/>
          <w:b/>
          <w:sz w:val="28"/>
          <w:szCs w:val="28"/>
        </w:rPr>
      </w:pPr>
      <w:r w:rsidRPr="0070275A">
        <w:rPr>
          <w:rFonts w:ascii="Times New Roman" w:hAnsi="Times New Roman" w:cs="Times New Roman"/>
          <w:b/>
          <w:sz w:val="28"/>
          <w:szCs w:val="28"/>
        </w:rPr>
        <w:t>I. Общие положения</w:t>
      </w:r>
    </w:p>
    <w:p w:rsidR="0070275A" w:rsidRPr="0070275A" w:rsidRDefault="0070275A" w:rsidP="0070275A">
      <w:pPr>
        <w:pStyle w:val="a3"/>
        <w:jc w:val="both"/>
        <w:rPr>
          <w:rFonts w:ascii="Times New Roman" w:hAnsi="Times New Roman" w:cs="Times New Roman"/>
          <w:sz w:val="28"/>
          <w:szCs w:val="28"/>
        </w:rPr>
      </w:pPr>
    </w:p>
    <w:p w:rsidR="0070275A" w:rsidRPr="0070275A" w:rsidRDefault="0070275A" w:rsidP="0070275A">
      <w:pPr>
        <w:pStyle w:val="a3"/>
        <w:jc w:val="center"/>
        <w:rPr>
          <w:rFonts w:ascii="Times New Roman" w:hAnsi="Times New Roman" w:cs="Times New Roman"/>
          <w:b/>
          <w:sz w:val="28"/>
          <w:szCs w:val="28"/>
        </w:rPr>
      </w:pPr>
      <w:r w:rsidRPr="0070275A">
        <w:rPr>
          <w:rFonts w:ascii="Times New Roman" w:hAnsi="Times New Roman" w:cs="Times New Roman"/>
          <w:b/>
          <w:sz w:val="28"/>
          <w:szCs w:val="28"/>
        </w:rPr>
        <w:t>Предмет регулирования административного регламента</w:t>
      </w:r>
    </w:p>
    <w:p w:rsidR="0070275A" w:rsidRPr="0070275A" w:rsidRDefault="0070275A" w:rsidP="0070275A">
      <w:pPr>
        <w:pStyle w:val="a3"/>
        <w:jc w:val="both"/>
        <w:rPr>
          <w:rFonts w:ascii="Times New Roman" w:hAnsi="Times New Roman" w:cs="Times New Roman"/>
          <w:sz w:val="28"/>
          <w:szCs w:val="28"/>
        </w:rPr>
      </w:pPr>
    </w:p>
    <w:p w:rsidR="0070275A" w:rsidRPr="0070275A" w:rsidRDefault="0070275A"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Pr="0070275A">
        <w:rPr>
          <w:rFonts w:ascii="Times New Roman" w:hAnsi="Times New Roman" w:cs="Times New Roman"/>
          <w:sz w:val="28"/>
          <w:szCs w:val="28"/>
        </w:rPr>
        <w:t xml:space="preserve">1. Административный регламент предоставления муниципальной услуги по признанию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 (далее также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Pr>
          <w:rFonts w:ascii="Times New Roman" w:hAnsi="Times New Roman" w:cs="Times New Roman"/>
          <w:sz w:val="28"/>
          <w:szCs w:val="28"/>
        </w:rPr>
        <w:t>администрации сельского поселения Аган (</w:t>
      </w:r>
      <w:r w:rsidRPr="0070275A">
        <w:rPr>
          <w:rFonts w:ascii="Times New Roman" w:hAnsi="Times New Roman" w:cs="Times New Roman"/>
          <w:sz w:val="28"/>
          <w:szCs w:val="28"/>
        </w:rPr>
        <w:t>далее – Уполномоченный орган) в соответствии с требованиями Федерального закона от 27 июля 2010 года № 210-ФЗ «Об организации предоставления государс</w:t>
      </w:r>
      <w:r>
        <w:rPr>
          <w:rFonts w:ascii="Times New Roman" w:hAnsi="Times New Roman" w:cs="Times New Roman"/>
          <w:sz w:val="28"/>
          <w:szCs w:val="28"/>
        </w:rPr>
        <w:t xml:space="preserve">твенных и муниципальных услуг» </w:t>
      </w:r>
      <w:r w:rsidRPr="0070275A">
        <w:rPr>
          <w:rFonts w:ascii="Times New Roman" w:hAnsi="Times New Roman" w:cs="Times New Roman"/>
          <w:sz w:val="28"/>
          <w:szCs w:val="28"/>
        </w:rPr>
        <w:t xml:space="preserve">(далее – Федеральный закон № 210-ФЗ), а также порядок взаимодействия Уполномоченного органа с заявителями, органами власти и организациями при предоставлении муниципальной услуги. </w:t>
      </w:r>
    </w:p>
    <w:p w:rsidR="0070275A" w:rsidRPr="0070275A" w:rsidRDefault="0070275A"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Pr="0070275A">
        <w:rPr>
          <w:rFonts w:ascii="Times New Roman" w:hAnsi="Times New Roman" w:cs="Times New Roman"/>
          <w:sz w:val="28"/>
          <w:szCs w:val="28"/>
        </w:rPr>
        <w:t>При предоставлении муниципальной услуги необходимо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70275A" w:rsidRDefault="0070275A" w:rsidP="0070275A">
      <w:pPr>
        <w:pStyle w:val="a3"/>
        <w:jc w:val="center"/>
        <w:rPr>
          <w:rFonts w:ascii="Times New Roman" w:hAnsi="Times New Roman" w:cs="Times New Roman"/>
          <w:b/>
          <w:sz w:val="28"/>
          <w:szCs w:val="28"/>
        </w:rPr>
      </w:pPr>
    </w:p>
    <w:p w:rsidR="0070275A" w:rsidRPr="0070275A" w:rsidRDefault="0070275A" w:rsidP="0070275A">
      <w:pPr>
        <w:pStyle w:val="a3"/>
        <w:jc w:val="center"/>
        <w:rPr>
          <w:rFonts w:ascii="Times New Roman" w:hAnsi="Times New Roman" w:cs="Times New Roman"/>
          <w:b/>
          <w:sz w:val="28"/>
          <w:szCs w:val="28"/>
        </w:rPr>
      </w:pPr>
      <w:r w:rsidRPr="0070275A">
        <w:rPr>
          <w:rFonts w:ascii="Times New Roman" w:hAnsi="Times New Roman" w:cs="Times New Roman"/>
          <w:b/>
          <w:sz w:val="28"/>
          <w:szCs w:val="28"/>
        </w:rPr>
        <w:t>Круг заявителей</w:t>
      </w:r>
    </w:p>
    <w:p w:rsidR="0070275A" w:rsidRPr="0070275A" w:rsidRDefault="0070275A" w:rsidP="0070275A">
      <w:pPr>
        <w:pStyle w:val="a3"/>
        <w:jc w:val="both"/>
        <w:rPr>
          <w:rFonts w:ascii="Times New Roman" w:hAnsi="Times New Roman" w:cs="Times New Roman"/>
          <w:sz w:val="28"/>
          <w:szCs w:val="28"/>
        </w:rPr>
      </w:pPr>
    </w:p>
    <w:p w:rsidR="0070275A" w:rsidRPr="0070275A" w:rsidRDefault="0070275A"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Pr="0070275A">
        <w:rPr>
          <w:rFonts w:ascii="Times New Roman" w:hAnsi="Times New Roman" w:cs="Times New Roman"/>
          <w:sz w:val="28"/>
          <w:szCs w:val="28"/>
        </w:rPr>
        <w:t>2. Заявителями на получение муниципальной услуги являются граждане, обратившиеся с заявлениями о признании их и членов их семьи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r w:rsidR="00940A1F">
        <w:rPr>
          <w:rFonts w:ascii="Times New Roman" w:hAnsi="Times New Roman" w:cs="Times New Roman"/>
          <w:sz w:val="28"/>
          <w:szCs w:val="28"/>
        </w:rPr>
        <w:t xml:space="preserve"> сельского поселения Аган </w:t>
      </w:r>
      <w:r w:rsidRPr="0070275A">
        <w:rPr>
          <w:rFonts w:ascii="Times New Roman" w:hAnsi="Times New Roman" w:cs="Times New Roman"/>
          <w:sz w:val="28"/>
          <w:szCs w:val="28"/>
        </w:rPr>
        <w:t>(далее – заявители, граждане).</w:t>
      </w:r>
    </w:p>
    <w:p w:rsidR="0070275A" w:rsidRPr="0070275A" w:rsidRDefault="00940A1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За предоставлением муниципальной услуги от имени заявителей вправе обратиться их законные представители, действующие в силу закона или на </w:t>
      </w:r>
      <w:r w:rsidR="0070275A" w:rsidRPr="0070275A">
        <w:rPr>
          <w:rFonts w:ascii="Times New Roman" w:hAnsi="Times New Roman" w:cs="Times New Roman"/>
          <w:sz w:val="28"/>
          <w:szCs w:val="28"/>
        </w:rPr>
        <w:lastRenderedPageBreak/>
        <w:t>основании доверенности, оформленной в соответствии с законодательством Российской Федерации.</w:t>
      </w:r>
    </w:p>
    <w:p w:rsidR="0070275A" w:rsidRPr="0070275A" w:rsidRDefault="0070275A" w:rsidP="0070275A">
      <w:pPr>
        <w:pStyle w:val="a3"/>
        <w:jc w:val="both"/>
        <w:rPr>
          <w:rFonts w:ascii="Times New Roman" w:hAnsi="Times New Roman" w:cs="Times New Roman"/>
          <w:sz w:val="28"/>
          <w:szCs w:val="28"/>
        </w:rPr>
      </w:pPr>
    </w:p>
    <w:p w:rsidR="0070275A" w:rsidRPr="00940A1F" w:rsidRDefault="0070275A" w:rsidP="00940A1F">
      <w:pPr>
        <w:pStyle w:val="a3"/>
        <w:jc w:val="center"/>
        <w:rPr>
          <w:rFonts w:ascii="Times New Roman" w:hAnsi="Times New Roman" w:cs="Times New Roman"/>
          <w:b/>
          <w:sz w:val="28"/>
          <w:szCs w:val="28"/>
        </w:rPr>
      </w:pPr>
      <w:r w:rsidRPr="00940A1F">
        <w:rPr>
          <w:rFonts w:ascii="Times New Roman" w:hAnsi="Times New Roman" w:cs="Times New Roman"/>
          <w:b/>
          <w:sz w:val="28"/>
          <w:szCs w:val="28"/>
        </w:rPr>
        <w:t>Требования к порядку информирования о правилах предоставления муниципальной услуги</w:t>
      </w:r>
    </w:p>
    <w:p w:rsidR="0070275A" w:rsidRPr="0070275A" w:rsidRDefault="0070275A" w:rsidP="0070275A">
      <w:pPr>
        <w:pStyle w:val="a3"/>
        <w:jc w:val="both"/>
        <w:rPr>
          <w:rFonts w:ascii="Times New Roman" w:hAnsi="Times New Roman" w:cs="Times New Roman"/>
          <w:sz w:val="28"/>
          <w:szCs w:val="28"/>
        </w:rPr>
      </w:pPr>
    </w:p>
    <w:p w:rsidR="0070275A" w:rsidRPr="0070275A" w:rsidRDefault="00940A1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3. Информирование по вопросам предоставления муниципальной услуги, в том </w:t>
      </w:r>
      <w:r w:rsidR="00657F40" w:rsidRPr="0070275A">
        <w:rPr>
          <w:rFonts w:ascii="Times New Roman" w:hAnsi="Times New Roman" w:cs="Times New Roman"/>
          <w:sz w:val="28"/>
          <w:szCs w:val="28"/>
        </w:rPr>
        <w:t>числе о</w:t>
      </w:r>
      <w:r w:rsidR="0070275A" w:rsidRPr="0070275A">
        <w:rPr>
          <w:rFonts w:ascii="Times New Roman" w:hAnsi="Times New Roman" w:cs="Times New Roman"/>
          <w:sz w:val="28"/>
          <w:szCs w:val="28"/>
        </w:rPr>
        <w:t xml:space="preserve"> порядке и сроках </w:t>
      </w:r>
      <w:r w:rsidR="00657F40" w:rsidRPr="0070275A">
        <w:rPr>
          <w:rFonts w:ascii="Times New Roman" w:hAnsi="Times New Roman" w:cs="Times New Roman"/>
          <w:sz w:val="28"/>
          <w:szCs w:val="28"/>
        </w:rPr>
        <w:t>предоставления муниципальной</w:t>
      </w:r>
      <w:r w:rsidR="0070275A" w:rsidRPr="0070275A">
        <w:rPr>
          <w:rFonts w:ascii="Times New Roman" w:hAnsi="Times New Roman" w:cs="Times New Roman"/>
          <w:sz w:val="28"/>
          <w:szCs w:val="28"/>
        </w:rPr>
        <w:t xml:space="preserve"> услуги осуществляется специалистами </w:t>
      </w:r>
      <w:r>
        <w:rPr>
          <w:rFonts w:ascii="Times New Roman" w:hAnsi="Times New Roman" w:cs="Times New Roman"/>
          <w:sz w:val="28"/>
          <w:szCs w:val="28"/>
        </w:rPr>
        <w:t xml:space="preserve">Уполномоченного органа </w:t>
      </w:r>
      <w:r w:rsidR="0070275A" w:rsidRPr="0070275A">
        <w:rPr>
          <w:rFonts w:ascii="Times New Roman" w:hAnsi="Times New Roman" w:cs="Times New Roman"/>
          <w:sz w:val="28"/>
          <w:szCs w:val="28"/>
        </w:rPr>
        <w:t>в следующих формах (по выбору заявителя):</w:t>
      </w:r>
    </w:p>
    <w:p w:rsidR="0070275A" w:rsidRPr="0070275A" w:rsidRDefault="00940A1F"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1) </w:t>
      </w:r>
      <w:r w:rsidR="0070275A" w:rsidRPr="0070275A">
        <w:rPr>
          <w:rFonts w:ascii="Times New Roman" w:hAnsi="Times New Roman" w:cs="Times New Roman"/>
          <w:sz w:val="28"/>
          <w:szCs w:val="28"/>
        </w:rPr>
        <w:t>устной (при личном обращении и по телефону);</w:t>
      </w:r>
    </w:p>
    <w:p w:rsidR="0070275A" w:rsidRPr="0070275A" w:rsidRDefault="00940A1F"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2) </w:t>
      </w:r>
      <w:r w:rsidR="0070275A" w:rsidRPr="0070275A">
        <w:rPr>
          <w:rFonts w:ascii="Times New Roman" w:hAnsi="Times New Roman" w:cs="Times New Roman"/>
          <w:sz w:val="28"/>
          <w:szCs w:val="28"/>
        </w:rPr>
        <w:t>письменной (при письменном обращении по почте, электронной почте);</w:t>
      </w:r>
    </w:p>
    <w:p w:rsidR="0070275A" w:rsidRPr="0070275A" w:rsidRDefault="00940A1F"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3) </w:t>
      </w:r>
      <w:r w:rsidR="0070275A" w:rsidRPr="0070275A">
        <w:rPr>
          <w:rFonts w:ascii="Times New Roman" w:hAnsi="Times New Roman" w:cs="Times New Roman"/>
          <w:sz w:val="28"/>
          <w:szCs w:val="28"/>
        </w:rPr>
        <w:t>на информационном стенде Уполномоченного органа в месте предоставления муниципальной услуги, в форме информационных (текстовых) материалов;</w:t>
      </w:r>
    </w:p>
    <w:p w:rsidR="0070275A" w:rsidRPr="0070275A" w:rsidRDefault="00940A1F"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4) </w:t>
      </w:r>
      <w:r w:rsidR="0070275A" w:rsidRPr="0070275A">
        <w:rPr>
          <w:rFonts w:ascii="Times New Roman" w:hAnsi="Times New Roman" w:cs="Times New Roman"/>
          <w:sz w:val="28"/>
          <w:szCs w:val="28"/>
        </w:rPr>
        <w:t xml:space="preserve">посредством информационно-телекоммуникационной сети «Интернет» в форме информационных материалов: </w:t>
      </w:r>
    </w:p>
    <w:p w:rsidR="0070275A" w:rsidRPr="0070275A" w:rsidRDefault="00940A1F"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5) </w:t>
      </w:r>
      <w:r w:rsidR="0070275A" w:rsidRPr="0070275A">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Уполномоченного органа</w:t>
      </w:r>
      <w:r w:rsidR="0070275A" w:rsidRPr="0070275A">
        <w:rPr>
          <w:rFonts w:ascii="Times New Roman" w:hAnsi="Times New Roman" w:cs="Times New Roman"/>
          <w:sz w:val="28"/>
          <w:szCs w:val="28"/>
        </w:rPr>
        <w:t xml:space="preserve"> </w:t>
      </w:r>
      <w:hyperlink r:id="rId9" w:history="1">
        <w:r w:rsidRPr="004D2AA2">
          <w:rPr>
            <w:rStyle w:val="a4"/>
            <w:rFonts w:ascii="Times New Roman" w:hAnsi="Times New Roman" w:cs="Times New Roman"/>
            <w:sz w:val="28"/>
            <w:szCs w:val="28"/>
          </w:rPr>
          <w:t>http://аган-адм.рф/</w:t>
        </w:r>
      </w:hyperlink>
      <w:r>
        <w:rPr>
          <w:rFonts w:ascii="Times New Roman" w:hAnsi="Times New Roman" w:cs="Times New Roman"/>
          <w:sz w:val="28"/>
          <w:szCs w:val="28"/>
        </w:rPr>
        <w:t xml:space="preserve">  </w:t>
      </w:r>
      <w:r w:rsidR="0070275A" w:rsidRPr="0070275A">
        <w:rPr>
          <w:rFonts w:ascii="Times New Roman" w:hAnsi="Times New Roman" w:cs="Times New Roman"/>
          <w:sz w:val="28"/>
          <w:szCs w:val="28"/>
        </w:rPr>
        <w:t xml:space="preserve"> (далее – официальный сайт);</w:t>
      </w:r>
    </w:p>
    <w:p w:rsidR="0070275A" w:rsidRPr="0070275A" w:rsidRDefault="00940A1F"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6) </w:t>
      </w:r>
      <w:r w:rsidR="0070275A" w:rsidRPr="0070275A">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70275A" w:rsidRPr="0070275A" w:rsidRDefault="00940A1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4. Информирование заявителей о ходе предоставления муниципальной услуги осуществляется специалистами </w:t>
      </w:r>
      <w:r>
        <w:rPr>
          <w:rFonts w:ascii="Times New Roman" w:hAnsi="Times New Roman" w:cs="Times New Roman"/>
          <w:sz w:val="28"/>
          <w:szCs w:val="28"/>
        </w:rPr>
        <w:t xml:space="preserve">Уполномоченного органа </w:t>
      </w:r>
      <w:r w:rsidR="0070275A" w:rsidRPr="0070275A">
        <w:rPr>
          <w:rFonts w:ascii="Times New Roman" w:hAnsi="Times New Roman" w:cs="Times New Roman"/>
          <w:sz w:val="28"/>
          <w:szCs w:val="28"/>
        </w:rPr>
        <w:t>в следующих формах (по выбору заявителя):</w:t>
      </w:r>
    </w:p>
    <w:p w:rsidR="0070275A" w:rsidRPr="0070275A" w:rsidRDefault="00940A1F"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1) </w:t>
      </w:r>
      <w:r w:rsidR="0070275A" w:rsidRPr="0070275A">
        <w:rPr>
          <w:rFonts w:ascii="Times New Roman" w:hAnsi="Times New Roman" w:cs="Times New Roman"/>
          <w:sz w:val="28"/>
          <w:szCs w:val="28"/>
        </w:rPr>
        <w:t>устной (при личном обращении и по телефону);</w:t>
      </w:r>
    </w:p>
    <w:p w:rsidR="0070275A" w:rsidRPr="0070275A" w:rsidRDefault="00940A1F"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2) </w:t>
      </w:r>
      <w:r w:rsidR="0070275A" w:rsidRPr="0070275A">
        <w:rPr>
          <w:rFonts w:ascii="Times New Roman" w:hAnsi="Times New Roman" w:cs="Times New Roman"/>
          <w:sz w:val="28"/>
          <w:szCs w:val="28"/>
        </w:rPr>
        <w:t>письменной (при письменном обращении по почте, электронной почте);</w:t>
      </w:r>
    </w:p>
    <w:p w:rsidR="0070275A" w:rsidRPr="0070275A" w:rsidRDefault="00940A1F"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3) </w:t>
      </w:r>
      <w:r w:rsidR="0070275A" w:rsidRPr="0070275A">
        <w:rPr>
          <w:rFonts w:ascii="Times New Roman" w:hAnsi="Times New Roman" w:cs="Times New Roman"/>
          <w:sz w:val="28"/>
          <w:szCs w:val="28"/>
        </w:rPr>
        <w:t>посредством Единого портала.</w:t>
      </w:r>
    </w:p>
    <w:p w:rsidR="0070275A" w:rsidRPr="0070275A" w:rsidRDefault="00940A1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5. В случае устного обращения (лично или по телефону) заявителя </w:t>
      </w:r>
    </w:p>
    <w:p w:rsidR="0070275A" w:rsidRPr="0070275A" w:rsidRDefault="0070275A" w:rsidP="0070275A">
      <w:pPr>
        <w:pStyle w:val="a3"/>
        <w:jc w:val="both"/>
        <w:rPr>
          <w:rFonts w:ascii="Times New Roman" w:hAnsi="Times New Roman" w:cs="Times New Roman"/>
          <w:sz w:val="28"/>
          <w:szCs w:val="28"/>
        </w:rPr>
      </w:pPr>
      <w:r w:rsidRPr="0070275A">
        <w:rPr>
          <w:rFonts w:ascii="Times New Roman" w:hAnsi="Times New Roman" w:cs="Times New Roman"/>
          <w:sz w:val="28"/>
          <w:szCs w:val="28"/>
        </w:rP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Упо</w:t>
      </w:r>
      <w:r w:rsidR="00940A1F">
        <w:rPr>
          <w:rFonts w:ascii="Times New Roman" w:hAnsi="Times New Roman" w:cs="Times New Roman"/>
          <w:sz w:val="28"/>
          <w:szCs w:val="28"/>
        </w:rPr>
        <w:t>лномоченного органа</w:t>
      </w:r>
      <w:r w:rsidRPr="0070275A">
        <w:rPr>
          <w:rFonts w:ascii="Times New Roman" w:hAnsi="Times New Roman" w:cs="Times New Roman"/>
          <w:sz w:val="28"/>
          <w:szCs w:val="28"/>
        </w:rPr>
        <w:t>, участвующие в предоставлении муниципальной услуги,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70275A" w:rsidRPr="0070275A" w:rsidRDefault="00F03AB1"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70275A" w:rsidRPr="0070275A" w:rsidRDefault="0070275A" w:rsidP="0070275A">
      <w:pPr>
        <w:pStyle w:val="a3"/>
        <w:jc w:val="both"/>
        <w:rPr>
          <w:rFonts w:ascii="Times New Roman" w:hAnsi="Times New Roman" w:cs="Times New Roman"/>
          <w:sz w:val="28"/>
          <w:szCs w:val="28"/>
        </w:rPr>
      </w:pPr>
      <w:r w:rsidRPr="0070275A">
        <w:rPr>
          <w:rFonts w:ascii="Times New Roman" w:hAnsi="Times New Roman" w:cs="Times New Roman"/>
          <w:sz w:val="28"/>
          <w:szCs w:val="28"/>
        </w:rPr>
        <w:t xml:space="preserve">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w:t>
      </w:r>
      <w:r w:rsidRPr="0070275A">
        <w:rPr>
          <w:rFonts w:ascii="Times New Roman" w:hAnsi="Times New Roman" w:cs="Times New Roman"/>
          <w:sz w:val="28"/>
          <w:szCs w:val="28"/>
        </w:rPr>
        <w:lastRenderedPageBreak/>
        <w:t>по процедуре предоставления муниципальной услуги либо назначить другое удобное для заявителя время для устного информирования.</w:t>
      </w:r>
    </w:p>
    <w:p w:rsidR="00657F40" w:rsidRDefault="00F03AB1" w:rsidP="00657F40">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6. </w:t>
      </w:r>
      <w:r w:rsidR="00657F40" w:rsidRPr="00657F40">
        <w:rPr>
          <w:rFonts w:ascii="Times New Roman" w:hAnsi="Times New Roman" w:cs="Times New Roman"/>
          <w:sz w:val="28"/>
          <w:szCs w:val="2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w:t>
      </w:r>
      <w:r w:rsidR="001A4550">
        <w:rPr>
          <w:rFonts w:ascii="Times New Roman" w:hAnsi="Times New Roman" w:cs="Times New Roman"/>
          <w:sz w:val="28"/>
          <w:szCs w:val="28"/>
        </w:rPr>
        <w:t>опросам, указанным в пункте 3</w:t>
      </w:r>
      <w:r w:rsidR="00657F40" w:rsidRPr="00657F40">
        <w:rPr>
          <w:rFonts w:ascii="Times New Roman" w:hAnsi="Times New Roman" w:cs="Times New Roman"/>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r>
        <w:rPr>
          <w:rFonts w:ascii="Times New Roman" w:hAnsi="Times New Roman" w:cs="Times New Roman"/>
          <w:sz w:val="28"/>
          <w:szCs w:val="28"/>
        </w:rPr>
        <w:tab/>
      </w:r>
    </w:p>
    <w:p w:rsidR="0070275A" w:rsidRPr="0070275A" w:rsidRDefault="00657F40" w:rsidP="00657F40">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7. Для получения информации по вопросам предоставления муниципальной услуги, о ходе предоставления муниципальной услуги, посредством Единого портала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70275A" w:rsidRPr="0070275A" w:rsidRDefault="00F03AB1"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8. Информирование заявителей по вопросам предоставления муниципальной услуги, а также по иным вопросам, связанным с предоставлением муниципальной услуги автономным учреждением Ханты-Мансийского автономного округа – Югры «Многофункциональный центр предоставления государственных и муниципальных услуг Югры» и его структурными подразделениями (далее – Многофункциональный центр) осуществляется в соответствии с заключенным соглашением и регламентом его </w:t>
      </w:r>
      <w:r w:rsidRPr="0070275A">
        <w:rPr>
          <w:rFonts w:ascii="Times New Roman" w:hAnsi="Times New Roman" w:cs="Times New Roman"/>
          <w:sz w:val="28"/>
          <w:szCs w:val="28"/>
        </w:rPr>
        <w:t>работы.</w:t>
      </w:r>
    </w:p>
    <w:p w:rsidR="0070275A" w:rsidRPr="0070275A" w:rsidRDefault="00F03AB1"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9. </w:t>
      </w:r>
      <w:r w:rsidRPr="0070275A">
        <w:rPr>
          <w:rFonts w:ascii="Times New Roman" w:hAnsi="Times New Roman" w:cs="Times New Roman"/>
          <w:sz w:val="28"/>
          <w:szCs w:val="28"/>
        </w:rPr>
        <w:t>Информация о</w:t>
      </w:r>
      <w:r w:rsidR="0070275A" w:rsidRPr="0070275A">
        <w:rPr>
          <w:rFonts w:ascii="Times New Roman" w:hAnsi="Times New Roman" w:cs="Times New Roman"/>
          <w:sz w:val="28"/>
          <w:szCs w:val="28"/>
        </w:rPr>
        <w:t xml:space="preserve"> правилах предоставления муниципальной услуги, в том числе о порядке и сроках ее предоставления, размещенная на Едином портале, на официальном сайте предоставляется заявителю бесплатно. </w:t>
      </w:r>
    </w:p>
    <w:p w:rsidR="0070275A" w:rsidRPr="0070275A" w:rsidRDefault="00F03AB1"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Доступ к информации о сроках и порядке предоставления муниципальной услуги осуществля</w:t>
      </w:r>
      <w:r>
        <w:rPr>
          <w:rFonts w:ascii="Times New Roman" w:hAnsi="Times New Roman" w:cs="Times New Roman"/>
          <w:sz w:val="28"/>
          <w:szCs w:val="28"/>
        </w:rPr>
        <w:t xml:space="preserve">ется без выполнения заявителем </w:t>
      </w:r>
      <w:r w:rsidR="0070275A" w:rsidRPr="0070275A">
        <w:rPr>
          <w:rFonts w:ascii="Times New Roman" w:hAnsi="Times New Roman" w:cs="Times New Roman"/>
          <w:sz w:val="28"/>
          <w:szCs w:val="28"/>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Pr="0070275A">
        <w:rPr>
          <w:rFonts w:ascii="Times New Roman" w:hAnsi="Times New Roman" w:cs="Times New Roman"/>
          <w:sz w:val="28"/>
          <w:szCs w:val="28"/>
        </w:rPr>
        <w:t>заявителя,</w:t>
      </w:r>
      <w:r w:rsidR="0070275A" w:rsidRPr="0070275A">
        <w:rPr>
          <w:rFonts w:ascii="Times New Roman" w:hAnsi="Times New Roman" w:cs="Times New Roman"/>
          <w:sz w:val="28"/>
          <w:szCs w:val="28"/>
        </w:rPr>
        <w:t xml:space="preserve"> или предоставление им персональных данных.</w:t>
      </w:r>
    </w:p>
    <w:p w:rsidR="00C73381" w:rsidRPr="00C73381" w:rsidRDefault="00C73381" w:rsidP="00C73381">
      <w:pPr>
        <w:pStyle w:val="a3"/>
        <w:jc w:val="both"/>
        <w:rPr>
          <w:rFonts w:ascii="Times New Roman" w:hAnsi="Times New Roman" w:cs="Times New Roman"/>
          <w:strike/>
          <w:sz w:val="28"/>
          <w:szCs w:val="28"/>
        </w:rPr>
      </w:pPr>
      <w:r>
        <w:rPr>
          <w:rFonts w:ascii="Times New Roman" w:hAnsi="Times New Roman" w:cs="Times New Roman"/>
          <w:sz w:val="28"/>
          <w:szCs w:val="28"/>
        </w:rPr>
        <w:tab/>
      </w:r>
      <w:r w:rsidRPr="00C73381">
        <w:rPr>
          <w:rFonts w:ascii="Times New Roman" w:hAnsi="Times New Roman" w:cs="Times New Roman"/>
          <w:sz w:val="28"/>
          <w:szCs w:val="28"/>
        </w:rPr>
        <w:t>10. Способы получения информации заявителями о местах нахождения и графиках работы органов государственной власти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73381" w:rsidRPr="00C73381" w:rsidRDefault="00C73381" w:rsidP="00C73381">
      <w:pPr>
        <w:pStyle w:val="a3"/>
        <w:jc w:val="both"/>
        <w:rPr>
          <w:rFonts w:ascii="Times New Roman" w:hAnsi="Times New Roman" w:cs="Times New Roman"/>
          <w:bCs/>
          <w:sz w:val="28"/>
          <w:szCs w:val="28"/>
        </w:rPr>
      </w:pPr>
      <w:r>
        <w:rPr>
          <w:rFonts w:ascii="Times New Roman" w:hAnsi="Times New Roman" w:cs="Times New Roman"/>
          <w:bCs/>
          <w:sz w:val="28"/>
          <w:szCs w:val="28"/>
        </w:rPr>
        <w:tab/>
      </w:r>
      <w:r w:rsidRPr="00C73381">
        <w:rPr>
          <w:rFonts w:ascii="Times New Roman" w:hAnsi="Times New Roman" w:cs="Times New Roman"/>
          <w:bCs/>
          <w:sz w:val="28"/>
          <w:szCs w:val="28"/>
        </w:rPr>
        <w:t xml:space="preserve">1) Управления Министерства внутренних дел Российской Федерации по Ханты-Мансийскому автономному округу – Югре на официальном сайте: https://86.мвд.рф/; </w:t>
      </w:r>
    </w:p>
    <w:p w:rsidR="00C73381" w:rsidRPr="00C73381" w:rsidRDefault="00C73381" w:rsidP="00C73381">
      <w:pPr>
        <w:pStyle w:val="a3"/>
        <w:jc w:val="both"/>
        <w:rPr>
          <w:rFonts w:ascii="Times New Roman" w:hAnsi="Times New Roman" w:cs="Times New Roman"/>
          <w:sz w:val="28"/>
          <w:szCs w:val="28"/>
        </w:rPr>
      </w:pPr>
      <w:r>
        <w:rPr>
          <w:rFonts w:ascii="Times New Roman" w:hAnsi="Times New Roman" w:cs="Times New Roman"/>
          <w:bCs/>
          <w:sz w:val="28"/>
          <w:szCs w:val="28"/>
        </w:rPr>
        <w:tab/>
      </w:r>
      <w:r w:rsidRPr="00C73381">
        <w:rPr>
          <w:rFonts w:ascii="Times New Roman" w:hAnsi="Times New Roman" w:cs="Times New Roman"/>
          <w:bCs/>
          <w:sz w:val="28"/>
          <w:szCs w:val="28"/>
        </w:rPr>
        <w:t xml:space="preserve">2) </w:t>
      </w:r>
      <w:r w:rsidRPr="00C73381">
        <w:rPr>
          <w:rFonts w:ascii="Times New Roman" w:hAnsi="Times New Roman" w:cs="Times New Roman"/>
          <w:sz w:val="28"/>
          <w:szCs w:val="28"/>
        </w:rPr>
        <w:t>Управления Федеральной службы государственной регистрации, кадастра и картографии по Ханты-Мансийскому автономному                        округу – Югре на официальном сайте: https://rosreestr.gov.ru/;</w:t>
      </w:r>
    </w:p>
    <w:p w:rsidR="00C73381" w:rsidRPr="00C73381" w:rsidRDefault="00C73381" w:rsidP="00C73381">
      <w:pPr>
        <w:pStyle w:val="a3"/>
        <w:jc w:val="both"/>
        <w:rPr>
          <w:rFonts w:ascii="Times New Roman" w:hAnsi="Times New Roman" w:cs="Times New Roman"/>
          <w:sz w:val="28"/>
          <w:szCs w:val="28"/>
        </w:rPr>
      </w:pPr>
      <w:r>
        <w:rPr>
          <w:rFonts w:ascii="Times New Roman" w:hAnsi="Times New Roman" w:cs="Times New Roman"/>
          <w:sz w:val="28"/>
          <w:szCs w:val="28"/>
        </w:rPr>
        <w:tab/>
      </w:r>
      <w:r w:rsidRPr="00C73381">
        <w:rPr>
          <w:rFonts w:ascii="Times New Roman" w:hAnsi="Times New Roman" w:cs="Times New Roman"/>
          <w:sz w:val="28"/>
          <w:szCs w:val="28"/>
        </w:rPr>
        <w:t xml:space="preserve">3) Управления Федеральной налоговой службы </w:t>
      </w:r>
      <w:r w:rsidRPr="00C73381">
        <w:rPr>
          <w:rFonts w:ascii="Times New Roman" w:hAnsi="Times New Roman" w:cs="Times New Roman"/>
          <w:bCs/>
          <w:sz w:val="28"/>
          <w:szCs w:val="28"/>
        </w:rPr>
        <w:t xml:space="preserve">по </w:t>
      </w:r>
      <w:r>
        <w:rPr>
          <w:rFonts w:ascii="Times New Roman" w:hAnsi="Times New Roman" w:cs="Times New Roman"/>
          <w:bCs/>
          <w:sz w:val="28"/>
          <w:szCs w:val="28"/>
        </w:rPr>
        <w:t xml:space="preserve"> </w:t>
      </w:r>
      <w:r w:rsidRPr="00C73381">
        <w:rPr>
          <w:rFonts w:ascii="Times New Roman" w:hAnsi="Times New Roman" w:cs="Times New Roman"/>
          <w:bCs/>
          <w:sz w:val="28"/>
          <w:szCs w:val="28"/>
        </w:rPr>
        <w:t>Ханты-Мансийскому автономному округу – Югре</w:t>
      </w:r>
      <w:r w:rsidRPr="00C73381">
        <w:rPr>
          <w:rFonts w:ascii="Times New Roman" w:hAnsi="Times New Roman" w:cs="Times New Roman"/>
          <w:sz w:val="28"/>
          <w:szCs w:val="28"/>
        </w:rPr>
        <w:t xml:space="preserve"> на официальном сайте: https://www.nalog.gov.ru/rn86/; </w:t>
      </w:r>
    </w:p>
    <w:p w:rsidR="00C73381" w:rsidRPr="00C73381" w:rsidRDefault="00C73381" w:rsidP="00C73381">
      <w:pPr>
        <w:pStyle w:val="a3"/>
        <w:jc w:val="both"/>
        <w:rPr>
          <w:rFonts w:ascii="Times New Roman" w:hAnsi="Times New Roman" w:cs="Times New Roman"/>
          <w:bCs/>
          <w:sz w:val="28"/>
          <w:szCs w:val="28"/>
        </w:rPr>
      </w:pPr>
      <w:r>
        <w:rPr>
          <w:rFonts w:ascii="Times New Roman" w:hAnsi="Times New Roman" w:cs="Times New Roman"/>
          <w:sz w:val="28"/>
          <w:szCs w:val="28"/>
        </w:rPr>
        <w:lastRenderedPageBreak/>
        <w:tab/>
      </w:r>
      <w:r w:rsidRPr="00C73381">
        <w:rPr>
          <w:rFonts w:ascii="Times New Roman" w:hAnsi="Times New Roman" w:cs="Times New Roman"/>
          <w:sz w:val="28"/>
          <w:szCs w:val="28"/>
        </w:rPr>
        <w:t xml:space="preserve">4) </w:t>
      </w:r>
      <w:r w:rsidRPr="00C73381">
        <w:rPr>
          <w:rFonts w:ascii="Times New Roman" w:hAnsi="Times New Roman" w:cs="Times New Roman"/>
          <w:bCs/>
          <w:sz w:val="28"/>
          <w:szCs w:val="28"/>
        </w:rPr>
        <w:t>Управления ГИБДД УМВД России по Ханты-Мансийскому автономному округу – Югре на официальном сайте:</w:t>
      </w:r>
      <w:r w:rsidRPr="00C73381">
        <w:rPr>
          <w:rFonts w:ascii="Times New Roman" w:hAnsi="Times New Roman" w:cs="Times New Roman"/>
          <w:sz w:val="28"/>
          <w:szCs w:val="28"/>
        </w:rPr>
        <w:t xml:space="preserve"> </w:t>
      </w:r>
      <w:hyperlink r:id="rId10" w:history="1">
        <w:r w:rsidRPr="00C73381">
          <w:rPr>
            <w:rFonts w:ascii="Times New Roman" w:hAnsi="Times New Roman" w:cs="Times New Roman"/>
            <w:bCs/>
            <w:color w:val="0000FF"/>
            <w:sz w:val="28"/>
            <w:szCs w:val="28"/>
            <w:u w:val="single"/>
          </w:rPr>
          <w:t>https://гибдд.рф/r/86</w:t>
        </w:r>
      </w:hyperlink>
      <w:r w:rsidRPr="00C73381">
        <w:rPr>
          <w:rFonts w:ascii="Times New Roman" w:hAnsi="Times New Roman" w:cs="Times New Roman"/>
          <w:bCs/>
          <w:sz w:val="28"/>
          <w:szCs w:val="28"/>
        </w:rPr>
        <w:t>;</w:t>
      </w:r>
    </w:p>
    <w:p w:rsidR="00C73381" w:rsidRPr="00C73381" w:rsidRDefault="00C73381" w:rsidP="00C73381">
      <w:pPr>
        <w:pStyle w:val="a3"/>
        <w:jc w:val="both"/>
        <w:rPr>
          <w:rFonts w:ascii="Times New Roman" w:hAnsi="Times New Roman" w:cs="Times New Roman"/>
          <w:sz w:val="28"/>
          <w:szCs w:val="28"/>
        </w:rPr>
      </w:pPr>
      <w:r>
        <w:rPr>
          <w:rFonts w:ascii="Times New Roman" w:hAnsi="Times New Roman" w:cs="Times New Roman"/>
          <w:sz w:val="28"/>
          <w:szCs w:val="28"/>
        </w:rPr>
        <w:tab/>
      </w:r>
      <w:r w:rsidRPr="00C73381">
        <w:rPr>
          <w:rFonts w:ascii="Times New Roman" w:hAnsi="Times New Roman" w:cs="Times New Roman"/>
          <w:sz w:val="28"/>
          <w:szCs w:val="28"/>
        </w:rPr>
        <w:t xml:space="preserve">5) </w:t>
      </w:r>
      <w:r>
        <w:rPr>
          <w:rFonts w:ascii="Times New Roman" w:hAnsi="Times New Roman" w:cs="Times New Roman"/>
          <w:sz w:val="28"/>
          <w:szCs w:val="28"/>
        </w:rPr>
        <w:t xml:space="preserve">Отделение Пенсионного фонда Российской Федерации по </w:t>
      </w:r>
      <w:r w:rsidRPr="00C73381">
        <w:rPr>
          <w:rFonts w:ascii="Times New Roman" w:hAnsi="Times New Roman" w:cs="Times New Roman"/>
          <w:sz w:val="28"/>
          <w:szCs w:val="28"/>
        </w:rPr>
        <w:t>Ханты-Мансийскому автономному округу – Югре</w:t>
      </w:r>
      <w:r w:rsidRPr="00C73381">
        <w:rPr>
          <w:rFonts w:ascii="Times New Roman" w:hAnsi="Times New Roman" w:cs="Times New Roman"/>
          <w:sz w:val="28"/>
          <w:szCs w:val="28"/>
          <w:vertAlign w:val="superscript"/>
        </w:rPr>
        <w:footnoteReference w:id="1"/>
      </w:r>
      <w:r w:rsidRPr="00C73381">
        <w:rPr>
          <w:rFonts w:ascii="Times New Roman" w:hAnsi="Times New Roman" w:cs="Times New Roman"/>
          <w:sz w:val="28"/>
          <w:szCs w:val="28"/>
        </w:rPr>
        <w:t xml:space="preserve"> на официальном сайте: http://www.pfrf.ru/; </w:t>
      </w:r>
    </w:p>
    <w:p w:rsidR="00C73381" w:rsidRPr="00C73381" w:rsidRDefault="00C73381" w:rsidP="00C73381">
      <w:pPr>
        <w:pStyle w:val="a3"/>
        <w:jc w:val="both"/>
        <w:rPr>
          <w:rFonts w:ascii="Times New Roman" w:hAnsi="Times New Roman" w:cs="Times New Roman"/>
          <w:sz w:val="28"/>
          <w:szCs w:val="28"/>
        </w:rPr>
      </w:pPr>
      <w:r>
        <w:rPr>
          <w:rFonts w:ascii="Times New Roman" w:hAnsi="Times New Roman" w:cs="Times New Roman"/>
          <w:sz w:val="28"/>
          <w:szCs w:val="28"/>
        </w:rPr>
        <w:tab/>
      </w:r>
      <w:r w:rsidRPr="00C73381">
        <w:rPr>
          <w:rFonts w:ascii="Times New Roman" w:hAnsi="Times New Roman" w:cs="Times New Roman"/>
          <w:sz w:val="28"/>
          <w:szCs w:val="28"/>
        </w:rPr>
        <w:t xml:space="preserve">6) Департамента недропользования и природных ресурсов                          Ханты-Мансийского автономного округа – Югры на официальном сайте: </w:t>
      </w:r>
      <w:hyperlink w:history="1">
        <w:r w:rsidRPr="00C73381">
          <w:rPr>
            <w:rFonts w:ascii="Times New Roman" w:hAnsi="Times New Roman" w:cs="Times New Roman"/>
            <w:color w:val="0000FF"/>
            <w:sz w:val="28"/>
            <w:szCs w:val="28"/>
            <w:u w:val="single"/>
          </w:rPr>
          <w:t>https://</w:t>
        </w:r>
        <w:r w:rsidRPr="00C73381">
          <w:rPr>
            <w:rFonts w:ascii="Times New Roman" w:eastAsia="Times New Roman" w:hAnsi="Times New Roman" w:cs="Times New Roman"/>
            <w:color w:val="0000FF"/>
            <w:sz w:val="28"/>
            <w:szCs w:val="28"/>
            <w:u w:val="single"/>
          </w:rPr>
          <w:t xml:space="preserve"> </w:t>
        </w:r>
        <w:r w:rsidRPr="00C73381">
          <w:rPr>
            <w:rFonts w:ascii="Times New Roman" w:hAnsi="Times New Roman" w:cs="Times New Roman"/>
            <w:color w:val="0000FF"/>
            <w:sz w:val="28"/>
            <w:szCs w:val="28"/>
            <w:u w:val="single"/>
          </w:rPr>
          <w:t>depprirod.admhmao.ru</w:t>
        </w:r>
      </w:hyperlink>
      <w:r w:rsidRPr="00C73381">
        <w:rPr>
          <w:rFonts w:ascii="Times New Roman" w:hAnsi="Times New Roman" w:cs="Times New Roman"/>
          <w:sz w:val="28"/>
          <w:szCs w:val="28"/>
        </w:rPr>
        <w:t>/;</w:t>
      </w:r>
    </w:p>
    <w:p w:rsidR="00C73381" w:rsidRPr="00C73381" w:rsidRDefault="00C73381" w:rsidP="00C73381">
      <w:pPr>
        <w:pStyle w:val="a3"/>
        <w:jc w:val="both"/>
        <w:rPr>
          <w:rFonts w:ascii="Times New Roman" w:hAnsi="Times New Roman" w:cs="Times New Roman"/>
          <w:bCs/>
          <w:sz w:val="28"/>
          <w:szCs w:val="28"/>
          <w:u w:val="single"/>
        </w:rPr>
      </w:pPr>
      <w:r>
        <w:rPr>
          <w:rFonts w:ascii="Times New Roman" w:hAnsi="Times New Roman" w:cs="Times New Roman"/>
          <w:bCs/>
          <w:sz w:val="28"/>
          <w:szCs w:val="28"/>
        </w:rPr>
        <w:tab/>
      </w:r>
      <w:r w:rsidRPr="00C73381">
        <w:rPr>
          <w:rFonts w:ascii="Times New Roman" w:hAnsi="Times New Roman" w:cs="Times New Roman"/>
          <w:bCs/>
          <w:sz w:val="28"/>
          <w:szCs w:val="28"/>
        </w:rPr>
        <w:t>7) Ветеринарной службы Ханты-Мансийского автономного                     округа – Югры на официальном сайте:</w:t>
      </w:r>
      <w:r w:rsidRPr="00C73381">
        <w:rPr>
          <w:rFonts w:ascii="Times New Roman" w:eastAsia="Times New Roman" w:hAnsi="Times New Roman" w:cs="Times New Roman"/>
          <w:sz w:val="28"/>
          <w:szCs w:val="28"/>
        </w:rPr>
        <w:t xml:space="preserve"> </w:t>
      </w:r>
      <w:r w:rsidRPr="00C73381">
        <w:rPr>
          <w:rFonts w:ascii="Times New Roman" w:hAnsi="Times New Roman" w:cs="Times New Roman"/>
          <w:bCs/>
          <w:sz w:val="28"/>
          <w:szCs w:val="28"/>
        </w:rPr>
        <w:t>https://vetsl.admhmao.ru/;</w:t>
      </w:r>
    </w:p>
    <w:p w:rsidR="00C73381" w:rsidRPr="00C73381" w:rsidRDefault="00C73381" w:rsidP="00C73381">
      <w:pPr>
        <w:pStyle w:val="a3"/>
        <w:jc w:val="both"/>
        <w:rPr>
          <w:rFonts w:ascii="Times New Roman" w:hAnsi="Times New Roman" w:cs="Times New Roman"/>
          <w:bCs/>
          <w:sz w:val="28"/>
          <w:szCs w:val="28"/>
        </w:rPr>
      </w:pPr>
      <w:r>
        <w:rPr>
          <w:rFonts w:ascii="Times New Roman" w:hAnsi="Times New Roman" w:cs="Times New Roman"/>
          <w:bCs/>
          <w:sz w:val="28"/>
          <w:szCs w:val="28"/>
        </w:rPr>
        <w:tab/>
      </w:r>
      <w:r w:rsidRPr="00C73381">
        <w:rPr>
          <w:rFonts w:ascii="Times New Roman" w:hAnsi="Times New Roman" w:cs="Times New Roman"/>
          <w:bCs/>
          <w:sz w:val="28"/>
          <w:szCs w:val="28"/>
        </w:rPr>
        <w:t xml:space="preserve">8) Службы государственного надзора за техническим состоянием самоходных машин и других видов техники Ханты-Мансийского автономного округа – Югры на официальном сайте: </w:t>
      </w:r>
      <w:hyperlink r:id="rId11" w:history="1">
        <w:r w:rsidRPr="00C73381">
          <w:rPr>
            <w:rFonts w:ascii="Times New Roman" w:hAnsi="Times New Roman" w:cs="Times New Roman"/>
            <w:bCs/>
            <w:color w:val="0000FF"/>
            <w:sz w:val="28"/>
            <w:szCs w:val="28"/>
            <w:u w:val="single"/>
          </w:rPr>
          <w:t>https://gtn.admhmao.ru/</w:t>
        </w:r>
      </w:hyperlink>
      <w:r w:rsidRPr="00C73381">
        <w:rPr>
          <w:rFonts w:ascii="Times New Roman" w:hAnsi="Times New Roman" w:cs="Times New Roman"/>
          <w:bCs/>
          <w:sz w:val="28"/>
          <w:szCs w:val="28"/>
        </w:rPr>
        <w:t>;</w:t>
      </w:r>
    </w:p>
    <w:p w:rsidR="00C73381" w:rsidRPr="00C73381" w:rsidRDefault="00C73381" w:rsidP="00C73381">
      <w:pPr>
        <w:pStyle w:val="a3"/>
        <w:jc w:val="both"/>
        <w:rPr>
          <w:rFonts w:ascii="Times New Roman" w:hAnsi="Times New Roman" w:cs="Times New Roman"/>
          <w:bCs/>
          <w:i/>
          <w:sz w:val="28"/>
          <w:szCs w:val="28"/>
        </w:rPr>
      </w:pPr>
      <w:r>
        <w:rPr>
          <w:rFonts w:ascii="Times New Roman" w:hAnsi="Times New Roman" w:cs="Times New Roman"/>
          <w:sz w:val="28"/>
          <w:szCs w:val="28"/>
        </w:rPr>
        <w:tab/>
      </w:r>
      <w:r w:rsidRPr="00C73381">
        <w:rPr>
          <w:rFonts w:ascii="Times New Roman" w:hAnsi="Times New Roman" w:cs="Times New Roman"/>
          <w:sz w:val="28"/>
          <w:szCs w:val="28"/>
        </w:rPr>
        <w:t xml:space="preserve">9) </w:t>
      </w:r>
      <w:r w:rsidRPr="00C73381">
        <w:rPr>
          <w:rFonts w:ascii="Times New Roman" w:hAnsi="Times New Roman" w:cs="Times New Roman"/>
          <w:bCs/>
          <w:sz w:val="28"/>
          <w:szCs w:val="28"/>
        </w:rPr>
        <w:t>Управления социальной защит</w:t>
      </w:r>
      <w:r>
        <w:rPr>
          <w:rFonts w:ascii="Times New Roman" w:hAnsi="Times New Roman" w:cs="Times New Roman"/>
          <w:bCs/>
          <w:sz w:val="28"/>
          <w:szCs w:val="28"/>
        </w:rPr>
        <w:t>ы населения по г. Нижневартовску и Нижневартовскому району</w:t>
      </w:r>
      <w:r w:rsidRPr="00C73381">
        <w:rPr>
          <w:rFonts w:ascii="Times New Roman" w:hAnsi="Times New Roman" w:cs="Times New Roman"/>
          <w:bCs/>
          <w:sz w:val="28"/>
          <w:szCs w:val="28"/>
        </w:rPr>
        <w:t xml:space="preserve"> Департамента социального развития Ханты-Мансийского автономного округа – Югры на официальном сайте:</w:t>
      </w:r>
      <w:r w:rsidRPr="00C73381">
        <w:t xml:space="preserve"> </w:t>
      </w:r>
      <w:hyperlink r:id="rId12" w:history="1">
        <w:r w:rsidRPr="00DD551F">
          <w:rPr>
            <w:rStyle w:val="a4"/>
            <w:rFonts w:ascii="Times New Roman" w:hAnsi="Times New Roman" w:cs="Times New Roman"/>
            <w:bCs/>
            <w:sz w:val="28"/>
            <w:szCs w:val="28"/>
          </w:rPr>
          <w:t>http://uszn-nv.ru/</w:t>
        </w:r>
      </w:hyperlink>
      <w:r>
        <w:rPr>
          <w:rFonts w:ascii="Times New Roman" w:hAnsi="Times New Roman" w:cs="Times New Roman"/>
          <w:bCs/>
          <w:sz w:val="28"/>
          <w:szCs w:val="28"/>
        </w:rPr>
        <w:t xml:space="preserve"> ;</w:t>
      </w:r>
      <w:r>
        <w:rPr>
          <w:rFonts w:ascii="Times New Roman" w:hAnsi="Times New Roman" w:cs="Times New Roman"/>
          <w:bCs/>
          <w:i/>
          <w:sz w:val="28"/>
          <w:szCs w:val="28"/>
        </w:rPr>
        <w:t xml:space="preserve"> </w:t>
      </w:r>
    </w:p>
    <w:p w:rsidR="00C73381" w:rsidRPr="00C73381" w:rsidRDefault="00C73381" w:rsidP="00C73381">
      <w:pPr>
        <w:pStyle w:val="a3"/>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ab/>
      </w:r>
      <w:r w:rsidRPr="00C73381">
        <w:rPr>
          <w:rFonts w:ascii="Times New Roman" w:eastAsia="Times New Roman" w:hAnsi="Times New Roman" w:cs="Times New Roman"/>
          <w:sz w:val="28"/>
          <w:szCs w:val="28"/>
        </w:rPr>
        <w:t xml:space="preserve">10) бюджетного учреждения Ханты-Мансийского автономного округа – Югры «Центр имущественных отношений» </w:t>
      </w:r>
      <w:r w:rsidRPr="00C73381">
        <w:rPr>
          <w:rFonts w:ascii="Times New Roman" w:eastAsia="Times New Roman" w:hAnsi="Times New Roman" w:cs="Times New Roman"/>
          <w:bCs/>
          <w:sz w:val="28"/>
          <w:szCs w:val="28"/>
        </w:rPr>
        <w:t xml:space="preserve">на официальном сайте: </w:t>
      </w:r>
      <w:hyperlink r:id="rId13" w:history="1">
        <w:r w:rsidRPr="00C73381">
          <w:rPr>
            <w:rFonts w:ascii="Times New Roman" w:eastAsia="Times New Roman" w:hAnsi="Times New Roman" w:cs="Times New Roman"/>
            <w:bCs/>
            <w:color w:val="0000FF"/>
            <w:sz w:val="28"/>
            <w:szCs w:val="28"/>
            <w:u w:val="single"/>
          </w:rPr>
          <w:t>https://cio-hmao.ru/</w:t>
        </w:r>
      </w:hyperlink>
      <w:r w:rsidRPr="00C73381">
        <w:rPr>
          <w:rFonts w:ascii="Times New Roman" w:eastAsia="Times New Roman" w:hAnsi="Times New Roman" w:cs="Times New Roman"/>
          <w:bCs/>
          <w:sz w:val="28"/>
          <w:szCs w:val="28"/>
        </w:rPr>
        <w:t>;</w:t>
      </w:r>
    </w:p>
    <w:p w:rsidR="00C73381" w:rsidRPr="00C73381" w:rsidRDefault="00C73381" w:rsidP="00C73381">
      <w:pPr>
        <w:pStyle w:val="a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Pr="00C73381">
        <w:rPr>
          <w:rFonts w:ascii="Times New Roman" w:eastAsia="Times New Roman" w:hAnsi="Times New Roman" w:cs="Times New Roman"/>
          <w:bCs/>
          <w:sz w:val="28"/>
          <w:szCs w:val="28"/>
        </w:rPr>
        <w:t>11) Главного управления МЧС России по Ханты-Мансийскому автономному округу – Югре на официальном сайте</w:t>
      </w:r>
      <w:r w:rsidRPr="00C73381">
        <w:rPr>
          <w:rFonts w:ascii="Times New Roman" w:eastAsia="Times New Roman" w:hAnsi="Times New Roman" w:cs="Times New Roman"/>
          <w:sz w:val="28"/>
          <w:szCs w:val="28"/>
        </w:rPr>
        <w:t xml:space="preserve"> </w:t>
      </w:r>
      <w:hyperlink r:id="rId14" w:history="1">
        <w:r w:rsidRPr="00DD551F">
          <w:rPr>
            <w:rStyle w:val="a4"/>
            <w:rFonts w:ascii="Times New Roman" w:eastAsia="Times New Roman" w:hAnsi="Times New Roman" w:cs="Times New Roman"/>
            <w:bCs/>
            <w:sz w:val="28"/>
            <w:szCs w:val="28"/>
          </w:rPr>
          <w:t>https://86.mchs.gov.ru/</w:t>
        </w:r>
      </w:hyperlink>
      <w:r>
        <w:rPr>
          <w:rFonts w:ascii="Times New Roman" w:eastAsia="Times New Roman" w:hAnsi="Times New Roman" w:cs="Times New Roman"/>
          <w:bCs/>
          <w:sz w:val="28"/>
          <w:szCs w:val="28"/>
        </w:rPr>
        <w:t xml:space="preserve"> </w:t>
      </w:r>
      <w:r w:rsidRPr="00C73381">
        <w:rPr>
          <w:rFonts w:ascii="Times New Roman" w:eastAsia="Times New Roman" w:hAnsi="Times New Roman" w:cs="Times New Roman"/>
          <w:bCs/>
          <w:sz w:val="28"/>
          <w:szCs w:val="28"/>
        </w:rPr>
        <w:t>;</w:t>
      </w:r>
    </w:p>
    <w:p w:rsidR="00C73381" w:rsidRPr="00C73381" w:rsidRDefault="00C73381" w:rsidP="00C73381">
      <w:pPr>
        <w:pStyle w:val="a3"/>
        <w:jc w:val="both"/>
        <w:rPr>
          <w:rFonts w:ascii="Times New Roman" w:hAnsi="Times New Roman" w:cs="Times New Roman"/>
          <w:sz w:val="28"/>
          <w:szCs w:val="28"/>
        </w:rPr>
      </w:pPr>
      <w:r>
        <w:rPr>
          <w:rFonts w:ascii="Times New Roman" w:hAnsi="Times New Roman" w:cs="Times New Roman"/>
          <w:sz w:val="28"/>
          <w:szCs w:val="28"/>
        </w:rPr>
        <w:tab/>
      </w:r>
      <w:r w:rsidRPr="00C73381">
        <w:rPr>
          <w:rFonts w:ascii="Times New Roman" w:hAnsi="Times New Roman" w:cs="Times New Roman"/>
          <w:sz w:val="28"/>
          <w:szCs w:val="28"/>
        </w:rPr>
        <w:t>12)</w:t>
      </w:r>
      <w:r w:rsidRPr="00C73381">
        <w:rPr>
          <w:rFonts w:ascii="Times New Roman" w:hAnsi="Times New Roman" w:cs="Times New Roman"/>
          <w:i/>
          <w:sz w:val="28"/>
          <w:szCs w:val="28"/>
        </w:rPr>
        <w:t xml:space="preserve"> </w:t>
      </w:r>
      <w:r w:rsidRPr="00C73381">
        <w:rPr>
          <w:rFonts w:ascii="Times New Roman" w:hAnsi="Times New Roman" w:cs="Times New Roman"/>
          <w:sz w:val="28"/>
          <w:szCs w:val="28"/>
        </w:rPr>
        <w:t xml:space="preserve">Многофункционального центра и его структурных подразделений на портале Многофункционального центра: </w:t>
      </w:r>
      <w:hyperlink r:id="rId15" w:history="1">
        <w:r w:rsidRPr="00C73381">
          <w:rPr>
            <w:rFonts w:ascii="Times New Roman" w:hAnsi="Times New Roman" w:cs="Times New Roman"/>
            <w:sz w:val="28"/>
            <w:szCs w:val="28"/>
          </w:rPr>
          <w:t>https://mfc.admhmao.ru/</w:t>
        </w:r>
      </w:hyperlink>
      <w:r w:rsidRPr="00C73381">
        <w:rPr>
          <w:rFonts w:ascii="Times New Roman" w:hAnsi="Times New Roman" w:cs="Times New Roman"/>
          <w:sz w:val="28"/>
          <w:szCs w:val="28"/>
        </w:rPr>
        <w:t>.</w:t>
      </w:r>
    </w:p>
    <w:p w:rsidR="0070275A" w:rsidRPr="0070275A" w:rsidRDefault="00C73381"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11. Информация о месте нахождения и графике работы </w:t>
      </w:r>
      <w:r w:rsidR="00C95BF1" w:rsidRPr="0070275A">
        <w:rPr>
          <w:rFonts w:ascii="Times New Roman" w:hAnsi="Times New Roman" w:cs="Times New Roman"/>
          <w:sz w:val="28"/>
          <w:szCs w:val="28"/>
        </w:rPr>
        <w:t>Уполномоченного о</w:t>
      </w:r>
      <w:r w:rsidR="00C95BF1">
        <w:rPr>
          <w:rFonts w:ascii="Times New Roman" w:hAnsi="Times New Roman" w:cs="Times New Roman"/>
          <w:sz w:val="28"/>
          <w:szCs w:val="28"/>
        </w:rPr>
        <w:t>ргана,</w:t>
      </w:r>
      <w:r w:rsidR="0070275A" w:rsidRPr="0070275A">
        <w:rPr>
          <w:rFonts w:ascii="Times New Roman" w:hAnsi="Times New Roman" w:cs="Times New Roman"/>
          <w:sz w:val="28"/>
          <w:szCs w:val="28"/>
        </w:rPr>
        <w:t xml:space="preserve"> обеспечивающего предоставление муниципальной услуги,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официальном сайте Уполномоченного органа, Едином портале, а также может </w:t>
      </w:r>
      <w:r w:rsidR="00F03AB1" w:rsidRPr="0070275A">
        <w:rPr>
          <w:rFonts w:ascii="Times New Roman" w:hAnsi="Times New Roman" w:cs="Times New Roman"/>
          <w:sz w:val="28"/>
          <w:szCs w:val="28"/>
        </w:rPr>
        <w:t>быть получена</w:t>
      </w:r>
      <w:r w:rsidR="0070275A" w:rsidRPr="0070275A">
        <w:rPr>
          <w:rFonts w:ascii="Times New Roman" w:hAnsi="Times New Roman" w:cs="Times New Roman"/>
          <w:sz w:val="28"/>
          <w:szCs w:val="28"/>
        </w:rPr>
        <w:t xml:space="preserve"> по телефону.</w:t>
      </w:r>
    </w:p>
    <w:p w:rsidR="0070275A" w:rsidRPr="0070275A" w:rsidRDefault="00F03AB1"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12. На информационных стендах, находящихся в местах предоста</w:t>
      </w:r>
      <w:r>
        <w:rPr>
          <w:rFonts w:ascii="Times New Roman" w:hAnsi="Times New Roman" w:cs="Times New Roman"/>
          <w:sz w:val="28"/>
          <w:szCs w:val="28"/>
        </w:rPr>
        <w:t xml:space="preserve">вления муниципальной услуги, в </w:t>
      </w:r>
      <w:r w:rsidR="0070275A" w:rsidRPr="0070275A">
        <w:rPr>
          <w:rFonts w:ascii="Times New Roman" w:hAnsi="Times New Roman" w:cs="Times New Roman"/>
          <w:sz w:val="28"/>
          <w:szCs w:val="28"/>
        </w:rPr>
        <w:t>информационно-телеко</w:t>
      </w:r>
      <w:r>
        <w:rPr>
          <w:rFonts w:ascii="Times New Roman" w:hAnsi="Times New Roman" w:cs="Times New Roman"/>
          <w:sz w:val="28"/>
          <w:szCs w:val="28"/>
        </w:rPr>
        <w:t xml:space="preserve">ммуникационной сети «Интернет» </w:t>
      </w:r>
      <w:r w:rsidR="0070275A" w:rsidRPr="0070275A">
        <w:rPr>
          <w:rFonts w:ascii="Times New Roman" w:hAnsi="Times New Roman" w:cs="Times New Roman"/>
          <w:sz w:val="28"/>
          <w:szCs w:val="28"/>
        </w:rPr>
        <w:t>(на официальном сайте, на Едином портале) размещается следующая информация:</w:t>
      </w:r>
    </w:p>
    <w:p w:rsidR="0070275A" w:rsidRPr="0070275A" w:rsidRDefault="00F03AB1"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1) </w:t>
      </w:r>
      <w:r w:rsidR="0070275A" w:rsidRPr="0070275A">
        <w:rPr>
          <w:rFonts w:ascii="Times New Roman" w:hAnsi="Times New Roman" w:cs="Times New Roman"/>
          <w:sz w:val="28"/>
          <w:szCs w:val="28"/>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участвующего в предоставлении муниципальной услуги, Многофункционального центра);</w:t>
      </w:r>
    </w:p>
    <w:p w:rsidR="0070275A" w:rsidRPr="0070275A" w:rsidRDefault="00F03AB1"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2) </w:t>
      </w:r>
      <w:r w:rsidR="0070275A" w:rsidRPr="0070275A">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70275A" w:rsidRPr="0070275A" w:rsidRDefault="00F03AB1"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3) </w:t>
      </w:r>
      <w:r w:rsidR="0070275A" w:rsidRPr="0070275A">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w:t>
      </w:r>
    </w:p>
    <w:p w:rsidR="0070275A" w:rsidRPr="0070275A" w:rsidRDefault="00F03AB1"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4) </w:t>
      </w:r>
      <w:r w:rsidR="0070275A" w:rsidRPr="0070275A">
        <w:rPr>
          <w:rFonts w:ascii="Times New Roman" w:hAnsi="Times New Roman" w:cs="Times New Roman"/>
          <w:sz w:val="28"/>
          <w:szCs w:val="28"/>
        </w:rPr>
        <w:t>бланк заявления о предоставлении муниципальной услуги и образец его заполнения.</w:t>
      </w:r>
    </w:p>
    <w:p w:rsidR="0070275A" w:rsidRPr="0070275A" w:rsidRDefault="00F03AB1" w:rsidP="0070275A">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70275A" w:rsidRPr="0070275A">
        <w:rPr>
          <w:rFonts w:ascii="Times New Roman" w:hAnsi="Times New Roman" w:cs="Times New Roman"/>
          <w:sz w:val="28"/>
          <w:szCs w:val="28"/>
        </w:rPr>
        <w:t xml:space="preserve">13. В случае внесения изменений в порядок предоставления муниципальной услуги специалист </w:t>
      </w:r>
      <w:r>
        <w:rPr>
          <w:rFonts w:ascii="Times New Roman" w:hAnsi="Times New Roman" w:cs="Times New Roman"/>
          <w:sz w:val="28"/>
          <w:szCs w:val="28"/>
        </w:rPr>
        <w:t xml:space="preserve">Уполномоченного органа </w:t>
      </w:r>
      <w:r w:rsidR="0070275A" w:rsidRPr="0070275A">
        <w:rPr>
          <w:rFonts w:ascii="Times New Roman" w:hAnsi="Times New Roman" w:cs="Times New Roman"/>
          <w:sz w:val="28"/>
          <w:szCs w:val="28"/>
        </w:rPr>
        <w:t xml:space="preserve">в срок, не превышающий </w:t>
      </w:r>
      <w:r>
        <w:rPr>
          <w:rFonts w:ascii="Times New Roman" w:hAnsi="Times New Roman" w:cs="Times New Roman"/>
          <w:sz w:val="28"/>
          <w:szCs w:val="28"/>
        </w:rPr>
        <w:t>3 рабочих дня</w:t>
      </w:r>
      <w:r w:rsidR="0070275A" w:rsidRPr="0070275A">
        <w:rPr>
          <w:rFonts w:ascii="Times New Roman" w:hAnsi="Times New Roman" w:cs="Times New Roman"/>
          <w:sz w:val="28"/>
          <w:szCs w:val="28"/>
        </w:rPr>
        <w:t xml:space="preserve">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 а также осуществляет уведомление Многофункционального центра об изменении нормативных правовых актов, регулирующих отношения, возникающие в связи с предоставлением муниципальной услуги. </w:t>
      </w:r>
    </w:p>
    <w:p w:rsidR="0070275A" w:rsidRPr="0070275A" w:rsidRDefault="0070275A" w:rsidP="0070275A">
      <w:pPr>
        <w:pStyle w:val="a3"/>
        <w:jc w:val="both"/>
        <w:rPr>
          <w:rFonts w:ascii="Times New Roman" w:hAnsi="Times New Roman" w:cs="Times New Roman"/>
          <w:sz w:val="28"/>
          <w:szCs w:val="28"/>
        </w:rPr>
      </w:pPr>
    </w:p>
    <w:p w:rsidR="0070275A" w:rsidRPr="00F03AB1" w:rsidRDefault="0070275A" w:rsidP="00F03AB1">
      <w:pPr>
        <w:pStyle w:val="a3"/>
        <w:jc w:val="center"/>
        <w:rPr>
          <w:rFonts w:ascii="Times New Roman" w:hAnsi="Times New Roman" w:cs="Times New Roman"/>
          <w:b/>
          <w:sz w:val="28"/>
          <w:szCs w:val="28"/>
        </w:rPr>
      </w:pPr>
      <w:r w:rsidRPr="00F03AB1">
        <w:rPr>
          <w:rFonts w:ascii="Times New Roman" w:hAnsi="Times New Roman" w:cs="Times New Roman"/>
          <w:b/>
          <w:sz w:val="28"/>
          <w:szCs w:val="28"/>
        </w:rPr>
        <w:t>II. Стандарт предоставления муниципальной услуги</w:t>
      </w:r>
    </w:p>
    <w:p w:rsidR="0070275A" w:rsidRPr="0070275A" w:rsidRDefault="0070275A" w:rsidP="0070275A">
      <w:pPr>
        <w:pStyle w:val="a3"/>
        <w:jc w:val="both"/>
        <w:rPr>
          <w:rFonts w:ascii="Times New Roman" w:hAnsi="Times New Roman" w:cs="Times New Roman"/>
          <w:sz w:val="28"/>
          <w:szCs w:val="28"/>
        </w:rPr>
      </w:pPr>
    </w:p>
    <w:p w:rsidR="0070275A" w:rsidRPr="00F03AB1" w:rsidRDefault="0070275A" w:rsidP="00F03AB1">
      <w:pPr>
        <w:pStyle w:val="a3"/>
        <w:jc w:val="center"/>
        <w:rPr>
          <w:rFonts w:ascii="Times New Roman" w:hAnsi="Times New Roman" w:cs="Times New Roman"/>
          <w:b/>
          <w:sz w:val="28"/>
          <w:szCs w:val="28"/>
        </w:rPr>
      </w:pPr>
      <w:r w:rsidRPr="00F03AB1">
        <w:rPr>
          <w:rFonts w:ascii="Times New Roman" w:hAnsi="Times New Roman" w:cs="Times New Roman"/>
          <w:b/>
          <w:sz w:val="28"/>
          <w:szCs w:val="28"/>
        </w:rPr>
        <w:t>Наименование муниципальной услуги</w:t>
      </w:r>
    </w:p>
    <w:p w:rsidR="0070275A" w:rsidRPr="0070275A" w:rsidRDefault="0070275A" w:rsidP="0070275A">
      <w:pPr>
        <w:pStyle w:val="a3"/>
        <w:jc w:val="both"/>
        <w:rPr>
          <w:rFonts w:ascii="Times New Roman" w:hAnsi="Times New Roman" w:cs="Times New Roman"/>
          <w:sz w:val="28"/>
          <w:szCs w:val="28"/>
        </w:rPr>
      </w:pPr>
    </w:p>
    <w:p w:rsidR="0070275A" w:rsidRPr="0070275A" w:rsidRDefault="004D0B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14. Признание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p>
    <w:p w:rsidR="0070275A" w:rsidRPr="0070275A" w:rsidRDefault="0070275A" w:rsidP="0070275A">
      <w:pPr>
        <w:pStyle w:val="a3"/>
        <w:jc w:val="both"/>
        <w:rPr>
          <w:rFonts w:ascii="Times New Roman" w:hAnsi="Times New Roman" w:cs="Times New Roman"/>
          <w:sz w:val="28"/>
          <w:szCs w:val="28"/>
        </w:rPr>
      </w:pPr>
    </w:p>
    <w:p w:rsidR="0070275A" w:rsidRPr="004D0B5F" w:rsidRDefault="0070275A" w:rsidP="004D0B5F">
      <w:pPr>
        <w:pStyle w:val="a3"/>
        <w:jc w:val="center"/>
        <w:rPr>
          <w:rFonts w:ascii="Times New Roman" w:hAnsi="Times New Roman" w:cs="Times New Roman"/>
          <w:b/>
          <w:sz w:val="28"/>
          <w:szCs w:val="28"/>
        </w:rPr>
      </w:pPr>
      <w:r w:rsidRPr="004D0B5F">
        <w:rPr>
          <w:rFonts w:ascii="Times New Roman" w:hAnsi="Times New Roman" w:cs="Times New Roman"/>
          <w:b/>
          <w:sz w:val="28"/>
          <w:szCs w:val="28"/>
        </w:rPr>
        <w:t>Наименование органа местного самоуправления,</w:t>
      </w:r>
    </w:p>
    <w:p w:rsidR="0070275A" w:rsidRPr="004D0B5F" w:rsidRDefault="0070275A" w:rsidP="004D0B5F">
      <w:pPr>
        <w:pStyle w:val="a3"/>
        <w:jc w:val="center"/>
        <w:rPr>
          <w:rFonts w:ascii="Times New Roman" w:hAnsi="Times New Roman" w:cs="Times New Roman"/>
          <w:b/>
          <w:sz w:val="28"/>
          <w:szCs w:val="28"/>
        </w:rPr>
      </w:pPr>
      <w:r w:rsidRPr="004D0B5F">
        <w:rPr>
          <w:rFonts w:ascii="Times New Roman" w:hAnsi="Times New Roman" w:cs="Times New Roman"/>
          <w:b/>
          <w:sz w:val="28"/>
          <w:szCs w:val="28"/>
        </w:rPr>
        <w:t>предоставляющего муниципальную услугу</w:t>
      </w:r>
    </w:p>
    <w:p w:rsidR="0070275A" w:rsidRPr="0070275A" w:rsidRDefault="0070275A" w:rsidP="0070275A">
      <w:pPr>
        <w:pStyle w:val="a3"/>
        <w:jc w:val="both"/>
        <w:rPr>
          <w:rFonts w:ascii="Times New Roman" w:hAnsi="Times New Roman" w:cs="Times New Roman"/>
          <w:sz w:val="28"/>
          <w:szCs w:val="28"/>
        </w:rPr>
      </w:pPr>
    </w:p>
    <w:p w:rsidR="0070275A" w:rsidRPr="0070275A" w:rsidRDefault="004D0B5F" w:rsidP="004D0B5F">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15. Органом, предоставляющим муниципальную услугу, является </w:t>
      </w:r>
      <w:r>
        <w:rPr>
          <w:rFonts w:ascii="Times New Roman" w:hAnsi="Times New Roman" w:cs="Times New Roman"/>
          <w:sz w:val="28"/>
          <w:szCs w:val="28"/>
        </w:rPr>
        <w:t>администрация сельского поселения Аган.</w:t>
      </w:r>
    </w:p>
    <w:p w:rsidR="0070275A" w:rsidRPr="0070275A" w:rsidRDefault="004D0B5F" w:rsidP="004D0B5F">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Непосредственное предоставление муниципальной услуги осуществляет </w:t>
      </w:r>
      <w:r>
        <w:rPr>
          <w:rFonts w:ascii="Times New Roman" w:hAnsi="Times New Roman" w:cs="Times New Roman"/>
          <w:sz w:val="28"/>
          <w:szCs w:val="28"/>
        </w:rPr>
        <w:t xml:space="preserve">специалист </w:t>
      </w:r>
      <w:r w:rsidR="003423FC">
        <w:rPr>
          <w:rFonts w:ascii="Times New Roman" w:hAnsi="Times New Roman" w:cs="Times New Roman"/>
          <w:sz w:val="28"/>
          <w:szCs w:val="28"/>
        </w:rPr>
        <w:t xml:space="preserve">администрации </w:t>
      </w:r>
      <w:r w:rsidR="0051232F">
        <w:rPr>
          <w:rFonts w:ascii="Times New Roman" w:hAnsi="Times New Roman" w:cs="Times New Roman"/>
          <w:sz w:val="28"/>
          <w:szCs w:val="28"/>
        </w:rPr>
        <w:t>сельского поселения Аган</w:t>
      </w:r>
      <w:r>
        <w:rPr>
          <w:rFonts w:ascii="Times New Roman" w:hAnsi="Times New Roman" w:cs="Times New Roman"/>
          <w:sz w:val="28"/>
          <w:szCs w:val="28"/>
        </w:rPr>
        <w:t>.</w:t>
      </w:r>
    </w:p>
    <w:p w:rsidR="0070275A" w:rsidRPr="0070275A" w:rsidRDefault="004D0B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Для получения муниципальной услуги заявитель может обратиться в Многофункциональный центр.</w:t>
      </w:r>
    </w:p>
    <w:p w:rsidR="0070275A" w:rsidRPr="0070275A" w:rsidRDefault="004D0B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При предоставлении муниципальной услуги осуществляется межведомственное информационное взаимодействие с:</w:t>
      </w:r>
    </w:p>
    <w:p w:rsidR="0070275A" w:rsidRPr="0070275A" w:rsidRDefault="004D0B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Управлением Министерства внутренних дел Российской Федерации по Ханты-Мансийскому автономному округу – Югры; </w:t>
      </w:r>
    </w:p>
    <w:p w:rsidR="0070275A" w:rsidRPr="0070275A" w:rsidRDefault="004D0B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Управлением Федеральной службы государственной регистрации, кадастра и картографии по Ханты-Мансийскому автономному                           округу – Югре;</w:t>
      </w:r>
    </w:p>
    <w:p w:rsidR="0070275A" w:rsidRPr="0070275A" w:rsidRDefault="004D0B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Управлением Федеральной налоговой службы России по                        Ханты-Мансийскому автономному округу – Югре;</w:t>
      </w:r>
    </w:p>
    <w:p w:rsidR="0070275A" w:rsidRPr="0070275A" w:rsidRDefault="004D0B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Управлением ГИБДД УМВД России по Ханты-Мансийскому автономному округу – Югре;</w:t>
      </w:r>
    </w:p>
    <w:p w:rsidR="0070275A" w:rsidRPr="0070275A" w:rsidRDefault="004D0B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Отделением Пенсионного фонда Российской Ф</w:t>
      </w:r>
      <w:r>
        <w:rPr>
          <w:rFonts w:ascii="Times New Roman" w:hAnsi="Times New Roman" w:cs="Times New Roman"/>
          <w:sz w:val="28"/>
          <w:szCs w:val="28"/>
        </w:rPr>
        <w:t xml:space="preserve">едерации по </w:t>
      </w:r>
      <w:r w:rsidR="0070275A" w:rsidRPr="0070275A">
        <w:rPr>
          <w:rFonts w:ascii="Times New Roman" w:hAnsi="Times New Roman" w:cs="Times New Roman"/>
          <w:sz w:val="28"/>
          <w:szCs w:val="28"/>
        </w:rPr>
        <w:t xml:space="preserve">Ханты-Мансийскому автономному округу – Югре; </w:t>
      </w:r>
    </w:p>
    <w:p w:rsidR="0070275A" w:rsidRPr="0070275A" w:rsidRDefault="004D0B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Департаментом недропользования и природных ресурсов                              Ханты-Мансийского автономного округа – Югры;</w:t>
      </w:r>
    </w:p>
    <w:p w:rsidR="0070275A" w:rsidRPr="0070275A" w:rsidRDefault="004D0B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Ветеринарной службой Ханты-Мансийского автономного                       округа – Югры;</w:t>
      </w:r>
    </w:p>
    <w:p w:rsidR="0070275A" w:rsidRPr="0070275A" w:rsidRDefault="004D0B5F" w:rsidP="0070275A">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70275A" w:rsidRPr="0070275A">
        <w:rPr>
          <w:rFonts w:ascii="Times New Roman" w:hAnsi="Times New Roman" w:cs="Times New Roman"/>
          <w:sz w:val="28"/>
          <w:szCs w:val="28"/>
        </w:rPr>
        <w:t>Службой государственного надзора за техническим состоянием самоходных машин и других видов техники Ханты-Мансийского автономного округа – Югры;</w:t>
      </w:r>
    </w:p>
    <w:p w:rsidR="0070275A" w:rsidRPr="0070275A" w:rsidRDefault="004D0B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Управлением социальной защиты населения по </w:t>
      </w:r>
      <w:r w:rsidR="003423FC">
        <w:rPr>
          <w:rFonts w:ascii="Times New Roman" w:hAnsi="Times New Roman" w:cs="Times New Roman"/>
          <w:sz w:val="28"/>
          <w:szCs w:val="28"/>
        </w:rPr>
        <w:t>г. Нижневартовску и Нижневартовскому району</w:t>
      </w:r>
      <w:r w:rsidR="0070275A" w:rsidRPr="0070275A">
        <w:rPr>
          <w:rFonts w:ascii="Times New Roman" w:hAnsi="Times New Roman" w:cs="Times New Roman"/>
          <w:sz w:val="28"/>
          <w:szCs w:val="28"/>
        </w:rPr>
        <w:t xml:space="preserve"> Департамента социального развития Ханты-Мансийского автономного округа – Югры;</w:t>
      </w:r>
    </w:p>
    <w:p w:rsidR="0070275A" w:rsidRPr="0070275A" w:rsidRDefault="004D0B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бюджетным учреждением Ханты-Мансийского автономного                         округа – Югры «Центр имущественных отношений»;</w:t>
      </w:r>
    </w:p>
    <w:p w:rsidR="0070275A" w:rsidRPr="0070275A" w:rsidRDefault="004D0B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Главным управлением МЧС России по Ханты-Мансийскому автономному округу – Югре;</w:t>
      </w:r>
    </w:p>
    <w:p w:rsidR="0070275A" w:rsidRPr="0070275A" w:rsidRDefault="004D0B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16. В соответствии с требованиями пункта 3 части 1 статьи 7 Федерального закона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w:t>
      </w:r>
      <w:r w:rsidR="00E317C6">
        <w:rPr>
          <w:rFonts w:ascii="Times New Roman" w:hAnsi="Times New Roman" w:cs="Times New Roman"/>
          <w:sz w:val="28"/>
          <w:szCs w:val="28"/>
        </w:rPr>
        <w:t>доставления муниципальных услуг.</w:t>
      </w:r>
      <w:r w:rsidR="0070275A" w:rsidRPr="0070275A">
        <w:rPr>
          <w:rFonts w:ascii="Times New Roman" w:hAnsi="Times New Roman" w:cs="Times New Roman"/>
          <w:sz w:val="28"/>
          <w:szCs w:val="28"/>
        </w:rPr>
        <w:t xml:space="preserve"> </w:t>
      </w:r>
    </w:p>
    <w:p w:rsidR="0070275A" w:rsidRPr="0070275A" w:rsidRDefault="0070275A" w:rsidP="0070275A">
      <w:pPr>
        <w:pStyle w:val="a3"/>
        <w:jc w:val="both"/>
        <w:rPr>
          <w:rFonts w:ascii="Times New Roman" w:hAnsi="Times New Roman" w:cs="Times New Roman"/>
          <w:sz w:val="28"/>
          <w:szCs w:val="28"/>
        </w:rPr>
      </w:pPr>
    </w:p>
    <w:p w:rsidR="0070275A" w:rsidRPr="00E317C6" w:rsidRDefault="0070275A" w:rsidP="00E317C6">
      <w:pPr>
        <w:pStyle w:val="a3"/>
        <w:jc w:val="center"/>
        <w:rPr>
          <w:rFonts w:ascii="Times New Roman" w:hAnsi="Times New Roman" w:cs="Times New Roman"/>
          <w:b/>
          <w:sz w:val="28"/>
          <w:szCs w:val="28"/>
        </w:rPr>
      </w:pPr>
      <w:r w:rsidRPr="00E317C6">
        <w:rPr>
          <w:rFonts w:ascii="Times New Roman" w:hAnsi="Times New Roman" w:cs="Times New Roman"/>
          <w:b/>
          <w:sz w:val="28"/>
          <w:szCs w:val="28"/>
        </w:rPr>
        <w:t>Результат предоставления муниципальной услуги</w:t>
      </w:r>
    </w:p>
    <w:p w:rsidR="0070275A" w:rsidRPr="0070275A" w:rsidRDefault="0070275A" w:rsidP="0070275A">
      <w:pPr>
        <w:pStyle w:val="a3"/>
        <w:jc w:val="both"/>
        <w:rPr>
          <w:rFonts w:ascii="Times New Roman" w:hAnsi="Times New Roman" w:cs="Times New Roman"/>
          <w:sz w:val="28"/>
          <w:szCs w:val="28"/>
        </w:rPr>
      </w:pPr>
    </w:p>
    <w:p w:rsidR="0070275A" w:rsidRPr="0070275A" w:rsidRDefault="00E317C6"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17. Результатом предоставления муниципальной услуги является выдача (направление) заявителю решения:</w:t>
      </w:r>
    </w:p>
    <w:p w:rsidR="0070275A" w:rsidRPr="0070275A" w:rsidRDefault="00E317C6"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70275A" w:rsidRPr="0070275A" w:rsidRDefault="00E317C6"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об отказе в признании гражданина и членов его семьи малоимущими в целях постановки их на учет в качестве нуждающихся в жилых помещениях, предоставляемых по договорам социального найма из муниципального жилищного фонда. </w:t>
      </w:r>
    </w:p>
    <w:p w:rsidR="0070275A" w:rsidRPr="0070275A" w:rsidRDefault="00E317C6"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Результат предоставления муниципальной услуги оформляется</w:t>
      </w:r>
      <w:r>
        <w:rPr>
          <w:rFonts w:ascii="Times New Roman" w:hAnsi="Times New Roman" w:cs="Times New Roman"/>
          <w:sz w:val="28"/>
          <w:szCs w:val="28"/>
        </w:rPr>
        <w:t xml:space="preserve"> на официальном бланке администрации сельского поселения Аган</w:t>
      </w:r>
      <w:r w:rsidR="0070275A" w:rsidRPr="0070275A">
        <w:rPr>
          <w:rFonts w:ascii="Times New Roman" w:hAnsi="Times New Roman" w:cs="Times New Roman"/>
          <w:sz w:val="28"/>
          <w:szCs w:val="28"/>
        </w:rPr>
        <w:t xml:space="preserve"> за подписью </w:t>
      </w:r>
      <w:r>
        <w:rPr>
          <w:rFonts w:ascii="Times New Roman" w:hAnsi="Times New Roman" w:cs="Times New Roman"/>
          <w:sz w:val="28"/>
          <w:szCs w:val="28"/>
        </w:rPr>
        <w:t xml:space="preserve">главы </w:t>
      </w:r>
      <w:r w:rsidR="003423FC">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0070275A" w:rsidRPr="0070275A">
        <w:rPr>
          <w:rFonts w:ascii="Times New Roman" w:hAnsi="Times New Roman" w:cs="Times New Roman"/>
          <w:sz w:val="28"/>
          <w:szCs w:val="28"/>
        </w:rPr>
        <w:t>либо лица, его замещающего.</w:t>
      </w:r>
    </w:p>
    <w:p w:rsidR="0070275A" w:rsidRPr="0070275A" w:rsidRDefault="0070275A" w:rsidP="0070275A">
      <w:pPr>
        <w:pStyle w:val="a3"/>
        <w:jc w:val="both"/>
        <w:rPr>
          <w:rFonts w:ascii="Times New Roman" w:hAnsi="Times New Roman" w:cs="Times New Roman"/>
          <w:sz w:val="28"/>
          <w:szCs w:val="28"/>
        </w:rPr>
      </w:pPr>
    </w:p>
    <w:p w:rsidR="0070275A" w:rsidRPr="00E317C6" w:rsidRDefault="0070275A" w:rsidP="00E317C6">
      <w:pPr>
        <w:pStyle w:val="a3"/>
        <w:jc w:val="center"/>
        <w:rPr>
          <w:rFonts w:ascii="Times New Roman" w:hAnsi="Times New Roman" w:cs="Times New Roman"/>
          <w:b/>
          <w:sz w:val="28"/>
          <w:szCs w:val="28"/>
        </w:rPr>
      </w:pPr>
      <w:r w:rsidRPr="00E317C6">
        <w:rPr>
          <w:rFonts w:ascii="Times New Roman" w:hAnsi="Times New Roman" w:cs="Times New Roman"/>
          <w:b/>
          <w:sz w:val="28"/>
          <w:szCs w:val="28"/>
        </w:rPr>
        <w:t>Срок предоставления муниципальной услуги</w:t>
      </w:r>
    </w:p>
    <w:p w:rsidR="0070275A" w:rsidRPr="0070275A" w:rsidRDefault="0070275A" w:rsidP="0070275A">
      <w:pPr>
        <w:pStyle w:val="a3"/>
        <w:jc w:val="both"/>
        <w:rPr>
          <w:rFonts w:ascii="Times New Roman" w:hAnsi="Times New Roman" w:cs="Times New Roman"/>
          <w:sz w:val="28"/>
          <w:szCs w:val="28"/>
        </w:rPr>
      </w:pPr>
    </w:p>
    <w:p w:rsidR="0070275A" w:rsidRPr="0070275A" w:rsidRDefault="00E317C6"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18. Общий (максимальный) срок предоставления му</w:t>
      </w:r>
      <w:r>
        <w:rPr>
          <w:rFonts w:ascii="Times New Roman" w:hAnsi="Times New Roman" w:cs="Times New Roman"/>
          <w:sz w:val="28"/>
          <w:szCs w:val="28"/>
        </w:rPr>
        <w:t>ниципальной услуги составляет</w:t>
      </w:r>
      <w:r w:rsidR="0051232F">
        <w:rPr>
          <w:rFonts w:ascii="Times New Roman" w:hAnsi="Times New Roman" w:cs="Times New Roman"/>
          <w:sz w:val="28"/>
          <w:szCs w:val="28"/>
        </w:rPr>
        <w:t xml:space="preserve"> не более 18</w:t>
      </w:r>
      <w:r>
        <w:rPr>
          <w:rFonts w:ascii="Times New Roman" w:hAnsi="Times New Roman" w:cs="Times New Roman"/>
          <w:sz w:val="28"/>
          <w:szCs w:val="28"/>
        </w:rPr>
        <w:t xml:space="preserve"> </w:t>
      </w:r>
      <w:r w:rsidR="0070275A" w:rsidRPr="0070275A">
        <w:rPr>
          <w:rFonts w:ascii="Times New Roman" w:hAnsi="Times New Roman" w:cs="Times New Roman"/>
          <w:sz w:val="28"/>
          <w:szCs w:val="28"/>
        </w:rPr>
        <w:t xml:space="preserve">рабочих дней со дня представления заявления и документов от гражданина, и </w:t>
      </w:r>
      <w:r w:rsidR="003423FC" w:rsidRPr="0070275A">
        <w:rPr>
          <w:rFonts w:ascii="Times New Roman" w:hAnsi="Times New Roman" w:cs="Times New Roman"/>
          <w:sz w:val="28"/>
          <w:szCs w:val="28"/>
        </w:rPr>
        <w:t>документов (</w:t>
      </w:r>
      <w:r w:rsidR="0070275A" w:rsidRPr="0070275A">
        <w:rPr>
          <w:rFonts w:ascii="Times New Roman" w:hAnsi="Times New Roman" w:cs="Times New Roman"/>
          <w:sz w:val="28"/>
          <w:szCs w:val="28"/>
        </w:rPr>
        <w:t xml:space="preserve">сведений), полученных в порядке межведомственного информационного взаимодействия, указанных в пункте 21 Административного регламента. </w:t>
      </w:r>
    </w:p>
    <w:p w:rsidR="0070275A" w:rsidRPr="0070275A" w:rsidRDefault="00E317C6"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Срок рассмотрения заявления и сведений, содержащихся в представленных документах, и принятия соотве</w:t>
      </w:r>
      <w:r>
        <w:rPr>
          <w:rFonts w:ascii="Times New Roman" w:hAnsi="Times New Roman" w:cs="Times New Roman"/>
          <w:sz w:val="28"/>
          <w:szCs w:val="28"/>
        </w:rPr>
        <w:t xml:space="preserve">тствующего </w:t>
      </w:r>
      <w:r w:rsidR="003423FC">
        <w:rPr>
          <w:rFonts w:ascii="Times New Roman" w:hAnsi="Times New Roman" w:cs="Times New Roman"/>
          <w:sz w:val="28"/>
          <w:szCs w:val="28"/>
        </w:rPr>
        <w:t>решения составляет</w:t>
      </w:r>
      <w:r>
        <w:rPr>
          <w:rFonts w:ascii="Times New Roman" w:hAnsi="Times New Roman" w:cs="Times New Roman"/>
          <w:sz w:val="28"/>
          <w:szCs w:val="28"/>
        </w:rPr>
        <w:t xml:space="preserve"> </w:t>
      </w:r>
      <w:r w:rsidR="0051232F">
        <w:rPr>
          <w:rFonts w:ascii="Times New Roman" w:hAnsi="Times New Roman" w:cs="Times New Roman"/>
          <w:sz w:val="28"/>
          <w:szCs w:val="28"/>
        </w:rPr>
        <w:t>не болеет 15</w:t>
      </w:r>
      <w:r w:rsidR="0070275A" w:rsidRPr="0070275A">
        <w:rPr>
          <w:rFonts w:ascii="Times New Roman" w:hAnsi="Times New Roman" w:cs="Times New Roman"/>
          <w:sz w:val="28"/>
          <w:szCs w:val="28"/>
        </w:rPr>
        <w:t xml:space="preserve"> рабочих дней со дня представления заявления и </w:t>
      </w:r>
      <w:r w:rsidR="0070275A" w:rsidRPr="0070275A">
        <w:rPr>
          <w:rFonts w:ascii="Times New Roman" w:hAnsi="Times New Roman" w:cs="Times New Roman"/>
          <w:sz w:val="28"/>
          <w:szCs w:val="28"/>
        </w:rPr>
        <w:lastRenderedPageBreak/>
        <w:t>документов (</w:t>
      </w:r>
      <w:r>
        <w:rPr>
          <w:rFonts w:ascii="Times New Roman" w:hAnsi="Times New Roman" w:cs="Times New Roman"/>
          <w:sz w:val="28"/>
          <w:szCs w:val="28"/>
        </w:rPr>
        <w:t xml:space="preserve">сведений), указанных в пунктах </w:t>
      </w:r>
      <w:r w:rsidR="0070275A" w:rsidRPr="0070275A">
        <w:rPr>
          <w:rFonts w:ascii="Times New Roman" w:hAnsi="Times New Roman" w:cs="Times New Roman"/>
          <w:sz w:val="28"/>
          <w:szCs w:val="28"/>
        </w:rPr>
        <w:t xml:space="preserve">20, 21 Административного регламента. </w:t>
      </w:r>
    </w:p>
    <w:p w:rsidR="0070275A" w:rsidRPr="0070275A" w:rsidRDefault="00E317C6"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Решение о признании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выдается (направляется) гражданину не позднее не позднее 3 рабочих дней со дня его принятия</w:t>
      </w:r>
      <w:r>
        <w:rPr>
          <w:rFonts w:ascii="Times New Roman" w:hAnsi="Times New Roman" w:cs="Times New Roman"/>
          <w:sz w:val="28"/>
          <w:szCs w:val="28"/>
        </w:rPr>
        <w:t xml:space="preserve">. </w:t>
      </w:r>
      <w:r w:rsidR="0070275A" w:rsidRPr="0070275A">
        <w:rPr>
          <w:rFonts w:ascii="Times New Roman" w:hAnsi="Times New Roman" w:cs="Times New Roman"/>
          <w:sz w:val="28"/>
          <w:szCs w:val="28"/>
        </w:rPr>
        <w:t xml:space="preserve">В случае представления гражданином заявления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 </w:t>
      </w:r>
    </w:p>
    <w:p w:rsidR="0070275A" w:rsidRPr="0070275A" w:rsidRDefault="00E317C6"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70275A" w:rsidRPr="0070275A" w:rsidRDefault="00E317C6"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Срок действия решения 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ограничивается календарным годом, в котором оно принято, при условии, что состав семьи остался неизменным. </w:t>
      </w:r>
    </w:p>
    <w:p w:rsidR="0070275A" w:rsidRPr="0070275A" w:rsidRDefault="00E317C6"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При обращении заявителя за предоставлением муниципальной услуги в Многофункциональный центр, начало отсчета срока предоставления муниципальной услуги осуществляется со дня поступления заявления в Уполномоченный орган. </w:t>
      </w:r>
    </w:p>
    <w:p w:rsidR="0070275A" w:rsidRPr="0070275A" w:rsidRDefault="0070275A" w:rsidP="0070275A">
      <w:pPr>
        <w:pStyle w:val="a3"/>
        <w:jc w:val="both"/>
        <w:rPr>
          <w:rFonts w:ascii="Times New Roman" w:hAnsi="Times New Roman" w:cs="Times New Roman"/>
          <w:sz w:val="28"/>
          <w:szCs w:val="28"/>
        </w:rPr>
      </w:pPr>
    </w:p>
    <w:p w:rsidR="0070275A" w:rsidRPr="00E317C6" w:rsidRDefault="0070275A" w:rsidP="00E317C6">
      <w:pPr>
        <w:pStyle w:val="a3"/>
        <w:jc w:val="center"/>
        <w:rPr>
          <w:rFonts w:ascii="Times New Roman" w:hAnsi="Times New Roman" w:cs="Times New Roman"/>
          <w:b/>
          <w:sz w:val="28"/>
          <w:szCs w:val="28"/>
        </w:rPr>
      </w:pPr>
      <w:r w:rsidRPr="00E317C6">
        <w:rPr>
          <w:rFonts w:ascii="Times New Roman" w:hAnsi="Times New Roman" w:cs="Times New Roman"/>
          <w:b/>
          <w:sz w:val="28"/>
          <w:szCs w:val="28"/>
        </w:rPr>
        <w:t>Правовые основания для предоставления муниципальной услуги</w:t>
      </w:r>
    </w:p>
    <w:p w:rsidR="0070275A" w:rsidRPr="0070275A" w:rsidRDefault="0070275A" w:rsidP="0070275A">
      <w:pPr>
        <w:pStyle w:val="a3"/>
        <w:jc w:val="both"/>
        <w:rPr>
          <w:rFonts w:ascii="Times New Roman" w:hAnsi="Times New Roman" w:cs="Times New Roman"/>
          <w:sz w:val="28"/>
          <w:szCs w:val="28"/>
        </w:rPr>
      </w:pPr>
    </w:p>
    <w:p w:rsidR="0070275A" w:rsidRPr="0070275A" w:rsidRDefault="00E317C6"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19. Перечень нормативных правовых актов, регулирующих предоставление муниципальной услуги, размещен на официальном                     сайте Уполномоченного органа, Едином портале.</w:t>
      </w:r>
    </w:p>
    <w:p w:rsidR="0070275A" w:rsidRPr="0070275A" w:rsidRDefault="0070275A" w:rsidP="0070275A">
      <w:pPr>
        <w:pStyle w:val="a3"/>
        <w:jc w:val="both"/>
        <w:rPr>
          <w:rFonts w:ascii="Times New Roman" w:hAnsi="Times New Roman" w:cs="Times New Roman"/>
          <w:sz w:val="28"/>
          <w:szCs w:val="28"/>
        </w:rPr>
      </w:pPr>
    </w:p>
    <w:p w:rsidR="0070275A" w:rsidRPr="006C035F" w:rsidRDefault="0070275A" w:rsidP="006C035F">
      <w:pPr>
        <w:pStyle w:val="a3"/>
        <w:jc w:val="center"/>
        <w:rPr>
          <w:rFonts w:ascii="Times New Roman" w:hAnsi="Times New Roman" w:cs="Times New Roman"/>
          <w:b/>
          <w:sz w:val="28"/>
          <w:szCs w:val="28"/>
        </w:rPr>
      </w:pPr>
      <w:r w:rsidRPr="006C035F">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70275A" w:rsidRPr="0070275A" w:rsidRDefault="0070275A" w:rsidP="0070275A">
      <w:pPr>
        <w:pStyle w:val="a3"/>
        <w:jc w:val="both"/>
        <w:rPr>
          <w:rFonts w:ascii="Times New Roman" w:hAnsi="Times New Roman" w:cs="Times New Roman"/>
          <w:sz w:val="28"/>
          <w:szCs w:val="28"/>
        </w:rPr>
      </w:pP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20. Исчерпывающий перечень документов, которые заявитель предоставляет самостоятельно для предоставления муниципальной услуги:</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1) заявление о признании заявителя малоимущим в целях постановки на учет в качестве нуждающегося в жилом помещении, предоставляемом по договору социального найма из муниципального жилищного фонда, с указанием в том числе сведений о составе семьи, установленном статьей 69 Жилищного кодекса Российской Федерации (далее – члены семьи), о постановке на учет в налоговом органе гражданина и членов семьи, подтверждающих регистрацию в системе индивидуального (персонифицированного) учета обязательного пенсионного страхования, содержащих страховой номер индивидуального лицевого счета (СНИЛС), по форме, приведенной в приложении 1 к Административному регламенту (далее </w:t>
      </w:r>
      <w:r w:rsidR="0070275A" w:rsidRPr="0070275A">
        <w:rPr>
          <w:rFonts w:ascii="Times New Roman" w:hAnsi="Times New Roman" w:cs="Times New Roman"/>
          <w:sz w:val="28"/>
          <w:szCs w:val="28"/>
        </w:rPr>
        <w:lastRenderedPageBreak/>
        <w:t>также – заявление о предоставлении муниципальной услуги, заявление, запрос);</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2) документ, содержащий сведения о зарегистрированных совместно с заявителем членах семьи в жилом помещении, по форме, приведенной в приложении 2 к Административному регламенту;</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3) согласие на обработку персональных данных заявителя, членов его семьи по форме, приведенной в приложении 3 к Административному регламенту;</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4) документы, удостоверяющие личность и подтверждающие гражданство Российской Федерации гражданина, членов семьи;</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5) решение суда о признании членом семьи (при наличии);</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6) трудовая книжка и (или) св</w:t>
      </w:r>
      <w:r>
        <w:rPr>
          <w:rFonts w:ascii="Times New Roman" w:hAnsi="Times New Roman" w:cs="Times New Roman"/>
          <w:sz w:val="28"/>
          <w:szCs w:val="28"/>
        </w:rPr>
        <w:t xml:space="preserve">едения о трудовой деятельности </w:t>
      </w:r>
      <w:r w:rsidR="0070275A" w:rsidRPr="0070275A">
        <w:rPr>
          <w:rFonts w:ascii="Times New Roman" w:hAnsi="Times New Roman" w:cs="Times New Roman"/>
          <w:sz w:val="28"/>
          <w:szCs w:val="28"/>
        </w:rPr>
        <w:t xml:space="preserve">(за периоды до 1 января 2020 года) (при наличии); </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7) пенсионное удостоверение на гражданина, членов с</w:t>
      </w:r>
      <w:r>
        <w:rPr>
          <w:rFonts w:ascii="Times New Roman" w:hAnsi="Times New Roman" w:cs="Times New Roman"/>
          <w:sz w:val="28"/>
          <w:szCs w:val="28"/>
        </w:rPr>
        <w:t xml:space="preserve">емьи </w:t>
      </w:r>
      <w:r w:rsidR="0070275A" w:rsidRPr="0070275A">
        <w:rPr>
          <w:rFonts w:ascii="Times New Roman" w:hAnsi="Times New Roman" w:cs="Times New Roman"/>
          <w:sz w:val="28"/>
          <w:szCs w:val="28"/>
        </w:rPr>
        <w:t>(при наличии);</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8) документы, подтверждающие все виды доходов гражданина, членов семьи за последний к</w:t>
      </w:r>
      <w:r>
        <w:rPr>
          <w:rFonts w:ascii="Times New Roman" w:hAnsi="Times New Roman" w:cs="Times New Roman"/>
          <w:sz w:val="28"/>
          <w:szCs w:val="28"/>
        </w:rPr>
        <w:t xml:space="preserve">алендарный год, предшествующий </w:t>
      </w:r>
      <w:r w:rsidR="0070275A" w:rsidRPr="0070275A">
        <w:rPr>
          <w:rFonts w:ascii="Times New Roman" w:hAnsi="Times New Roman" w:cs="Times New Roman"/>
          <w:sz w:val="28"/>
          <w:szCs w:val="28"/>
        </w:rPr>
        <w:t xml:space="preserve">началу года подачи заявления (при наличии), указанных в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 августа 2003 года № </w:t>
      </w:r>
      <w:r w:rsidR="00EC1129" w:rsidRPr="0070275A">
        <w:rPr>
          <w:rFonts w:ascii="Times New Roman" w:hAnsi="Times New Roman" w:cs="Times New Roman"/>
          <w:sz w:val="28"/>
          <w:szCs w:val="28"/>
        </w:rPr>
        <w:t>512;</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9) сведения о доходах лица, являющегося индивидуальным предпринимателем, на гражданина, членов семьи (для лиц, осуществляющих предпринимательскую деятельность):</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9.1. </w:t>
      </w:r>
      <w:r w:rsidR="0070275A" w:rsidRPr="0070275A">
        <w:rPr>
          <w:rFonts w:ascii="Times New Roman" w:hAnsi="Times New Roman" w:cs="Times New Roman"/>
          <w:sz w:val="28"/>
          <w:szCs w:val="28"/>
        </w:rPr>
        <w:t xml:space="preserve">по форме 3-НДФЛ; </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9.2. </w:t>
      </w:r>
      <w:r w:rsidR="0070275A" w:rsidRPr="0070275A">
        <w:rPr>
          <w:rFonts w:ascii="Times New Roman" w:hAnsi="Times New Roman" w:cs="Times New Roman"/>
          <w:sz w:val="28"/>
          <w:szCs w:val="28"/>
        </w:rPr>
        <w:t>по формам для специальных налоговых режимов, установленных законодательством о налогах и сборах;</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10) сведения о полученных доходах и произведенных расходах от реализации плодов и продукции личного подсобного хозяйства (растениеводства; разведение скота, птицы, пушных зверей; пчеловодства; занятия традиционными видами деятельности) по форме, утвержденной приказом Департамента строительства Ханты-Мансийского автономного округа – Югры от 13 ноября 2015 года № 465-п, в отношении гражданина, членов семьи (для лиц, осуществляющих ведение личного подсобного хозяйства, традиционные виды деятельности);</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11) копии документов, подтверждающих сдачу гражданином добытых им пушнины, мяса диких животных, рыбы или дикорастущих растений и выданных обществом охотников, организацией потребительской кооперации, юридическим лицом или гражданином, занимающимся предпринимательской деятельностью без образования юридического лица (для лиц, осуществляющих ведение личного подсобного хозяйства, традиционные виды деятельности); </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12) документ, содержащий сведения о компенсационных выплатах, предоставляемых коренным жителям территории традиционного природопользования по заключенным соглашениям с нефтяными </w:t>
      </w:r>
      <w:r w:rsidR="0070275A" w:rsidRPr="0070275A">
        <w:rPr>
          <w:rFonts w:ascii="Times New Roman" w:hAnsi="Times New Roman" w:cs="Times New Roman"/>
          <w:sz w:val="28"/>
          <w:szCs w:val="28"/>
        </w:rPr>
        <w:lastRenderedPageBreak/>
        <w:t>компаниями, на гражданина, членов семьи (для лиц, имеющих соглашения с нефтяными компаниями);</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13) документ, подтверж</w:t>
      </w:r>
      <w:r>
        <w:rPr>
          <w:rFonts w:ascii="Times New Roman" w:hAnsi="Times New Roman" w:cs="Times New Roman"/>
          <w:sz w:val="28"/>
          <w:szCs w:val="28"/>
        </w:rPr>
        <w:t xml:space="preserve">дающий наличие либо отсутствие </w:t>
      </w:r>
      <w:r w:rsidR="0070275A" w:rsidRPr="0070275A">
        <w:rPr>
          <w:rFonts w:ascii="Times New Roman" w:hAnsi="Times New Roman" w:cs="Times New Roman"/>
          <w:sz w:val="28"/>
          <w:szCs w:val="28"/>
        </w:rPr>
        <w:t>в собственности у гражданина, членов семьи объектов недвижимого имущества, права на которые не зарегистрированы в едином государственном реестре недвижимости, в отношении прав, зарегистрированных до 10 июля 1998 года, в том числе на ранее существовавшие фамилию, имя, отчество в случае их изменения, с предыдущего места жительств</w:t>
      </w:r>
      <w:r>
        <w:rPr>
          <w:rFonts w:ascii="Times New Roman" w:hAnsi="Times New Roman" w:cs="Times New Roman"/>
          <w:sz w:val="28"/>
          <w:szCs w:val="28"/>
        </w:rPr>
        <w:t xml:space="preserve">а (для граждан, прибывших </w:t>
      </w:r>
      <w:r w:rsidR="0070275A" w:rsidRPr="0070275A">
        <w:rPr>
          <w:rFonts w:ascii="Times New Roman" w:hAnsi="Times New Roman" w:cs="Times New Roman"/>
          <w:sz w:val="28"/>
          <w:szCs w:val="28"/>
        </w:rPr>
        <w:t xml:space="preserve">в Ханты-Мансийский автономный округ – Югру из других субъектов Российской Федерации); </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14) документы, оформленные в со</w:t>
      </w:r>
      <w:r>
        <w:rPr>
          <w:rFonts w:ascii="Times New Roman" w:hAnsi="Times New Roman" w:cs="Times New Roman"/>
          <w:sz w:val="28"/>
          <w:szCs w:val="28"/>
        </w:rPr>
        <w:t xml:space="preserve">ответствии с законодательством </w:t>
      </w:r>
      <w:r w:rsidR="0070275A" w:rsidRPr="0070275A">
        <w:rPr>
          <w:rFonts w:ascii="Times New Roman" w:hAnsi="Times New Roman" w:cs="Times New Roman"/>
          <w:sz w:val="28"/>
          <w:szCs w:val="28"/>
        </w:rPr>
        <w:t>об оценочной деятельности (акты оценки), подтверждающие стоимость принадлежащего на правах собственности гражданину, членам семьи налогооблагаемого движимого и недвижимого имущества, не ранее чем за 6 месяцев до подачи заявления (при наличии у гражданина, членов семьи такого имущества);</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15) документ, удостоверяющий личность представителя, действующего от имени гражданина, с приложением документа, подтверждающего его полномочия.</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21. Исчерпывающий перечень документов и сведений, необходимых в соответствии 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 </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1) сведени</w:t>
      </w:r>
      <w:r>
        <w:rPr>
          <w:rFonts w:ascii="Times New Roman" w:hAnsi="Times New Roman" w:cs="Times New Roman"/>
          <w:sz w:val="28"/>
          <w:szCs w:val="28"/>
        </w:rPr>
        <w:t xml:space="preserve">я о степени родства гражданина </w:t>
      </w:r>
      <w:r w:rsidR="0070275A" w:rsidRPr="0070275A">
        <w:rPr>
          <w:rFonts w:ascii="Times New Roman" w:hAnsi="Times New Roman" w:cs="Times New Roman"/>
          <w:sz w:val="28"/>
          <w:szCs w:val="28"/>
        </w:rPr>
        <w:t>с членами семьи (о рождении, смерти, заключении брака, расторжении брака, перемене фамилии, имени, отчества);</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2) сведения о трудовой деятельности (за периоды с 1 января 2020 года) (при наличии);</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3) выписка из единого государственного реестра индивидуальных предпринимателей на гражданина и членов семьи (в отношении лиц, осуществляющих предпринимательскую деятельность);</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4) документы, содержащие све</w:t>
      </w:r>
      <w:r>
        <w:rPr>
          <w:rFonts w:ascii="Times New Roman" w:hAnsi="Times New Roman" w:cs="Times New Roman"/>
          <w:sz w:val="28"/>
          <w:szCs w:val="28"/>
        </w:rPr>
        <w:t xml:space="preserve">дения о пенсионном обеспечении </w:t>
      </w:r>
      <w:r w:rsidR="0070275A" w:rsidRPr="0070275A">
        <w:rPr>
          <w:rFonts w:ascii="Times New Roman" w:hAnsi="Times New Roman" w:cs="Times New Roman"/>
          <w:sz w:val="28"/>
          <w:szCs w:val="28"/>
        </w:rPr>
        <w:t>гражданина, членов семьи;</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5) документы, содержащие сведения о состоянии индивидуального лицевого счета застрахованного лица из пенсионного фонда, о размере пенсии гражданина, членов семь</w:t>
      </w:r>
      <w:r>
        <w:rPr>
          <w:rFonts w:ascii="Times New Roman" w:hAnsi="Times New Roman" w:cs="Times New Roman"/>
          <w:sz w:val="28"/>
          <w:szCs w:val="28"/>
        </w:rPr>
        <w:t xml:space="preserve">и за последний календарный год </w:t>
      </w:r>
      <w:r w:rsidR="0070275A" w:rsidRPr="0070275A">
        <w:rPr>
          <w:rFonts w:ascii="Times New Roman" w:hAnsi="Times New Roman" w:cs="Times New Roman"/>
          <w:sz w:val="28"/>
          <w:szCs w:val="28"/>
        </w:rPr>
        <w:t>(12 месяцев), предшествовавши</w:t>
      </w:r>
      <w:r>
        <w:rPr>
          <w:rFonts w:ascii="Times New Roman" w:hAnsi="Times New Roman" w:cs="Times New Roman"/>
          <w:sz w:val="28"/>
          <w:szCs w:val="28"/>
        </w:rPr>
        <w:t xml:space="preserve">й началу года подачи заявления </w:t>
      </w:r>
      <w:r w:rsidR="0070275A" w:rsidRPr="0070275A">
        <w:rPr>
          <w:rFonts w:ascii="Times New Roman" w:hAnsi="Times New Roman" w:cs="Times New Roman"/>
          <w:sz w:val="28"/>
          <w:szCs w:val="28"/>
        </w:rPr>
        <w:t>(в отношении неработающих гражданина, членов семьи);</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6) документы, подтверждающие все виды доходов гражданина, членов семьи за последний к</w:t>
      </w:r>
      <w:r>
        <w:rPr>
          <w:rFonts w:ascii="Times New Roman" w:hAnsi="Times New Roman" w:cs="Times New Roman"/>
          <w:sz w:val="28"/>
          <w:szCs w:val="28"/>
        </w:rPr>
        <w:t xml:space="preserve">алендарный год, предшествующий </w:t>
      </w:r>
      <w:r w:rsidR="0070275A" w:rsidRPr="0070275A">
        <w:rPr>
          <w:rFonts w:ascii="Times New Roman" w:hAnsi="Times New Roman" w:cs="Times New Roman"/>
          <w:sz w:val="28"/>
          <w:szCs w:val="28"/>
        </w:rPr>
        <w:t xml:space="preserve">началу года подачи заявления (при наличии), указанных в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 августа 2003 года № </w:t>
      </w:r>
      <w:r w:rsidR="00425000" w:rsidRPr="0070275A">
        <w:rPr>
          <w:rFonts w:ascii="Times New Roman" w:hAnsi="Times New Roman" w:cs="Times New Roman"/>
          <w:sz w:val="28"/>
          <w:szCs w:val="28"/>
        </w:rPr>
        <w:t>512;</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70275A" w:rsidRPr="0070275A">
        <w:rPr>
          <w:rFonts w:ascii="Times New Roman" w:hAnsi="Times New Roman" w:cs="Times New Roman"/>
          <w:sz w:val="28"/>
          <w:szCs w:val="28"/>
        </w:rPr>
        <w:t>7) справка о полученных физическими лицами доходах и удержанных суммах налога в отношении гражданина, членов семьи;</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8) документы, содержащие сведения о выплатах за последний календарный год, предшествующий началу года подачи заявления, гражданина, членов семьи, из органов социальной защиты населения, включая сведения о предоставленных мерах поддержки, пособиях семьям с детьми;</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9) выписка из похозяйственной книги учета граждан о ведении личного подсобного хозяйства, которую ведет орган местного самоуправления муниципального образования Ханты-Мансийского автономного округа – Югры по месту жительства гражданина, а также один из документов, указанных в пункте 3 Порядка учета доходов, полученных от реализации плодов и продукции личного подсобного хозяйства (растениеводства; разведения скота, птицы, пушных зверей; пчеловодства; занятия трад</w:t>
      </w:r>
      <w:r>
        <w:rPr>
          <w:rFonts w:ascii="Times New Roman" w:hAnsi="Times New Roman" w:cs="Times New Roman"/>
          <w:sz w:val="28"/>
          <w:szCs w:val="28"/>
        </w:rPr>
        <w:t xml:space="preserve">иционными видами деятельности) </w:t>
      </w:r>
      <w:r w:rsidR="0070275A" w:rsidRPr="0070275A">
        <w:rPr>
          <w:rFonts w:ascii="Times New Roman" w:hAnsi="Times New Roman" w:cs="Times New Roman"/>
          <w:sz w:val="28"/>
          <w:szCs w:val="28"/>
        </w:rPr>
        <w:t>в сумме доходов семьи (оди</w:t>
      </w:r>
      <w:r>
        <w:rPr>
          <w:rFonts w:ascii="Times New Roman" w:hAnsi="Times New Roman" w:cs="Times New Roman"/>
          <w:sz w:val="28"/>
          <w:szCs w:val="28"/>
        </w:rPr>
        <w:t xml:space="preserve">ноко проживающего гражданина), </w:t>
      </w:r>
      <w:r w:rsidR="0070275A" w:rsidRPr="0070275A">
        <w:rPr>
          <w:rFonts w:ascii="Times New Roman" w:hAnsi="Times New Roman" w:cs="Times New Roman"/>
          <w:sz w:val="28"/>
          <w:szCs w:val="28"/>
        </w:rPr>
        <w:t>утвержденного постановлением Правительства Ханты-Мансийского автономного округа – Югры от 3 июля 2015 года № 202-п (в отношении лиц, осуществляющих ведение личного подсобного хозяйства, традиционные виды деятельности):</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а) </w:t>
      </w:r>
      <w:r w:rsidR="0070275A" w:rsidRPr="0070275A">
        <w:rPr>
          <w:rFonts w:ascii="Times New Roman" w:hAnsi="Times New Roman" w:cs="Times New Roman"/>
          <w:sz w:val="28"/>
          <w:szCs w:val="28"/>
        </w:rPr>
        <w:t xml:space="preserve">справка из соответствующего подразделения государственной ветеринарной службы Российской Федерации о наличии у гражданина оленей и (или) лошадей; </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б) </w:t>
      </w:r>
      <w:r w:rsidR="0070275A" w:rsidRPr="0070275A">
        <w:rPr>
          <w:rFonts w:ascii="Times New Roman" w:hAnsi="Times New Roman" w:cs="Times New Roman"/>
          <w:sz w:val="28"/>
          <w:szCs w:val="28"/>
        </w:rPr>
        <w:t xml:space="preserve">копии разрешений на добычу объектов животного мира; </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в) </w:t>
      </w:r>
      <w:r w:rsidR="0070275A" w:rsidRPr="0070275A">
        <w:rPr>
          <w:rFonts w:ascii="Times New Roman" w:hAnsi="Times New Roman" w:cs="Times New Roman"/>
          <w:sz w:val="28"/>
          <w:szCs w:val="28"/>
        </w:rPr>
        <w:t xml:space="preserve">выписка из Реестра территорий традиционного природопользования коренных малочисленных народов Севера регионального значения в Ханты-Мансийском автономном округе – Югре; </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г) </w:t>
      </w:r>
      <w:r w:rsidR="0070275A" w:rsidRPr="0070275A">
        <w:rPr>
          <w:rFonts w:ascii="Times New Roman" w:hAnsi="Times New Roman" w:cs="Times New Roman"/>
          <w:sz w:val="28"/>
          <w:szCs w:val="28"/>
        </w:rPr>
        <w:t xml:space="preserve">справка из органа местного самоуправления об осуществлении гражданином видов традиционной хозяйственной деятельности коренных малочисленных народов, проживающих на территории                                      Ханты-Мансийского автономного округа – Югры; </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10) сведения о наличии или отсутствии в собственности у гражданина, членов семьи объектов недвижимого имущества, в том числе на ранее существовавшее имя, отчество, фамилию в случае их изменения;</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11) документ, подтверждающий наличие либо отсутствие в собственности у гражданина, членов семьи объектов недвижимого имущества, права на которые не зарегистрированы в едином государственном реестре недвижимости, в отношении прав, зарегистрированных до 10 июля 1998 года, в том числе на ранее существовавшие фамилию, имя, отчество в случае их изменения;</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12) документ, содержащий свед</w:t>
      </w:r>
      <w:r>
        <w:rPr>
          <w:rFonts w:ascii="Times New Roman" w:hAnsi="Times New Roman" w:cs="Times New Roman"/>
          <w:sz w:val="28"/>
          <w:szCs w:val="28"/>
        </w:rPr>
        <w:t xml:space="preserve">ения о наличии либо отсутствии </w:t>
      </w:r>
      <w:r w:rsidR="0070275A" w:rsidRPr="0070275A">
        <w:rPr>
          <w:rFonts w:ascii="Times New Roman" w:hAnsi="Times New Roman" w:cs="Times New Roman"/>
          <w:sz w:val="28"/>
          <w:szCs w:val="28"/>
        </w:rPr>
        <w:t>у гражданина, членов семьи на праве собственности транспортных средств (наземных, водных, воздушных), зарегистрированных в установленном порядке и являющихся объектом налогообложения;</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13) сведения, подтверждающие регистрацию в системе индивидуального (персонифицированного) учета, содержащего сведения о страховом номере индивидуального лицевого счета, на заявителя и членов его семьи; </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70275A" w:rsidRPr="0070275A">
        <w:rPr>
          <w:rFonts w:ascii="Times New Roman" w:hAnsi="Times New Roman" w:cs="Times New Roman"/>
          <w:sz w:val="28"/>
          <w:szCs w:val="28"/>
        </w:rPr>
        <w:t>14) сведения о подтверждении регистрации и действительности паспорта на заявителя и членов семьи (в случае подачи заявления посредством Единого портала).</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22. В случае личного обращения за предоставлением муниципальной услуги заявитель (представитель заявителя) представляет документ, удостоверяющий его личность.</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23. Документы, указанные в пункте 21 Административного регламента, заявитель вправе предоставить по собственной инициативе. Непредставление заявителем указанных документов не является основанием для отказа в предоставлении ему муниципальной услуги. </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24. Сведения, указанные в подпунктах 1, 3, 7 пункта 21 Административного регламента, заявитель может получить, обратившись в Управление Федера</w:t>
      </w:r>
      <w:r>
        <w:rPr>
          <w:rFonts w:ascii="Times New Roman" w:hAnsi="Times New Roman" w:cs="Times New Roman"/>
          <w:sz w:val="28"/>
          <w:szCs w:val="28"/>
        </w:rPr>
        <w:t xml:space="preserve">льной налоговой службы по </w:t>
      </w:r>
      <w:r w:rsidR="0070275A" w:rsidRPr="0070275A">
        <w:rPr>
          <w:rFonts w:ascii="Times New Roman" w:hAnsi="Times New Roman" w:cs="Times New Roman"/>
          <w:sz w:val="28"/>
          <w:szCs w:val="28"/>
        </w:rPr>
        <w:t xml:space="preserve">Ханты-Мансийскому автономному округу – Югре (способы получения информации о месте нахождения и графике работы указаны в подпункте 3 пункта 10 Административного регламента). </w:t>
      </w:r>
    </w:p>
    <w:p w:rsidR="0070275A" w:rsidRPr="0070275A" w:rsidRDefault="006C035F"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Сведения, указанные в подпунктах 2, 4, 5, 13 пункта 21 Административного регламента, заявитель может получить, обратившись в </w:t>
      </w:r>
      <w:r w:rsidR="001B424B">
        <w:rPr>
          <w:rFonts w:ascii="Times New Roman" w:hAnsi="Times New Roman" w:cs="Times New Roman"/>
          <w:sz w:val="28"/>
          <w:szCs w:val="28"/>
        </w:rPr>
        <w:t>Фонд пенсионного и социального страхования</w:t>
      </w:r>
      <w:r>
        <w:rPr>
          <w:rFonts w:ascii="Times New Roman" w:hAnsi="Times New Roman" w:cs="Times New Roman"/>
          <w:sz w:val="28"/>
          <w:szCs w:val="28"/>
        </w:rPr>
        <w:t xml:space="preserve"> по </w:t>
      </w:r>
      <w:r w:rsidR="0070275A" w:rsidRPr="0070275A">
        <w:rPr>
          <w:rFonts w:ascii="Times New Roman" w:hAnsi="Times New Roman" w:cs="Times New Roman"/>
          <w:sz w:val="28"/>
          <w:szCs w:val="28"/>
        </w:rPr>
        <w:t>Ханты-Мансийскому автономному округу – Югре (способы получения информации о месте нахождения и графике работы указаны в подпункте 5 пункта 10 Административного регламента).</w:t>
      </w:r>
    </w:p>
    <w:p w:rsidR="0070275A" w:rsidRPr="0070275A" w:rsidRDefault="001B424B"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Документы, указанные в подпункте 8 пункта 21 Административного регламента, заявитель может получить, обратившись в Управление социальной защиты населения по </w:t>
      </w:r>
      <w:r>
        <w:rPr>
          <w:rFonts w:ascii="Times New Roman" w:hAnsi="Times New Roman" w:cs="Times New Roman"/>
          <w:sz w:val="28"/>
          <w:szCs w:val="28"/>
        </w:rPr>
        <w:t xml:space="preserve">Нижневартовскому району </w:t>
      </w:r>
      <w:r w:rsidR="0070275A" w:rsidRPr="0070275A">
        <w:rPr>
          <w:rFonts w:ascii="Times New Roman" w:hAnsi="Times New Roman" w:cs="Times New Roman"/>
          <w:sz w:val="28"/>
          <w:szCs w:val="28"/>
        </w:rPr>
        <w:t xml:space="preserve">Департамента социального развития Ханты-Мансийского автономного округа – Югры (способы получения информации о месте нахождения и графике работы указаны в подпункте 9 пункта 10 Административного регламента). </w:t>
      </w:r>
    </w:p>
    <w:p w:rsidR="0070275A" w:rsidRPr="0070275A" w:rsidRDefault="001B424B"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Документы, указанные в абзацах первом, пятом подпункта 9 пункта 21 Административного регламента, заявитель может получить, обратившись в Уполномоченный </w:t>
      </w:r>
      <w:r w:rsidR="00031D35" w:rsidRPr="0070275A">
        <w:rPr>
          <w:rFonts w:ascii="Times New Roman" w:hAnsi="Times New Roman" w:cs="Times New Roman"/>
          <w:sz w:val="28"/>
          <w:szCs w:val="28"/>
        </w:rPr>
        <w:t>орган (</w:t>
      </w:r>
      <w:r w:rsidR="0070275A" w:rsidRPr="0070275A">
        <w:rPr>
          <w:rFonts w:ascii="Times New Roman" w:hAnsi="Times New Roman" w:cs="Times New Roman"/>
          <w:sz w:val="28"/>
          <w:szCs w:val="28"/>
        </w:rPr>
        <w:t>способы получения информации о месте нахождения и графике работы указаны в пункте 11 Административного регламента).</w:t>
      </w:r>
    </w:p>
    <w:p w:rsidR="0070275A" w:rsidRPr="0070275A" w:rsidRDefault="001B424B"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Документы, указанные в абзаце втором подпункта 9 пункта 21 Административного регламента, заявитель может получить, обратившись в Ветеринарную службу Ханты-Мансийского автономного округа – Югры  (способы получения информации о месте нахождения и графике работы указаны в подпункте 7 пункта 10 Административного регламента).</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Документы, указанные в абзацах третьем, четвертом подпункта 9 пункта 21 Административного регламента, заявитель может получить, обратившись в Департамент недропользования и природных ресурсов                                       Ханты-Мансийского автономного округа – Югры (способы получения информации о месте нахождения и графике работы указаны в подпункте 6 пункта 10 Административного регламента).</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Сведения, указанные в подпункте 10 пункта 21 Административного регламента, заявитель может получить, обратившись в Управление Федеральной службы государственной регистрации, кадастра и картографии  </w:t>
      </w:r>
      <w:r w:rsidR="0070275A" w:rsidRPr="0070275A">
        <w:rPr>
          <w:rFonts w:ascii="Times New Roman" w:hAnsi="Times New Roman" w:cs="Times New Roman"/>
          <w:sz w:val="28"/>
          <w:szCs w:val="28"/>
        </w:rPr>
        <w:lastRenderedPageBreak/>
        <w:t>по Ханты-Мансийскому автономному округу – Югре (способы получения информации о месте нахождения и графике работы указаны в подпункте 2 пункта 10 Административного регламента).</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Документ, указанный в подпункте 11 пункта 21 Административного регламента, заявитель может получить, обратившись в бюджетное учреждение Ханты-Мансийс</w:t>
      </w:r>
      <w:r>
        <w:rPr>
          <w:rFonts w:ascii="Times New Roman" w:hAnsi="Times New Roman" w:cs="Times New Roman"/>
          <w:sz w:val="28"/>
          <w:szCs w:val="28"/>
        </w:rPr>
        <w:t xml:space="preserve">кого автономного округа – Югры </w:t>
      </w:r>
      <w:r w:rsidR="0070275A" w:rsidRPr="0070275A">
        <w:rPr>
          <w:rFonts w:ascii="Times New Roman" w:hAnsi="Times New Roman" w:cs="Times New Roman"/>
          <w:sz w:val="28"/>
          <w:szCs w:val="28"/>
        </w:rPr>
        <w:t>«Центр имущественных отношений» (способы получения информации о месте нахождения и графике работы указаны в подпункте 10 пункта 10 Административного регламента).</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Документ, указанный в подпункте 12 пункта 21 Административного регламента, заявитель может получить, обратившись в Управление ГИБДД УМВД России по Ханты-Мансийскому автономному округу – Югре, Службу государственного надзора за техническим состоянием самоходных машин и других видов техники</w:t>
      </w:r>
      <w:r>
        <w:rPr>
          <w:rFonts w:ascii="Times New Roman" w:hAnsi="Times New Roman" w:cs="Times New Roman"/>
          <w:sz w:val="28"/>
          <w:szCs w:val="28"/>
        </w:rPr>
        <w:t xml:space="preserve"> Ханты-Мансийского автономного </w:t>
      </w:r>
      <w:r w:rsidR="0070275A" w:rsidRPr="0070275A">
        <w:rPr>
          <w:rFonts w:ascii="Times New Roman" w:hAnsi="Times New Roman" w:cs="Times New Roman"/>
          <w:sz w:val="28"/>
          <w:szCs w:val="28"/>
        </w:rPr>
        <w:t>округа – Югры, Главное управление МЧС России по Ханты-Мансийскому автономному округу – Югре (способы получения информации о месте нахождения и графике работы указаны в подпунктах 4, 8, 11 пункта 10 Административного регламента).</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Сведения, указанные в подпунктах 1, 14 пункта 21 Административного регламента, заявитель</w:t>
      </w:r>
      <w:r>
        <w:rPr>
          <w:rFonts w:ascii="Times New Roman" w:hAnsi="Times New Roman" w:cs="Times New Roman"/>
          <w:sz w:val="28"/>
          <w:szCs w:val="28"/>
        </w:rPr>
        <w:t xml:space="preserve"> может получить, обратившись в </w:t>
      </w:r>
      <w:r w:rsidR="0070275A" w:rsidRPr="0070275A">
        <w:rPr>
          <w:rFonts w:ascii="Times New Roman" w:hAnsi="Times New Roman" w:cs="Times New Roman"/>
          <w:sz w:val="28"/>
          <w:szCs w:val="28"/>
        </w:rPr>
        <w:t xml:space="preserve">Управление Министерства внутренних дел Российской Федерации по Ханты-Мансийскому автономному округу – Югре (способы получения информации о месте нахождения и графике работы указаны в подпункте 1 пункта 10 Административного регламента). </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25. Форму заявления о предоставлении муниципальной услуги заявитель может получить:</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на информационном стенде в месте предоставления муниципальной  услуги;</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у специалиста</w:t>
      </w:r>
      <w:r>
        <w:rPr>
          <w:rFonts w:ascii="Times New Roman" w:hAnsi="Times New Roman" w:cs="Times New Roman"/>
          <w:sz w:val="28"/>
          <w:szCs w:val="28"/>
        </w:rPr>
        <w:t xml:space="preserve"> Уполномоченного органа </w:t>
      </w:r>
      <w:r w:rsidR="0070275A" w:rsidRPr="0070275A">
        <w:rPr>
          <w:rFonts w:ascii="Times New Roman" w:hAnsi="Times New Roman" w:cs="Times New Roman"/>
          <w:sz w:val="28"/>
          <w:szCs w:val="28"/>
        </w:rPr>
        <w:t>или работника Многофункционального центра;</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посредством информационно-телекоммуникационной сети «Интернет» на официальном сайте, Едином портале.</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26. Способы подачи документов, необходимых для предоставления муниципальной услуги:</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в администрацию сельского поселения Аган;</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посредством почтового отправления </w:t>
      </w:r>
      <w:r>
        <w:rPr>
          <w:rFonts w:ascii="Times New Roman" w:hAnsi="Times New Roman" w:cs="Times New Roman"/>
          <w:sz w:val="28"/>
          <w:szCs w:val="28"/>
        </w:rPr>
        <w:t>в администрацию сельского поселения Аган;</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посредством обращения в Многофункциональный центр;</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посредством Единого портала.</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27. В соответствии с частью 1 стат</w:t>
      </w:r>
      <w:r>
        <w:rPr>
          <w:rFonts w:ascii="Times New Roman" w:hAnsi="Times New Roman" w:cs="Times New Roman"/>
          <w:sz w:val="28"/>
          <w:szCs w:val="28"/>
        </w:rPr>
        <w:t xml:space="preserve">ьи 7 Федерального закона </w:t>
      </w:r>
      <w:r w:rsidR="0070275A" w:rsidRPr="0070275A">
        <w:rPr>
          <w:rFonts w:ascii="Times New Roman" w:hAnsi="Times New Roman" w:cs="Times New Roman"/>
          <w:sz w:val="28"/>
          <w:szCs w:val="28"/>
        </w:rPr>
        <w:t>№ 210-ФЗ запрещается требовать от заявителей:</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70275A" w:rsidRPr="0070275A">
        <w:rPr>
          <w:rFonts w:ascii="Times New Roman" w:hAnsi="Times New Roman" w:cs="Times New Roman"/>
          <w:sz w:val="28"/>
          <w:szCs w:val="28"/>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w:t>
      </w:r>
      <w:r>
        <w:rPr>
          <w:rFonts w:ascii="Times New Roman" w:hAnsi="Times New Roman" w:cs="Times New Roman"/>
          <w:sz w:val="28"/>
          <w:szCs w:val="28"/>
        </w:rPr>
        <w:t xml:space="preserve"> нормативными правовыми актами </w:t>
      </w:r>
      <w:r w:rsidR="0070275A" w:rsidRPr="0070275A">
        <w:rPr>
          <w:rFonts w:ascii="Times New Roman" w:hAnsi="Times New Roman" w:cs="Times New Roman"/>
          <w:sz w:val="28"/>
          <w:szCs w:val="28"/>
        </w:rPr>
        <w:t xml:space="preserve">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Уполномоченный орган и Многофункциональный центр по собственной инициативе; </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подпунктами «а» – «г» пункта 4 части 1 статьи 7 Федерального закона № 210-ФЗ; </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70275A" w:rsidRPr="0070275A" w:rsidRDefault="0070275A" w:rsidP="0070275A">
      <w:pPr>
        <w:pStyle w:val="a3"/>
        <w:jc w:val="both"/>
        <w:rPr>
          <w:rFonts w:ascii="Times New Roman" w:hAnsi="Times New Roman" w:cs="Times New Roman"/>
          <w:sz w:val="28"/>
          <w:szCs w:val="28"/>
        </w:rPr>
      </w:pPr>
    </w:p>
    <w:p w:rsidR="0070275A" w:rsidRPr="00031D35" w:rsidRDefault="0070275A" w:rsidP="00031D35">
      <w:pPr>
        <w:pStyle w:val="a3"/>
        <w:jc w:val="center"/>
        <w:rPr>
          <w:rFonts w:ascii="Times New Roman" w:hAnsi="Times New Roman" w:cs="Times New Roman"/>
          <w:b/>
          <w:sz w:val="28"/>
          <w:szCs w:val="28"/>
        </w:rPr>
      </w:pPr>
      <w:r w:rsidRPr="00031D35">
        <w:rPr>
          <w:rFonts w:ascii="Times New Roman" w:hAnsi="Times New Roman" w:cs="Times New Roman"/>
          <w:b/>
          <w:sz w:val="28"/>
          <w:szCs w:val="28"/>
        </w:rPr>
        <w:t>Исчерпывающий перечень оснований для отказа в приеме документов</w:t>
      </w:r>
    </w:p>
    <w:p w:rsidR="0070275A" w:rsidRPr="0070275A" w:rsidRDefault="0070275A" w:rsidP="0070275A">
      <w:pPr>
        <w:pStyle w:val="a3"/>
        <w:jc w:val="both"/>
        <w:rPr>
          <w:rFonts w:ascii="Times New Roman" w:hAnsi="Times New Roman" w:cs="Times New Roman"/>
          <w:sz w:val="28"/>
          <w:szCs w:val="28"/>
        </w:rPr>
      </w:pP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28.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70275A" w:rsidRPr="0070275A" w:rsidRDefault="0070275A" w:rsidP="0070275A">
      <w:pPr>
        <w:pStyle w:val="a3"/>
        <w:jc w:val="both"/>
        <w:rPr>
          <w:rFonts w:ascii="Times New Roman" w:hAnsi="Times New Roman" w:cs="Times New Roman"/>
          <w:sz w:val="28"/>
          <w:szCs w:val="28"/>
        </w:rPr>
      </w:pPr>
    </w:p>
    <w:p w:rsidR="0070275A" w:rsidRPr="00031D35" w:rsidRDefault="0070275A" w:rsidP="00031D35">
      <w:pPr>
        <w:pStyle w:val="a3"/>
        <w:jc w:val="center"/>
        <w:rPr>
          <w:rFonts w:ascii="Times New Roman" w:hAnsi="Times New Roman" w:cs="Times New Roman"/>
          <w:b/>
          <w:sz w:val="28"/>
          <w:szCs w:val="28"/>
        </w:rPr>
      </w:pPr>
      <w:r w:rsidRPr="00031D35">
        <w:rPr>
          <w:rFonts w:ascii="Times New Roman" w:hAnsi="Times New Roman" w:cs="Times New Roman"/>
          <w:b/>
          <w:sz w:val="28"/>
          <w:szCs w:val="28"/>
        </w:rPr>
        <w:t>Исчерпывающий перечень оснований для приостановления и (или) отказа в предоставлении муниципальной услуги</w:t>
      </w:r>
    </w:p>
    <w:p w:rsidR="0070275A" w:rsidRPr="0070275A" w:rsidRDefault="0070275A" w:rsidP="0070275A">
      <w:pPr>
        <w:pStyle w:val="a3"/>
        <w:jc w:val="both"/>
        <w:rPr>
          <w:rFonts w:ascii="Times New Roman" w:hAnsi="Times New Roman" w:cs="Times New Roman"/>
          <w:sz w:val="28"/>
          <w:szCs w:val="28"/>
        </w:rPr>
      </w:pP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29.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30. Исчерпывающий перечень оснований для принятия решения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1) непредставление гражданином документов (сведений), необходимых для признания гражданина и членов его семьи малоимущими в целях </w:t>
      </w:r>
      <w:r w:rsidR="0070275A" w:rsidRPr="0070275A">
        <w:rPr>
          <w:rFonts w:ascii="Times New Roman" w:hAnsi="Times New Roman" w:cs="Times New Roman"/>
          <w:sz w:val="28"/>
          <w:szCs w:val="28"/>
        </w:rPr>
        <w:lastRenderedPageBreak/>
        <w:t xml:space="preserve">постановки на учет в качестве нуждающихся в жилых помещениях, предоставляемых по договорам социального найма из муниципального жилищного фонда, или наличие в представленных документах неполных или недостоверных сведений; </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2) наличие определенных в соответствии с Законом                                 Ханты-Мансийского автономного округа – Югры от 6 июля 2005 года                57-оз «О регулировании отдельных жилищных отношений в                                      Ханты-Мансийском автономном округе – Югре» дохода, приходящегося на каждого члена семьи (одиноко проживающего гражданина), и имущества, находящегося в собственности членов семьи (одиноко проживающего гражданина) и подлежащего налогообложению, размер и стоимость которых соответственно не позволяют признать их малоимущими. </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официальном сайте. </w:t>
      </w:r>
    </w:p>
    <w:p w:rsidR="0070275A" w:rsidRPr="0070275A" w:rsidRDefault="0070275A" w:rsidP="0070275A">
      <w:pPr>
        <w:pStyle w:val="a3"/>
        <w:jc w:val="both"/>
        <w:rPr>
          <w:rFonts w:ascii="Times New Roman" w:hAnsi="Times New Roman" w:cs="Times New Roman"/>
          <w:sz w:val="28"/>
          <w:szCs w:val="28"/>
        </w:rPr>
      </w:pPr>
    </w:p>
    <w:p w:rsidR="0070275A" w:rsidRPr="00031D35" w:rsidRDefault="0070275A" w:rsidP="00031D35">
      <w:pPr>
        <w:pStyle w:val="a3"/>
        <w:jc w:val="center"/>
        <w:rPr>
          <w:rFonts w:ascii="Times New Roman" w:hAnsi="Times New Roman" w:cs="Times New Roman"/>
          <w:b/>
          <w:sz w:val="28"/>
          <w:szCs w:val="28"/>
        </w:rPr>
      </w:pPr>
      <w:r w:rsidRPr="00031D35">
        <w:rPr>
          <w:rFonts w:ascii="Times New Roman" w:hAnsi="Times New Roman" w:cs="Times New Roman"/>
          <w:b/>
          <w:sz w:val="28"/>
          <w:szCs w:val="28"/>
        </w:rPr>
        <w:t>Размер платы, взимаемой с заявителя</w:t>
      </w:r>
    </w:p>
    <w:p w:rsidR="0070275A" w:rsidRPr="00031D35" w:rsidRDefault="0070275A" w:rsidP="00031D35">
      <w:pPr>
        <w:pStyle w:val="a3"/>
        <w:jc w:val="center"/>
        <w:rPr>
          <w:rFonts w:ascii="Times New Roman" w:hAnsi="Times New Roman" w:cs="Times New Roman"/>
          <w:b/>
          <w:sz w:val="28"/>
          <w:szCs w:val="28"/>
        </w:rPr>
      </w:pPr>
      <w:r w:rsidRPr="00031D35">
        <w:rPr>
          <w:rFonts w:ascii="Times New Roman" w:hAnsi="Times New Roman" w:cs="Times New Roman"/>
          <w:b/>
          <w:sz w:val="28"/>
          <w:szCs w:val="28"/>
        </w:rPr>
        <w:t>при предоставлении муниципальной услуги, и способы ее взимания</w:t>
      </w:r>
    </w:p>
    <w:p w:rsidR="0070275A" w:rsidRPr="0070275A" w:rsidRDefault="0070275A" w:rsidP="0070275A">
      <w:pPr>
        <w:pStyle w:val="a3"/>
        <w:jc w:val="both"/>
        <w:rPr>
          <w:rFonts w:ascii="Times New Roman" w:hAnsi="Times New Roman" w:cs="Times New Roman"/>
          <w:sz w:val="28"/>
          <w:szCs w:val="28"/>
        </w:rPr>
      </w:pP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31. Взимание государственной пошлины или иной 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rsidR="0070275A" w:rsidRPr="0070275A" w:rsidRDefault="0070275A" w:rsidP="0070275A">
      <w:pPr>
        <w:pStyle w:val="a3"/>
        <w:jc w:val="both"/>
        <w:rPr>
          <w:rFonts w:ascii="Times New Roman" w:hAnsi="Times New Roman" w:cs="Times New Roman"/>
          <w:sz w:val="28"/>
          <w:szCs w:val="28"/>
        </w:rPr>
      </w:pPr>
    </w:p>
    <w:p w:rsidR="0070275A" w:rsidRPr="00031D35" w:rsidRDefault="0070275A" w:rsidP="00031D35">
      <w:pPr>
        <w:pStyle w:val="a3"/>
        <w:jc w:val="center"/>
        <w:rPr>
          <w:rFonts w:ascii="Times New Roman" w:hAnsi="Times New Roman" w:cs="Times New Roman"/>
          <w:b/>
          <w:sz w:val="28"/>
          <w:szCs w:val="28"/>
        </w:rPr>
      </w:pPr>
      <w:r w:rsidRPr="00031D35">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0275A" w:rsidRPr="0070275A" w:rsidRDefault="0070275A" w:rsidP="0070275A">
      <w:pPr>
        <w:pStyle w:val="a3"/>
        <w:jc w:val="both"/>
        <w:rPr>
          <w:rFonts w:ascii="Times New Roman" w:hAnsi="Times New Roman" w:cs="Times New Roman"/>
          <w:sz w:val="28"/>
          <w:szCs w:val="28"/>
        </w:rPr>
      </w:pP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32.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p>
    <w:p w:rsidR="0070275A" w:rsidRPr="0070275A" w:rsidRDefault="0070275A" w:rsidP="0070275A">
      <w:pPr>
        <w:pStyle w:val="a3"/>
        <w:jc w:val="both"/>
        <w:rPr>
          <w:rFonts w:ascii="Times New Roman" w:hAnsi="Times New Roman" w:cs="Times New Roman"/>
          <w:sz w:val="28"/>
          <w:szCs w:val="28"/>
        </w:rPr>
      </w:pPr>
    </w:p>
    <w:p w:rsidR="0070275A" w:rsidRPr="00031D35" w:rsidRDefault="0070275A" w:rsidP="00031D35">
      <w:pPr>
        <w:pStyle w:val="a3"/>
        <w:jc w:val="center"/>
        <w:rPr>
          <w:rFonts w:ascii="Times New Roman" w:hAnsi="Times New Roman" w:cs="Times New Roman"/>
          <w:b/>
          <w:sz w:val="28"/>
          <w:szCs w:val="28"/>
        </w:rPr>
      </w:pPr>
      <w:r w:rsidRPr="00031D35">
        <w:rPr>
          <w:rFonts w:ascii="Times New Roman" w:hAnsi="Times New Roman" w:cs="Times New Roman"/>
          <w:b/>
          <w:sz w:val="28"/>
          <w:szCs w:val="28"/>
        </w:rPr>
        <w:t>Срок регистрации запроса заявителя</w:t>
      </w:r>
    </w:p>
    <w:p w:rsidR="0070275A" w:rsidRPr="00031D35" w:rsidRDefault="0070275A" w:rsidP="00031D35">
      <w:pPr>
        <w:pStyle w:val="a3"/>
        <w:jc w:val="center"/>
        <w:rPr>
          <w:rFonts w:ascii="Times New Roman" w:hAnsi="Times New Roman" w:cs="Times New Roman"/>
          <w:b/>
          <w:sz w:val="28"/>
          <w:szCs w:val="28"/>
        </w:rPr>
      </w:pPr>
      <w:r w:rsidRPr="00031D35">
        <w:rPr>
          <w:rFonts w:ascii="Times New Roman" w:hAnsi="Times New Roman" w:cs="Times New Roman"/>
          <w:b/>
          <w:sz w:val="28"/>
          <w:szCs w:val="28"/>
        </w:rPr>
        <w:t>о предоставлении муниципальной услуги</w:t>
      </w:r>
    </w:p>
    <w:p w:rsidR="0070275A" w:rsidRPr="0070275A" w:rsidRDefault="0070275A" w:rsidP="0070275A">
      <w:pPr>
        <w:pStyle w:val="a3"/>
        <w:jc w:val="both"/>
        <w:rPr>
          <w:rFonts w:ascii="Times New Roman" w:hAnsi="Times New Roman" w:cs="Times New Roman"/>
          <w:sz w:val="28"/>
          <w:szCs w:val="28"/>
        </w:rPr>
      </w:pP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33. Срок регистрации заявления о предоставлении муниципальной услуги при личном обращении заявителя составляет не более 15 минут. </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В случае направления заявления почтовым отправлением, </w:t>
      </w:r>
      <w:r w:rsidR="0051232F">
        <w:rPr>
          <w:rFonts w:ascii="Times New Roman" w:hAnsi="Times New Roman" w:cs="Times New Roman"/>
          <w:sz w:val="28"/>
          <w:szCs w:val="28"/>
        </w:rPr>
        <w:t>подачи его через Единый портал.</w:t>
      </w:r>
      <w:r w:rsidR="0070275A" w:rsidRPr="0070275A">
        <w:rPr>
          <w:rFonts w:ascii="Times New Roman" w:hAnsi="Times New Roman" w:cs="Times New Roman"/>
          <w:sz w:val="28"/>
          <w:szCs w:val="28"/>
        </w:rPr>
        <w:t xml:space="preserve"> Многофункциональный центр регистрация заявления осуществ</w:t>
      </w:r>
      <w:r>
        <w:rPr>
          <w:rFonts w:ascii="Times New Roman" w:hAnsi="Times New Roman" w:cs="Times New Roman"/>
          <w:sz w:val="28"/>
          <w:szCs w:val="28"/>
        </w:rPr>
        <w:t xml:space="preserve">ляется в течение 1 рабочего дня </w:t>
      </w:r>
      <w:r w:rsidR="0070275A" w:rsidRPr="0070275A">
        <w:rPr>
          <w:rFonts w:ascii="Times New Roman" w:hAnsi="Times New Roman" w:cs="Times New Roman"/>
          <w:sz w:val="28"/>
          <w:szCs w:val="28"/>
        </w:rPr>
        <w:t xml:space="preserve">с момента поступления в Уполномоченный орган. </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34. В случае подачи заявления о предоставлении муниципальной услуги через Многофункциональный центр последний обеспечивает передачу заявления в Уполномоченный орган в порядке и сроки, которые установлены </w:t>
      </w:r>
      <w:r w:rsidR="0070275A" w:rsidRPr="0070275A">
        <w:rPr>
          <w:rFonts w:ascii="Times New Roman" w:hAnsi="Times New Roman" w:cs="Times New Roman"/>
          <w:sz w:val="28"/>
          <w:szCs w:val="28"/>
        </w:rPr>
        <w:lastRenderedPageBreak/>
        <w:t xml:space="preserve">соглашением о взаимодействии между Многофункциональным центром и </w:t>
      </w:r>
      <w:r>
        <w:rPr>
          <w:rFonts w:ascii="Times New Roman" w:hAnsi="Times New Roman" w:cs="Times New Roman"/>
          <w:sz w:val="28"/>
          <w:szCs w:val="28"/>
        </w:rPr>
        <w:t>администрацией сельского поселения Аган</w:t>
      </w:r>
      <w:r w:rsidR="0051232F">
        <w:rPr>
          <w:rFonts w:ascii="Times New Roman" w:hAnsi="Times New Roman" w:cs="Times New Roman"/>
          <w:sz w:val="28"/>
          <w:szCs w:val="28"/>
        </w:rPr>
        <w:t>,</w:t>
      </w:r>
      <w:r w:rsidR="0070275A" w:rsidRPr="0070275A">
        <w:rPr>
          <w:rFonts w:ascii="Times New Roman" w:hAnsi="Times New Roman" w:cs="Times New Roman"/>
          <w:sz w:val="28"/>
          <w:szCs w:val="28"/>
        </w:rPr>
        <w:t xml:space="preserve"> но не позднее следующего рабочего дня со дня поступления заявления. При этом датой подачи заявления является дата поступления пакета документов в Уполномоченный орган. </w:t>
      </w:r>
    </w:p>
    <w:p w:rsidR="0070275A" w:rsidRPr="0070275A" w:rsidRDefault="0070275A" w:rsidP="0070275A">
      <w:pPr>
        <w:pStyle w:val="a3"/>
        <w:jc w:val="both"/>
        <w:rPr>
          <w:rFonts w:ascii="Times New Roman" w:hAnsi="Times New Roman" w:cs="Times New Roman"/>
          <w:sz w:val="28"/>
          <w:szCs w:val="28"/>
        </w:rPr>
      </w:pPr>
    </w:p>
    <w:p w:rsidR="0070275A" w:rsidRPr="00031D35" w:rsidRDefault="0070275A" w:rsidP="00031D35">
      <w:pPr>
        <w:pStyle w:val="a3"/>
        <w:jc w:val="center"/>
        <w:rPr>
          <w:rFonts w:ascii="Times New Roman" w:hAnsi="Times New Roman" w:cs="Times New Roman"/>
          <w:b/>
          <w:sz w:val="28"/>
          <w:szCs w:val="28"/>
        </w:rPr>
      </w:pPr>
      <w:r w:rsidRPr="00031D35">
        <w:rPr>
          <w:rFonts w:ascii="Times New Roman" w:hAnsi="Times New Roman" w:cs="Times New Roman"/>
          <w:b/>
          <w:sz w:val="28"/>
          <w:szCs w:val="28"/>
        </w:rPr>
        <w:t>Требования к помещениям, в которых предоставляется</w:t>
      </w:r>
    </w:p>
    <w:p w:rsidR="0070275A" w:rsidRPr="00031D35" w:rsidRDefault="0070275A" w:rsidP="00031D35">
      <w:pPr>
        <w:pStyle w:val="a3"/>
        <w:jc w:val="center"/>
        <w:rPr>
          <w:rFonts w:ascii="Times New Roman" w:hAnsi="Times New Roman" w:cs="Times New Roman"/>
          <w:b/>
          <w:sz w:val="28"/>
          <w:szCs w:val="28"/>
        </w:rPr>
      </w:pPr>
      <w:r w:rsidRPr="00031D35">
        <w:rPr>
          <w:rFonts w:ascii="Times New Roman" w:hAnsi="Times New Roman" w:cs="Times New Roman"/>
          <w:b/>
          <w:sz w:val="28"/>
          <w:szCs w:val="28"/>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70275A" w:rsidRPr="0070275A" w:rsidRDefault="0070275A" w:rsidP="0070275A">
      <w:pPr>
        <w:pStyle w:val="a3"/>
        <w:jc w:val="both"/>
        <w:rPr>
          <w:rFonts w:ascii="Times New Roman" w:hAnsi="Times New Roman" w:cs="Times New Roman"/>
          <w:sz w:val="28"/>
          <w:szCs w:val="28"/>
        </w:rPr>
      </w:pPr>
    </w:p>
    <w:p w:rsid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35.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935BFD" w:rsidRDefault="00935BFD" w:rsidP="00935BFD">
      <w:pPr>
        <w:pStyle w:val="a3"/>
        <w:jc w:val="both"/>
        <w:rPr>
          <w:rFonts w:ascii="Times New Roman" w:hAnsi="Times New Roman" w:cs="Times New Roman"/>
          <w:sz w:val="28"/>
          <w:szCs w:val="28"/>
        </w:rPr>
      </w:pPr>
      <w:r>
        <w:rPr>
          <w:rFonts w:ascii="Times New Roman" w:hAnsi="Times New Roman" w:cs="Times New Roman"/>
          <w:sz w:val="28"/>
          <w:szCs w:val="28"/>
        </w:rPr>
        <w:tab/>
      </w:r>
      <w:r w:rsidRPr="00935BF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Pr="00935BFD">
        <w:t xml:space="preserve"> </w:t>
      </w:r>
    </w:p>
    <w:p w:rsidR="00935BFD" w:rsidRPr="0070275A" w:rsidRDefault="00935BFD" w:rsidP="00935BFD">
      <w:pPr>
        <w:pStyle w:val="a3"/>
        <w:jc w:val="both"/>
        <w:rPr>
          <w:rFonts w:ascii="Times New Roman" w:hAnsi="Times New Roman" w:cs="Times New Roman"/>
          <w:sz w:val="28"/>
          <w:szCs w:val="28"/>
        </w:rPr>
      </w:pPr>
      <w:r>
        <w:rPr>
          <w:rFonts w:ascii="Times New Roman" w:hAnsi="Times New Roman" w:cs="Times New Roman"/>
          <w:sz w:val="28"/>
          <w:szCs w:val="28"/>
        </w:rPr>
        <w:tab/>
      </w:r>
      <w:r w:rsidRPr="00935BFD">
        <w:rPr>
          <w:rFonts w:ascii="Times New Roman" w:hAnsi="Times New Roman" w:cs="Times New Roman"/>
          <w:sz w:val="28"/>
          <w:szCs w:val="28"/>
        </w:rPr>
        <w:t xml:space="preserve">Места для парковки автотранспортных средств для инвалидов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w:t>
      </w:r>
      <w:r>
        <w:rPr>
          <w:rFonts w:ascii="Times New Roman" w:hAnsi="Times New Roman" w:cs="Times New Roman"/>
          <w:sz w:val="28"/>
          <w:szCs w:val="28"/>
        </w:rPr>
        <w:t>в федеральный реестр инвалидов.</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Вход и выход из помещения для предоставления государственной услуги должны обеспечивать беспрепятственный доступ инвалидов, оборудуются:</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пандусами, расширенными проходами, тактильными полосами по путям движения, позволяющими обеспечить беспрепятственный доступ инвалидов;</w:t>
      </w:r>
    </w:p>
    <w:p w:rsidR="0070275A" w:rsidRPr="0070275A" w:rsidRDefault="0070275A" w:rsidP="0070275A">
      <w:pPr>
        <w:pStyle w:val="a3"/>
        <w:jc w:val="both"/>
        <w:rPr>
          <w:rFonts w:ascii="Times New Roman" w:hAnsi="Times New Roman" w:cs="Times New Roman"/>
          <w:sz w:val="28"/>
          <w:szCs w:val="28"/>
        </w:rPr>
      </w:pPr>
      <w:r w:rsidRPr="0070275A">
        <w:rPr>
          <w:rFonts w:ascii="Times New Roman" w:hAnsi="Times New Roman" w:cs="Times New Roman"/>
          <w:sz w:val="28"/>
          <w:szCs w:val="28"/>
        </w:rPr>
        <w:t>соответствующими указателями с автономными источниками бесперебойного питания;</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контрастной маркировкой ступеней по пути движения;</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информационной мнемосхемой (тактильной схемой движения);</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тактильными табличка</w:t>
      </w:r>
      <w:r>
        <w:rPr>
          <w:rFonts w:ascii="Times New Roman" w:hAnsi="Times New Roman" w:cs="Times New Roman"/>
          <w:sz w:val="28"/>
          <w:szCs w:val="28"/>
        </w:rPr>
        <w:t xml:space="preserve">ми с надписями, дублированными </w:t>
      </w:r>
      <w:r w:rsidR="0070275A" w:rsidRPr="0070275A">
        <w:rPr>
          <w:rFonts w:ascii="Times New Roman" w:hAnsi="Times New Roman" w:cs="Times New Roman"/>
          <w:sz w:val="28"/>
          <w:szCs w:val="28"/>
        </w:rPr>
        <w:t>рельефно-точечным шрифтом Брайля;</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Лестницы, находящиеся по пути движения в помещение для предоставления муниципальной услуги, оборудуются:</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тактильными полосами;</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контрастной маркировкой крайних ступеней;</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70275A" w:rsidRPr="0070275A">
        <w:rPr>
          <w:rFonts w:ascii="Times New Roman" w:hAnsi="Times New Roman" w:cs="Times New Roman"/>
          <w:sz w:val="28"/>
          <w:szCs w:val="28"/>
        </w:rPr>
        <w:t>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тактильными табличками с указанием этажей, дублированными рельефно-точечным шрифтом Брайля.</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В частности, обеспечивается создание инвалидам следующих условий доступности объектов, в которых предоставляется муниципальная услуга:</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условия для беспрепятственного пользования транспортом, средствами связи и информации;</w:t>
      </w:r>
    </w:p>
    <w:p w:rsidR="0070275A" w:rsidRPr="0070275A" w:rsidRDefault="00031D35"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допуск сурдопереводчика и тифлосурдопереводчика;</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допуск собаки-проводника на объекты (здания, помещения), в которых предоставляются услуги;</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Помещения, в которых предоставляется муниципальная услуга, оборудуются системой кондиционирования воздуха, противопожарной системой и средствами пожаротушения, системой охраны. </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Места ожидания должны соответствовать комфортным условиям для заявителей.</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Места ожидания оборудуются столами, стульями или скамьями (банкетками), информационными стендами, информационными терминалами, </w:t>
      </w:r>
      <w:r w:rsidR="0070275A" w:rsidRPr="0070275A">
        <w:rPr>
          <w:rFonts w:ascii="Times New Roman" w:hAnsi="Times New Roman" w:cs="Times New Roman"/>
          <w:sz w:val="28"/>
          <w:szCs w:val="28"/>
        </w:rPr>
        <w:lastRenderedPageBreak/>
        <w:t>обеспечиваются писчей бумагой и канцелярскими принадлежностями в количестве, достаточном для оформления документов заявителями.</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пункте 12 Административного регламента.</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0275A" w:rsidRPr="0070275A" w:rsidRDefault="0070275A" w:rsidP="0070275A">
      <w:pPr>
        <w:pStyle w:val="a3"/>
        <w:jc w:val="both"/>
        <w:rPr>
          <w:rFonts w:ascii="Times New Roman" w:hAnsi="Times New Roman" w:cs="Times New Roman"/>
          <w:sz w:val="28"/>
          <w:szCs w:val="28"/>
        </w:rPr>
      </w:pPr>
    </w:p>
    <w:p w:rsidR="0070275A" w:rsidRPr="003379FC" w:rsidRDefault="0070275A" w:rsidP="003379FC">
      <w:pPr>
        <w:pStyle w:val="a3"/>
        <w:jc w:val="center"/>
        <w:rPr>
          <w:rFonts w:ascii="Times New Roman" w:hAnsi="Times New Roman" w:cs="Times New Roman"/>
          <w:b/>
          <w:sz w:val="28"/>
          <w:szCs w:val="28"/>
        </w:rPr>
      </w:pPr>
      <w:r w:rsidRPr="003379FC">
        <w:rPr>
          <w:rFonts w:ascii="Times New Roman" w:hAnsi="Times New Roman" w:cs="Times New Roman"/>
          <w:b/>
          <w:sz w:val="28"/>
          <w:szCs w:val="28"/>
        </w:rPr>
        <w:t>Показатели доступности и качества муниципальной услуги</w:t>
      </w:r>
    </w:p>
    <w:p w:rsidR="0070275A" w:rsidRPr="0070275A" w:rsidRDefault="0070275A" w:rsidP="0070275A">
      <w:pPr>
        <w:pStyle w:val="a3"/>
        <w:jc w:val="both"/>
        <w:rPr>
          <w:rFonts w:ascii="Times New Roman" w:hAnsi="Times New Roman" w:cs="Times New Roman"/>
          <w:sz w:val="28"/>
          <w:szCs w:val="28"/>
        </w:rPr>
      </w:pP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36. Показателями доступности муниципальной услуги являются:</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возможность получения заявителями информации о порядке предоставления муниц</w:t>
      </w:r>
      <w:r>
        <w:rPr>
          <w:rFonts w:ascii="Times New Roman" w:hAnsi="Times New Roman" w:cs="Times New Roman"/>
          <w:sz w:val="28"/>
          <w:szCs w:val="28"/>
        </w:rPr>
        <w:t xml:space="preserve">ипальной услуги, в том числе в </w:t>
      </w:r>
      <w:r w:rsidR="0070275A" w:rsidRPr="0070275A">
        <w:rPr>
          <w:rFonts w:ascii="Times New Roman" w:hAnsi="Times New Roman" w:cs="Times New Roman"/>
          <w:sz w:val="28"/>
          <w:szCs w:val="28"/>
        </w:rPr>
        <w:t xml:space="preserve">информационно-телекоммуникационной сети «Интернет» на официальном сайте Уполномоченного органа, на Едином портале; </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возможность получения информации о ходе предоставления муниципальной услуги, в том числе с </w:t>
      </w:r>
      <w:r>
        <w:rPr>
          <w:rFonts w:ascii="Times New Roman" w:hAnsi="Times New Roman" w:cs="Times New Roman"/>
          <w:sz w:val="28"/>
          <w:szCs w:val="28"/>
        </w:rPr>
        <w:t xml:space="preserve">использованием </w:t>
      </w:r>
      <w:r w:rsidR="0070275A" w:rsidRPr="0070275A">
        <w:rPr>
          <w:rFonts w:ascii="Times New Roman" w:hAnsi="Times New Roman" w:cs="Times New Roman"/>
          <w:sz w:val="28"/>
          <w:szCs w:val="28"/>
        </w:rPr>
        <w:t xml:space="preserve">Единого портала; </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доступность к формам заявлений и иным документам, необходимым для получения муниципальной услуги, размещенным на Едином портале, в том числе с возможностью их копирования и заполнения в электронном виде, и возможность направления заявителем документов в электронной форме посредством Единого портала; </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возможность получения муниципальной услуги через Многофункциональный центр.</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37. Показателями качества муниципальной услуги являются: </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соблюдение специалистами Уполномоченного органа, работниками Многофункционального центра требований действующего законодательства при предоставлении муниципальной услуги; </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соблюдение сроков и последовательности административных процедур, установленных Административным регламентом; </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отсутствие обоснованных жалоб заявителей на качество предоставления муниципальной услуги, действия (бездействие), решения, принимаемые (осуществляемые) в ходе предоставления муниципальной услуги. </w:t>
      </w:r>
    </w:p>
    <w:p w:rsidR="0070275A" w:rsidRPr="0070275A" w:rsidRDefault="0070275A" w:rsidP="0070275A">
      <w:pPr>
        <w:pStyle w:val="a3"/>
        <w:jc w:val="both"/>
        <w:rPr>
          <w:rFonts w:ascii="Times New Roman" w:hAnsi="Times New Roman" w:cs="Times New Roman"/>
          <w:sz w:val="28"/>
          <w:szCs w:val="28"/>
        </w:rPr>
      </w:pPr>
    </w:p>
    <w:p w:rsidR="0070275A" w:rsidRPr="003379FC" w:rsidRDefault="0070275A" w:rsidP="003379FC">
      <w:pPr>
        <w:pStyle w:val="a3"/>
        <w:jc w:val="center"/>
        <w:rPr>
          <w:rFonts w:ascii="Times New Roman" w:hAnsi="Times New Roman" w:cs="Times New Roman"/>
          <w:b/>
          <w:sz w:val="28"/>
          <w:szCs w:val="28"/>
        </w:rPr>
      </w:pPr>
      <w:r w:rsidRPr="003379FC">
        <w:rPr>
          <w:rFonts w:ascii="Times New Roman" w:hAnsi="Times New Roman" w:cs="Times New Roman"/>
          <w:b/>
          <w:sz w:val="28"/>
          <w:szCs w:val="28"/>
        </w:rPr>
        <w:lastRenderedPageBreak/>
        <w:t>Особенности предоставления муниципальной услуги в многофункциональных центрах предоставления государственных и муниципальных услуг</w:t>
      </w:r>
    </w:p>
    <w:p w:rsidR="0070275A" w:rsidRPr="0070275A" w:rsidRDefault="0070275A" w:rsidP="0070275A">
      <w:pPr>
        <w:pStyle w:val="a3"/>
        <w:jc w:val="both"/>
        <w:rPr>
          <w:rFonts w:ascii="Times New Roman" w:hAnsi="Times New Roman" w:cs="Times New Roman"/>
          <w:sz w:val="28"/>
          <w:szCs w:val="28"/>
        </w:rPr>
      </w:pP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38. Многофункциональный центр предоставляет муниципальную услугу по принципу «одного окна». </w:t>
      </w:r>
    </w:p>
    <w:p w:rsidR="0070275A" w:rsidRPr="0070275A" w:rsidRDefault="003379FC" w:rsidP="00935BFD">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70275A" w:rsidRPr="0070275A" w:rsidRDefault="0070275A" w:rsidP="0070275A">
      <w:pPr>
        <w:pStyle w:val="a3"/>
        <w:jc w:val="both"/>
        <w:rPr>
          <w:rFonts w:ascii="Times New Roman" w:hAnsi="Times New Roman" w:cs="Times New Roman"/>
          <w:sz w:val="28"/>
          <w:szCs w:val="28"/>
        </w:rPr>
      </w:pPr>
    </w:p>
    <w:p w:rsidR="0070275A" w:rsidRPr="003379FC" w:rsidRDefault="0070275A" w:rsidP="003379FC">
      <w:pPr>
        <w:pStyle w:val="a3"/>
        <w:jc w:val="center"/>
        <w:rPr>
          <w:rFonts w:ascii="Times New Roman" w:hAnsi="Times New Roman" w:cs="Times New Roman"/>
          <w:b/>
          <w:sz w:val="28"/>
          <w:szCs w:val="28"/>
        </w:rPr>
      </w:pPr>
      <w:r w:rsidRPr="003379FC">
        <w:rPr>
          <w:rFonts w:ascii="Times New Roman" w:hAnsi="Times New Roman" w:cs="Times New Roman"/>
          <w:b/>
          <w:sz w:val="28"/>
          <w:szCs w:val="28"/>
        </w:rPr>
        <w:t>Особенности предоставления муниципальной услуги</w:t>
      </w:r>
    </w:p>
    <w:p w:rsidR="0070275A" w:rsidRPr="003379FC" w:rsidRDefault="0070275A" w:rsidP="003379FC">
      <w:pPr>
        <w:pStyle w:val="a3"/>
        <w:jc w:val="center"/>
        <w:rPr>
          <w:rFonts w:ascii="Times New Roman" w:hAnsi="Times New Roman" w:cs="Times New Roman"/>
          <w:b/>
          <w:sz w:val="28"/>
          <w:szCs w:val="28"/>
        </w:rPr>
      </w:pPr>
      <w:r w:rsidRPr="003379FC">
        <w:rPr>
          <w:rFonts w:ascii="Times New Roman" w:hAnsi="Times New Roman" w:cs="Times New Roman"/>
          <w:b/>
          <w:sz w:val="28"/>
          <w:szCs w:val="28"/>
        </w:rPr>
        <w:t>в электронной форме</w:t>
      </w:r>
    </w:p>
    <w:p w:rsidR="0070275A" w:rsidRPr="0070275A" w:rsidRDefault="0070275A" w:rsidP="0070275A">
      <w:pPr>
        <w:pStyle w:val="a3"/>
        <w:jc w:val="both"/>
        <w:rPr>
          <w:rFonts w:ascii="Times New Roman" w:hAnsi="Times New Roman" w:cs="Times New Roman"/>
          <w:sz w:val="28"/>
          <w:szCs w:val="28"/>
        </w:rPr>
      </w:pP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39. При предоставлении муниципальной услуги в электронной форме посредством Единого портала заявителю обеспечивается:</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получение информации о порядке и сроках предоставления муниципальной услуги;</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формирование заявления о предоставлении муниципальной услуги;</w:t>
      </w:r>
    </w:p>
    <w:p w:rsidR="0070275A" w:rsidRPr="0070275A" w:rsidRDefault="0070275A" w:rsidP="0070275A">
      <w:pPr>
        <w:pStyle w:val="a3"/>
        <w:jc w:val="both"/>
        <w:rPr>
          <w:rFonts w:ascii="Times New Roman" w:hAnsi="Times New Roman" w:cs="Times New Roman"/>
          <w:sz w:val="28"/>
          <w:szCs w:val="28"/>
        </w:rPr>
      </w:pPr>
      <w:r w:rsidRPr="0070275A">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получение </w:t>
      </w:r>
      <w:r w:rsidR="00935BFD" w:rsidRPr="0070275A">
        <w:rPr>
          <w:rFonts w:ascii="Times New Roman" w:hAnsi="Times New Roman" w:cs="Times New Roman"/>
          <w:sz w:val="28"/>
          <w:szCs w:val="28"/>
        </w:rPr>
        <w:t>заявителем результата</w:t>
      </w:r>
      <w:r w:rsidR="0070275A" w:rsidRPr="0070275A">
        <w:rPr>
          <w:rFonts w:ascii="Times New Roman" w:hAnsi="Times New Roman" w:cs="Times New Roman"/>
          <w:sz w:val="28"/>
          <w:szCs w:val="28"/>
        </w:rPr>
        <w:t xml:space="preserve"> предоставления муниципальной услуги;</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 получение </w:t>
      </w:r>
      <w:r w:rsidR="00935BFD" w:rsidRPr="0070275A">
        <w:rPr>
          <w:rFonts w:ascii="Times New Roman" w:hAnsi="Times New Roman" w:cs="Times New Roman"/>
          <w:sz w:val="28"/>
          <w:szCs w:val="28"/>
        </w:rPr>
        <w:t>заявителем сведений</w:t>
      </w:r>
      <w:r w:rsidR="0070275A" w:rsidRPr="0070275A">
        <w:rPr>
          <w:rFonts w:ascii="Times New Roman" w:hAnsi="Times New Roman" w:cs="Times New Roman"/>
          <w:sz w:val="28"/>
          <w:szCs w:val="28"/>
        </w:rPr>
        <w:t xml:space="preserve"> о ходе выполнения запроса о предоставлении муниципальной услуги;</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осуществление оценки качества предоставления муниципальной услуги;</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 а также работников Многофункционального центра. </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40. Муниципальная услуга в электронной форме предоставляется с применением простой электронной подписи. </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41.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70275A" w:rsidRPr="0070275A" w:rsidRDefault="0070275A" w:rsidP="0070275A">
      <w:pPr>
        <w:pStyle w:val="a3"/>
        <w:jc w:val="both"/>
        <w:rPr>
          <w:rFonts w:ascii="Times New Roman" w:hAnsi="Times New Roman" w:cs="Times New Roman"/>
          <w:sz w:val="28"/>
          <w:szCs w:val="28"/>
        </w:rPr>
      </w:pPr>
      <w:r w:rsidRPr="0070275A">
        <w:rPr>
          <w:rFonts w:ascii="Times New Roman" w:hAnsi="Times New Roman" w:cs="Times New Roman"/>
          <w:sz w:val="28"/>
          <w:szCs w:val="28"/>
        </w:rPr>
        <w:t xml:space="preserve">На Едином портале размещаются образцы заполнения электронной формы заявления. </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42. При формировании заявления обеспечивается:</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70275A" w:rsidRPr="0070275A">
        <w:rPr>
          <w:rFonts w:ascii="Times New Roman" w:hAnsi="Times New Roman" w:cs="Times New Roman"/>
          <w:sz w:val="28"/>
          <w:szCs w:val="28"/>
        </w:rPr>
        <w:t>возможность копирования и сохранения заявления и иных документов, необходимых для предоставления муниципальной услуги;</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 </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возможность печати на бумажном носителе копии электронной формы заявления;</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43.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44. Заявителю в качестве результата предоставления муниципальной услуги обеспечивается по его выбору возможность:</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получения электронного документа, подписанного с использованием усиленной квалифицированной электронной подписи;</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Уполномоченного органа. </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70275A" w:rsidRPr="0070275A">
        <w:rPr>
          <w:rFonts w:ascii="Times New Roman" w:hAnsi="Times New Roman" w:cs="Times New Roman"/>
          <w:sz w:val="28"/>
          <w:szCs w:val="28"/>
        </w:rPr>
        <w:t>45. При предоставлении муниципальной услуги в электронной форме заявителю направляется:</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0275A" w:rsidRPr="0070275A" w:rsidRDefault="0070275A" w:rsidP="0070275A">
      <w:pPr>
        <w:pStyle w:val="a3"/>
        <w:jc w:val="both"/>
        <w:rPr>
          <w:rFonts w:ascii="Times New Roman" w:hAnsi="Times New Roman" w:cs="Times New Roman"/>
          <w:sz w:val="28"/>
          <w:szCs w:val="28"/>
        </w:rPr>
      </w:pPr>
    </w:p>
    <w:p w:rsidR="0070275A" w:rsidRPr="003379FC" w:rsidRDefault="0070275A" w:rsidP="003379FC">
      <w:pPr>
        <w:pStyle w:val="a3"/>
        <w:jc w:val="center"/>
        <w:rPr>
          <w:rFonts w:ascii="Times New Roman" w:hAnsi="Times New Roman" w:cs="Times New Roman"/>
          <w:b/>
          <w:sz w:val="28"/>
          <w:szCs w:val="28"/>
        </w:rPr>
      </w:pPr>
      <w:r w:rsidRPr="003379FC">
        <w:rPr>
          <w:rFonts w:ascii="Times New Roman" w:hAnsi="Times New Roman" w:cs="Times New Roman"/>
          <w:b/>
          <w:sz w:val="28"/>
          <w:szCs w:val="28"/>
        </w:rPr>
        <w:t>Случаи и порядок предоставления</w:t>
      </w:r>
    </w:p>
    <w:p w:rsidR="0070275A" w:rsidRPr="003379FC" w:rsidRDefault="0070275A" w:rsidP="003379FC">
      <w:pPr>
        <w:pStyle w:val="a3"/>
        <w:jc w:val="center"/>
        <w:rPr>
          <w:rFonts w:ascii="Times New Roman" w:hAnsi="Times New Roman" w:cs="Times New Roman"/>
          <w:b/>
          <w:sz w:val="28"/>
          <w:szCs w:val="28"/>
        </w:rPr>
      </w:pPr>
      <w:r w:rsidRPr="003379FC">
        <w:rPr>
          <w:rFonts w:ascii="Times New Roman" w:hAnsi="Times New Roman" w:cs="Times New Roman"/>
          <w:b/>
          <w:sz w:val="28"/>
          <w:szCs w:val="28"/>
        </w:rPr>
        <w:t>муниципальной  услуги в упреждающем (проактивном) режиме</w:t>
      </w:r>
    </w:p>
    <w:p w:rsidR="0070275A" w:rsidRPr="0070275A" w:rsidRDefault="0070275A" w:rsidP="0070275A">
      <w:pPr>
        <w:pStyle w:val="a3"/>
        <w:jc w:val="both"/>
        <w:rPr>
          <w:rFonts w:ascii="Times New Roman" w:hAnsi="Times New Roman" w:cs="Times New Roman"/>
          <w:sz w:val="28"/>
          <w:szCs w:val="28"/>
        </w:rPr>
      </w:pPr>
      <w:r w:rsidRPr="0070275A">
        <w:rPr>
          <w:rFonts w:ascii="Times New Roman" w:hAnsi="Times New Roman" w:cs="Times New Roman"/>
          <w:sz w:val="28"/>
          <w:szCs w:val="28"/>
        </w:rPr>
        <w:t xml:space="preserve"> </w:t>
      </w:r>
    </w:p>
    <w:p w:rsidR="0070275A" w:rsidRPr="0070275A" w:rsidRDefault="003379FC"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46. Случаи предоставления муниципальной услуги в упреждающем (проактивном) режиме не предусмотрены.</w:t>
      </w:r>
    </w:p>
    <w:p w:rsidR="0070275A" w:rsidRPr="0070275A" w:rsidRDefault="0070275A" w:rsidP="0070275A">
      <w:pPr>
        <w:pStyle w:val="a3"/>
        <w:jc w:val="both"/>
        <w:rPr>
          <w:rFonts w:ascii="Times New Roman" w:hAnsi="Times New Roman" w:cs="Times New Roman"/>
          <w:sz w:val="28"/>
          <w:szCs w:val="28"/>
        </w:rPr>
      </w:pPr>
    </w:p>
    <w:p w:rsidR="0070275A" w:rsidRPr="0070275A" w:rsidRDefault="0070275A" w:rsidP="0070275A">
      <w:pPr>
        <w:pStyle w:val="a3"/>
        <w:jc w:val="both"/>
        <w:rPr>
          <w:rFonts w:ascii="Times New Roman" w:hAnsi="Times New Roman" w:cs="Times New Roman"/>
          <w:sz w:val="28"/>
          <w:szCs w:val="28"/>
        </w:rPr>
      </w:pPr>
    </w:p>
    <w:p w:rsidR="0070275A" w:rsidRPr="003379FC" w:rsidRDefault="0070275A" w:rsidP="003379FC">
      <w:pPr>
        <w:pStyle w:val="a3"/>
        <w:jc w:val="center"/>
        <w:rPr>
          <w:rFonts w:ascii="Times New Roman" w:hAnsi="Times New Roman" w:cs="Times New Roman"/>
          <w:b/>
          <w:sz w:val="28"/>
          <w:szCs w:val="28"/>
        </w:rPr>
      </w:pPr>
      <w:r w:rsidRPr="003379FC">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0275A" w:rsidRPr="0070275A" w:rsidRDefault="0070275A" w:rsidP="0070275A">
      <w:pPr>
        <w:pStyle w:val="a3"/>
        <w:jc w:val="both"/>
        <w:rPr>
          <w:rFonts w:ascii="Times New Roman" w:hAnsi="Times New Roman" w:cs="Times New Roman"/>
          <w:sz w:val="28"/>
          <w:szCs w:val="28"/>
        </w:rPr>
      </w:pPr>
    </w:p>
    <w:p w:rsidR="0070275A" w:rsidRPr="0070275A" w:rsidRDefault="003C1701"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47. Предоставление муниципальной услуги включает в себя следующие административные процедуры:</w:t>
      </w:r>
    </w:p>
    <w:p w:rsidR="0070275A" w:rsidRPr="0070275A" w:rsidRDefault="003C1701"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а) </w:t>
      </w:r>
      <w:r w:rsidR="0070275A" w:rsidRPr="0070275A">
        <w:rPr>
          <w:rFonts w:ascii="Times New Roman" w:hAnsi="Times New Roman" w:cs="Times New Roman"/>
          <w:sz w:val="28"/>
          <w:szCs w:val="28"/>
        </w:rPr>
        <w:t xml:space="preserve">прием и регистрация заявления о признании гражданина малоимущим в целях постановки на учет в качестве нуждающегося в жилом помещении, предоставляемом по договору социального найма из муниципального жилищного фонда; </w:t>
      </w:r>
    </w:p>
    <w:p w:rsidR="0070275A" w:rsidRPr="0070275A" w:rsidRDefault="003C1701"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б) </w:t>
      </w:r>
      <w:r w:rsidR="0070275A" w:rsidRPr="0070275A">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70275A" w:rsidRPr="0070275A" w:rsidRDefault="003C1701"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в) </w:t>
      </w:r>
      <w:r w:rsidR="0070275A" w:rsidRPr="0070275A">
        <w:rPr>
          <w:rFonts w:ascii="Times New Roman" w:hAnsi="Times New Roman" w:cs="Times New Roman"/>
          <w:sz w:val="28"/>
          <w:szCs w:val="28"/>
        </w:rPr>
        <w:t>принятие решения о признании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70275A" w:rsidRPr="0070275A" w:rsidRDefault="003C1701"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г) </w:t>
      </w:r>
      <w:r w:rsidR="0070275A" w:rsidRPr="0070275A">
        <w:rPr>
          <w:rFonts w:ascii="Times New Roman" w:hAnsi="Times New Roman" w:cs="Times New Roman"/>
          <w:sz w:val="28"/>
          <w:szCs w:val="28"/>
        </w:rPr>
        <w:t>выдача (направление) заявителю результата предоставления муниципальной услуги.</w:t>
      </w:r>
    </w:p>
    <w:p w:rsidR="0070275A" w:rsidRPr="0070275A" w:rsidRDefault="0070275A" w:rsidP="0070275A">
      <w:pPr>
        <w:pStyle w:val="a3"/>
        <w:jc w:val="both"/>
        <w:rPr>
          <w:rFonts w:ascii="Times New Roman" w:hAnsi="Times New Roman" w:cs="Times New Roman"/>
          <w:sz w:val="28"/>
          <w:szCs w:val="28"/>
        </w:rPr>
      </w:pPr>
    </w:p>
    <w:p w:rsidR="0070275A" w:rsidRPr="003C1701" w:rsidRDefault="0070275A" w:rsidP="003C1701">
      <w:pPr>
        <w:pStyle w:val="a3"/>
        <w:jc w:val="center"/>
        <w:rPr>
          <w:rFonts w:ascii="Times New Roman" w:hAnsi="Times New Roman" w:cs="Times New Roman"/>
          <w:b/>
          <w:sz w:val="28"/>
          <w:szCs w:val="28"/>
        </w:rPr>
      </w:pPr>
      <w:r w:rsidRPr="003C1701">
        <w:rPr>
          <w:rFonts w:ascii="Times New Roman" w:hAnsi="Times New Roman" w:cs="Times New Roman"/>
          <w:b/>
          <w:sz w:val="28"/>
          <w:szCs w:val="28"/>
        </w:rPr>
        <w:t xml:space="preserve">Прием и регистрация заявления о признании гражданина малоимущим в целях постановки на учет в качестве нуждающегося в жилом </w:t>
      </w:r>
      <w:r w:rsidRPr="003C1701">
        <w:rPr>
          <w:rFonts w:ascii="Times New Roman" w:hAnsi="Times New Roman" w:cs="Times New Roman"/>
          <w:b/>
          <w:sz w:val="28"/>
          <w:szCs w:val="28"/>
        </w:rPr>
        <w:lastRenderedPageBreak/>
        <w:t>помещении, предоставляемом по договору социального найма из муниципального жилищного фонда</w:t>
      </w:r>
    </w:p>
    <w:p w:rsidR="0070275A" w:rsidRPr="0070275A" w:rsidRDefault="0070275A" w:rsidP="0070275A">
      <w:pPr>
        <w:pStyle w:val="a3"/>
        <w:jc w:val="both"/>
        <w:rPr>
          <w:rFonts w:ascii="Times New Roman" w:hAnsi="Times New Roman" w:cs="Times New Roman"/>
          <w:sz w:val="28"/>
          <w:szCs w:val="28"/>
        </w:rPr>
      </w:pPr>
    </w:p>
    <w:p w:rsidR="0070275A" w:rsidRPr="0070275A" w:rsidRDefault="003C1701"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48. Основанием начала административной процедуры является поступление в Уполномоченный орган заявления о предоставлении государственной услуги и документов, указанных в пункте 20 Административного регламента.</w:t>
      </w:r>
    </w:p>
    <w:p w:rsidR="0070275A" w:rsidRPr="0070275A" w:rsidRDefault="003C1701"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Сведения о должностных лицах, ответственных за выполнение административного действия, входящего в состав административной процедуры:</w:t>
      </w:r>
    </w:p>
    <w:p w:rsidR="0070275A" w:rsidRPr="0070275A" w:rsidRDefault="003C1701"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за прием и регистрацию заявления, поступившего по почте в адрес Уполномоченного органа или представленного заявителем лично в Уполномоченный орган, </w:t>
      </w:r>
      <w:r>
        <w:rPr>
          <w:rFonts w:ascii="Times New Roman" w:hAnsi="Times New Roman" w:cs="Times New Roman"/>
          <w:sz w:val="28"/>
          <w:szCs w:val="28"/>
        </w:rPr>
        <w:t xml:space="preserve">- </w:t>
      </w:r>
      <w:r w:rsidR="0070275A" w:rsidRPr="0070275A">
        <w:rPr>
          <w:rFonts w:ascii="Times New Roman" w:hAnsi="Times New Roman" w:cs="Times New Roman"/>
          <w:sz w:val="28"/>
          <w:szCs w:val="28"/>
        </w:rPr>
        <w:t>специалист Уполномоченного органа, ответственный за предоставление муниципальной услуги);</w:t>
      </w:r>
    </w:p>
    <w:p w:rsidR="0070275A" w:rsidRPr="0070275A" w:rsidRDefault="003C1701"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за прием и регистрацию заявления, поступившего в адрес Уполномоченного органа посредством Единого портала, – специалист ответственный за предоставление муниципальной услуги.</w:t>
      </w:r>
    </w:p>
    <w:p w:rsidR="0070275A" w:rsidRPr="0070275A" w:rsidRDefault="003C1701"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w:t>
      </w:r>
    </w:p>
    <w:p w:rsidR="0070275A" w:rsidRPr="0070275A" w:rsidRDefault="003C1701"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1) </w:t>
      </w:r>
      <w:r w:rsidR="0070275A" w:rsidRPr="0070275A">
        <w:rPr>
          <w:rFonts w:ascii="Times New Roman" w:hAnsi="Times New Roman" w:cs="Times New Roman"/>
          <w:sz w:val="28"/>
          <w:szCs w:val="28"/>
        </w:rPr>
        <w:t xml:space="preserve">прием и регистрация заявления и документов, указанных в пункте 20 Административного регламента; </w:t>
      </w:r>
    </w:p>
    <w:p w:rsidR="0070275A" w:rsidRPr="0070275A" w:rsidRDefault="003C1701" w:rsidP="0070275A">
      <w:pPr>
        <w:pStyle w:val="a3"/>
        <w:jc w:val="both"/>
        <w:rPr>
          <w:rFonts w:ascii="Times New Roman" w:hAnsi="Times New Roman" w:cs="Times New Roman"/>
          <w:sz w:val="28"/>
          <w:szCs w:val="28"/>
        </w:rPr>
      </w:pPr>
      <w:r>
        <w:rPr>
          <w:rFonts w:ascii="Times New Roman" w:hAnsi="Times New Roman" w:cs="Times New Roman"/>
          <w:sz w:val="28"/>
          <w:szCs w:val="28"/>
        </w:rPr>
        <w:tab/>
        <w:t xml:space="preserve">2) </w:t>
      </w:r>
      <w:r w:rsidR="0070275A" w:rsidRPr="0070275A">
        <w:rPr>
          <w:rFonts w:ascii="Times New Roman" w:hAnsi="Times New Roman" w:cs="Times New Roman"/>
          <w:sz w:val="28"/>
          <w:szCs w:val="28"/>
        </w:rPr>
        <w:t xml:space="preserve">подготовка и выдача расписки в получении документов с указанием их перечня и даты получения Уполномоченным органом. </w:t>
      </w:r>
    </w:p>
    <w:p w:rsidR="0070275A" w:rsidRPr="0070275A" w:rsidRDefault="003C1701"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Критерием принятия решения о приеме и регистрации заявления является наличие заявления о предоставлении муниципальной услуги и необходимых документов.</w:t>
      </w:r>
    </w:p>
    <w:p w:rsidR="003C1701" w:rsidRDefault="003C1701"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Срок регистрации заявления о предоставлении муниципальной услуги: </w:t>
      </w:r>
      <w:r>
        <w:rPr>
          <w:rFonts w:ascii="Times New Roman" w:hAnsi="Times New Roman" w:cs="Times New Roman"/>
          <w:sz w:val="28"/>
          <w:szCs w:val="28"/>
        </w:rPr>
        <w:tab/>
      </w:r>
      <w:r w:rsidR="0070275A" w:rsidRPr="0070275A">
        <w:rPr>
          <w:rFonts w:ascii="Times New Roman" w:hAnsi="Times New Roman" w:cs="Times New Roman"/>
          <w:sz w:val="28"/>
          <w:szCs w:val="28"/>
        </w:rPr>
        <w:t>в течение 1 рабочего дня</w:t>
      </w:r>
      <w:r>
        <w:rPr>
          <w:rFonts w:ascii="Times New Roman" w:hAnsi="Times New Roman" w:cs="Times New Roman"/>
          <w:sz w:val="28"/>
          <w:szCs w:val="28"/>
        </w:rPr>
        <w:t xml:space="preserve"> </w:t>
      </w:r>
      <w:r w:rsidR="0070275A" w:rsidRPr="0070275A">
        <w:rPr>
          <w:rFonts w:ascii="Times New Roman" w:hAnsi="Times New Roman" w:cs="Times New Roman"/>
          <w:sz w:val="28"/>
          <w:szCs w:val="28"/>
        </w:rPr>
        <w:t xml:space="preserve">с момента поступления в Уполномоченный орган; </w:t>
      </w:r>
    </w:p>
    <w:p w:rsidR="0070275A" w:rsidRPr="0070275A" w:rsidRDefault="003C1701"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при личном обращении заявителя – в течение 15 минут с момента получения заявления о предоставлении муниципальной услуги.</w:t>
      </w:r>
    </w:p>
    <w:p w:rsidR="0070275A" w:rsidRPr="0070275A" w:rsidRDefault="003C1701"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Результатом выполнения административной процедуры является зарегистрированное заявление и выдача заявителю расписки в получении документов.</w:t>
      </w:r>
    </w:p>
    <w:p w:rsidR="0070275A" w:rsidRPr="0070275A" w:rsidRDefault="003C1701"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Способ фиксации результата выполнения административной процедуры: заявление о предоставлении муниципальной услуги регистрируется в </w:t>
      </w:r>
      <w:r>
        <w:rPr>
          <w:rFonts w:ascii="Times New Roman" w:hAnsi="Times New Roman" w:cs="Times New Roman"/>
          <w:sz w:val="28"/>
          <w:szCs w:val="28"/>
        </w:rPr>
        <w:t>книге регистрации заявлений граждан</w:t>
      </w:r>
      <w:r w:rsidR="0070275A" w:rsidRPr="0070275A">
        <w:rPr>
          <w:rFonts w:ascii="Times New Roman" w:hAnsi="Times New Roman" w:cs="Times New Roman"/>
          <w:sz w:val="28"/>
          <w:szCs w:val="28"/>
        </w:rPr>
        <w:t xml:space="preserve"> посредством присвоения ему регистрационного номера. </w:t>
      </w:r>
    </w:p>
    <w:p w:rsidR="0070275A" w:rsidRPr="0070275A" w:rsidRDefault="003C1701"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Порядок передачи результата: зарегистрированное заявление о предоставлении муниципальной услуги передается специалисту </w:t>
      </w:r>
      <w:r>
        <w:rPr>
          <w:rFonts w:ascii="Times New Roman" w:hAnsi="Times New Roman" w:cs="Times New Roman"/>
          <w:sz w:val="28"/>
          <w:szCs w:val="28"/>
        </w:rPr>
        <w:t xml:space="preserve">Уполномоченного органа </w:t>
      </w:r>
      <w:r w:rsidR="0070275A" w:rsidRPr="0070275A">
        <w:rPr>
          <w:rFonts w:ascii="Times New Roman" w:hAnsi="Times New Roman" w:cs="Times New Roman"/>
          <w:sz w:val="28"/>
          <w:szCs w:val="28"/>
        </w:rPr>
        <w:t>ответственному за предоставление муниципальной услуги.</w:t>
      </w:r>
    </w:p>
    <w:p w:rsidR="0070275A" w:rsidRPr="0070275A" w:rsidRDefault="0070275A" w:rsidP="0070275A">
      <w:pPr>
        <w:pStyle w:val="a3"/>
        <w:jc w:val="both"/>
        <w:rPr>
          <w:rFonts w:ascii="Times New Roman" w:hAnsi="Times New Roman" w:cs="Times New Roman"/>
          <w:sz w:val="28"/>
          <w:szCs w:val="28"/>
        </w:rPr>
      </w:pPr>
    </w:p>
    <w:p w:rsidR="0070275A" w:rsidRPr="003C1701" w:rsidRDefault="0070275A" w:rsidP="003C1701">
      <w:pPr>
        <w:pStyle w:val="a3"/>
        <w:jc w:val="center"/>
        <w:rPr>
          <w:rFonts w:ascii="Times New Roman" w:hAnsi="Times New Roman" w:cs="Times New Roman"/>
          <w:b/>
          <w:sz w:val="28"/>
          <w:szCs w:val="28"/>
        </w:rPr>
      </w:pPr>
      <w:r w:rsidRPr="003C1701">
        <w:rPr>
          <w:rFonts w:ascii="Times New Roman" w:hAnsi="Times New Roman" w:cs="Times New Roman"/>
          <w:b/>
          <w:sz w:val="28"/>
          <w:szCs w:val="28"/>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70275A" w:rsidRPr="0070275A" w:rsidRDefault="0070275A" w:rsidP="0070275A">
      <w:pPr>
        <w:pStyle w:val="a3"/>
        <w:jc w:val="both"/>
        <w:rPr>
          <w:rFonts w:ascii="Times New Roman" w:hAnsi="Times New Roman" w:cs="Times New Roman"/>
          <w:sz w:val="28"/>
          <w:szCs w:val="28"/>
        </w:rPr>
      </w:pPr>
    </w:p>
    <w:p w:rsidR="0070275A" w:rsidRPr="0070275A" w:rsidRDefault="003C1701"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49.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к специалисту </w:t>
      </w:r>
      <w:r>
        <w:rPr>
          <w:rFonts w:ascii="Times New Roman" w:hAnsi="Times New Roman" w:cs="Times New Roman"/>
          <w:sz w:val="28"/>
          <w:szCs w:val="28"/>
        </w:rPr>
        <w:t>Уполномоченного органа</w:t>
      </w:r>
      <w:r w:rsidR="0070275A" w:rsidRPr="0070275A">
        <w:rPr>
          <w:rFonts w:ascii="Times New Roman" w:hAnsi="Times New Roman" w:cs="Times New Roman"/>
          <w:sz w:val="28"/>
          <w:szCs w:val="28"/>
        </w:rPr>
        <w:t>, ответственному за предоставление муниципальной услуги.</w:t>
      </w:r>
    </w:p>
    <w:p w:rsidR="0070275A" w:rsidRPr="0070275A" w:rsidRDefault="003C1701"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Сведения о должностном лице, ответственном за выполнение административной </w:t>
      </w:r>
      <w:r w:rsidR="006340BA" w:rsidRPr="0070275A">
        <w:rPr>
          <w:rFonts w:ascii="Times New Roman" w:hAnsi="Times New Roman" w:cs="Times New Roman"/>
          <w:sz w:val="28"/>
          <w:szCs w:val="28"/>
        </w:rPr>
        <w:t>процедуры: специалист</w:t>
      </w:r>
      <w:r w:rsidR="0070275A" w:rsidRPr="0070275A">
        <w:rPr>
          <w:rFonts w:ascii="Times New Roman" w:hAnsi="Times New Roman" w:cs="Times New Roman"/>
          <w:sz w:val="28"/>
          <w:szCs w:val="28"/>
        </w:rPr>
        <w:t xml:space="preserve"> </w:t>
      </w:r>
      <w:r w:rsidR="006340BA">
        <w:rPr>
          <w:rFonts w:ascii="Times New Roman" w:hAnsi="Times New Roman" w:cs="Times New Roman"/>
          <w:sz w:val="28"/>
          <w:szCs w:val="28"/>
        </w:rPr>
        <w:t>Уполномоченного органа</w:t>
      </w:r>
      <w:r w:rsidR="0070275A" w:rsidRPr="0070275A">
        <w:rPr>
          <w:rFonts w:ascii="Times New Roman" w:hAnsi="Times New Roman" w:cs="Times New Roman"/>
          <w:sz w:val="28"/>
          <w:szCs w:val="28"/>
        </w:rPr>
        <w:t>, ответственный за предоставление муниципальной услуги.</w:t>
      </w:r>
    </w:p>
    <w:p w:rsidR="0070275A" w:rsidRPr="0070275A" w:rsidRDefault="006340BA"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70275A" w:rsidRPr="0070275A" w:rsidRDefault="006340BA"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формирование и направление межведомственных </w:t>
      </w:r>
      <w:r w:rsidRPr="0070275A">
        <w:rPr>
          <w:rFonts w:ascii="Times New Roman" w:hAnsi="Times New Roman" w:cs="Times New Roman"/>
          <w:sz w:val="28"/>
          <w:szCs w:val="28"/>
        </w:rPr>
        <w:t>запросов в</w:t>
      </w:r>
      <w:r w:rsidR="0070275A" w:rsidRPr="0070275A">
        <w:rPr>
          <w:rFonts w:ascii="Times New Roman" w:hAnsi="Times New Roman" w:cs="Times New Roman"/>
          <w:sz w:val="28"/>
          <w:szCs w:val="28"/>
        </w:rPr>
        <w:t xml:space="preserve"> течение </w:t>
      </w:r>
      <w:r>
        <w:rPr>
          <w:rFonts w:ascii="Times New Roman" w:hAnsi="Times New Roman" w:cs="Times New Roman"/>
          <w:sz w:val="28"/>
          <w:szCs w:val="28"/>
        </w:rPr>
        <w:t xml:space="preserve">3 рабочих </w:t>
      </w:r>
      <w:r w:rsidR="0070275A" w:rsidRPr="0070275A">
        <w:rPr>
          <w:rFonts w:ascii="Times New Roman" w:hAnsi="Times New Roman" w:cs="Times New Roman"/>
          <w:sz w:val="28"/>
          <w:szCs w:val="28"/>
        </w:rPr>
        <w:t>дней с момента поступления зарегистрированного заявления к специалисту, ответственному за формирование, направление межведомственных запросов.</w:t>
      </w:r>
    </w:p>
    <w:p w:rsidR="0070275A" w:rsidRPr="0070275A" w:rsidRDefault="006340BA"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Критерием </w:t>
      </w:r>
      <w:r>
        <w:rPr>
          <w:rFonts w:ascii="Times New Roman" w:hAnsi="Times New Roman" w:cs="Times New Roman"/>
          <w:sz w:val="28"/>
          <w:szCs w:val="28"/>
        </w:rPr>
        <w:t xml:space="preserve">принятия решения о формировании </w:t>
      </w:r>
      <w:r w:rsidR="0070275A" w:rsidRPr="0070275A">
        <w:rPr>
          <w:rFonts w:ascii="Times New Roman" w:hAnsi="Times New Roman" w:cs="Times New Roman"/>
          <w:sz w:val="28"/>
          <w:szCs w:val="28"/>
        </w:rPr>
        <w:t>и направлении межведомственных запросов является отсутствие документов (сведений), предусмотренных пунктом 21 Административного регламента.</w:t>
      </w:r>
    </w:p>
    <w:p w:rsidR="0070275A" w:rsidRPr="0070275A" w:rsidRDefault="006340BA"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Результатом выполнения административной процедуры являются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70275A" w:rsidRPr="0070275A" w:rsidRDefault="006340BA"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Способ фиксации результата выполнения административной процедуры: ответы на межведомственные запросы регистрируются в в систем</w:t>
      </w:r>
      <w:r w:rsidR="0012361D">
        <w:rPr>
          <w:rFonts w:ascii="Times New Roman" w:hAnsi="Times New Roman" w:cs="Times New Roman"/>
          <w:sz w:val="28"/>
          <w:szCs w:val="28"/>
        </w:rPr>
        <w:t>е электронного документооборота</w:t>
      </w:r>
      <w:r w:rsidR="0070275A" w:rsidRPr="0070275A">
        <w:rPr>
          <w:rFonts w:ascii="Times New Roman" w:hAnsi="Times New Roman" w:cs="Times New Roman"/>
          <w:sz w:val="28"/>
          <w:szCs w:val="28"/>
        </w:rPr>
        <w:t>.</w:t>
      </w:r>
    </w:p>
    <w:p w:rsidR="0070275A" w:rsidRPr="0070275A" w:rsidRDefault="006340BA"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Порядок передачи результата: полученные и зарегистрированные в результате межведомственного информационного взаимодействия документы (сведения) приобщаются к заявлению и прилагаемым к нему документам.</w:t>
      </w:r>
    </w:p>
    <w:p w:rsidR="0070275A" w:rsidRPr="0070275A" w:rsidRDefault="0070275A" w:rsidP="0070275A">
      <w:pPr>
        <w:pStyle w:val="a3"/>
        <w:jc w:val="both"/>
        <w:rPr>
          <w:rFonts w:ascii="Times New Roman" w:hAnsi="Times New Roman" w:cs="Times New Roman"/>
          <w:sz w:val="28"/>
          <w:szCs w:val="28"/>
        </w:rPr>
      </w:pPr>
    </w:p>
    <w:p w:rsidR="0070275A" w:rsidRPr="006340BA" w:rsidRDefault="0070275A" w:rsidP="006340BA">
      <w:pPr>
        <w:pStyle w:val="a3"/>
        <w:jc w:val="center"/>
        <w:rPr>
          <w:rFonts w:ascii="Times New Roman" w:hAnsi="Times New Roman" w:cs="Times New Roman"/>
          <w:b/>
          <w:sz w:val="28"/>
          <w:szCs w:val="28"/>
        </w:rPr>
      </w:pPr>
      <w:r w:rsidRPr="006340BA">
        <w:rPr>
          <w:rFonts w:ascii="Times New Roman" w:hAnsi="Times New Roman" w:cs="Times New Roman"/>
          <w:b/>
          <w:sz w:val="28"/>
          <w:szCs w:val="28"/>
        </w:rPr>
        <w:t>Принятие решения о признании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70275A" w:rsidRPr="0070275A" w:rsidRDefault="0070275A" w:rsidP="0070275A">
      <w:pPr>
        <w:pStyle w:val="a3"/>
        <w:jc w:val="both"/>
        <w:rPr>
          <w:rFonts w:ascii="Times New Roman" w:hAnsi="Times New Roman" w:cs="Times New Roman"/>
          <w:sz w:val="28"/>
          <w:szCs w:val="28"/>
        </w:rPr>
      </w:pPr>
    </w:p>
    <w:p w:rsidR="0070275A" w:rsidRPr="0070275A" w:rsidRDefault="006340BA"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50. Основанием для начала выполнения административной процедуры является поступившее заявление, документы (сведения), представленные заявителем и полученные в порядке межведомственного информационного взаимодействия.</w:t>
      </w:r>
    </w:p>
    <w:p w:rsidR="0070275A" w:rsidRPr="0070275A" w:rsidRDefault="006340BA"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Сведения о должностных лицах, ответственных за выполнение административного действия, входящего в состав административной процедуры:</w:t>
      </w:r>
    </w:p>
    <w:p w:rsidR="0070275A" w:rsidRPr="0070275A" w:rsidRDefault="006340BA"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за рассмотрение и оформление проекта документа, являющегося результатом предо</w:t>
      </w:r>
      <w:r>
        <w:rPr>
          <w:rFonts w:ascii="Times New Roman" w:hAnsi="Times New Roman" w:cs="Times New Roman"/>
          <w:sz w:val="28"/>
          <w:szCs w:val="28"/>
        </w:rPr>
        <w:t xml:space="preserve">ставления муниципальной услуги </w:t>
      </w:r>
      <w:r w:rsidR="0070275A" w:rsidRPr="0070275A">
        <w:rPr>
          <w:rFonts w:ascii="Times New Roman" w:hAnsi="Times New Roman" w:cs="Times New Roman"/>
          <w:sz w:val="28"/>
          <w:szCs w:val="28"/>
        </w:rPr>
        <w:t xml:space="preserve">специалист </w:t>
      </w:r>
      <w:r>
        <w:rPr>
          <w:rFonts w:ascii="Times New Roman" w:hAnsi="Times New Roman" w:cs="Times New Roman"/>
          <w:sz w:val="28"/>
          <w:szCs w:val="28"/>
        </w:rPr>
        <w:t>администрации сельского поселения Аган;</w:t>
      </w:r>
      <w:r w:rsidR="0070275A" w:rsidRPr="0070275A">
        <w:rPr>
          <w:rFonts w:ascii="Times New Roman" w:hAnsi="Times New Roman" w:cs="Times New Roman"/>
          <w:sz w:val="28"/>
          <w:szCs w:val="28"/>
        </w:rPr>
        <w:t xml:space="preserve"> </w:t>
      </w:r>
    </w:p>
    <w:p w:rsidR="0070275A" w:rsidRPr="0070275A" w:rsidRDefault="0012361D" w:rsidP="0070275A">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70275A" w:rsidRPr="0070275A">
        <w:rPr>
          <w:rFonts w:ascii="Times New Roman" w:hAnsi="Times New Roman" w:cs="Times New Roman"/>
          <w:sz w:val="28"/>
          <w:szCs w:val="28"/>
        </w:rPr>
        <w:t xml:space="preserve">за подписание документа, являющегося результатом предоставления муниципальной услуги – </w:t>
      </w:r>
      <w:r w:rsidR="00626A7B">
        <w:rPr>
          <w:rFonts w:ascii="Times New Roman" w:hAnsi="Times New Roman" w:cs="Times New Roman"/>
          <w:sz w:val="28"/>
          <w:szCs w:val="28"/>
        </w:rPr>
        <w:t>глава</w:t>
      </w:r>
      <w:r w:rsidR="006340BA">
        <w:rPr>
          <w:rFonts w:ascii="Times New Roman" w:hAnsi="Times New Roman" w:cs="Times New Roman"/>
          <w:sz w:val="28"/>
          <w:szCs w:val="28"/>
        </w:rPr>
        <w:t xml:space="preserve"> сельского поселения Аган </w:t>
      </w:r>
      <w:r w:rsidR="0070275A" w:rsidRPr="0070275A">
        <w:rPr>
          <w:rFonts w:ascii="Times New Roman" w:hAnsi="Times New Roman" w:cs="Times New Roman"/>
          <w:sz w:val="28"/>
          <w:szCs w:val="28"/>
        </w:rPr>
        <w:t>либо лицо, его замещающее;</w:t>
      </w:r>
    </w:p>
    <w:p w:rsidR="0070275A" w:rsidRPr="0070275A" w:rsidRDefault="006340BA"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за регистрацию документа, являющегося результатом предоставления муниципальной услуги – сп</w:t>
      </w:r>
      <w:r w:rsidR="0012361D">
        <w:rPr>
          <w:rFonts w:ascii="Times New Roman" w:hAnsi="Times New Roman" w:cs="Times New Roman"/>
          <w:sz w:val="28"/>
          <w:szCs w:val="28"/>
        </w:rPr>
        <w:t>ециалист Уполномоченного органа.</w:t>
      </w:r>
    </w:p>
    <w:p w:rsidR="0070275A" w:rsidRPr="0070275A" w:rsidRDefault="006340BA"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Специалист </w:t>
      </w:r>
      <w:r>
        <w:rPr>
          <w:rFonts w:ascii="Times New Roman" w:hAnsi="Times New Roman" w:cs="Times New Roman"/>
          <w:sz w:val="28"/>
          <w:szCs w:val="28"/>
        </w:rPr>
        <w:t>Уполномоченного органа</w:t>
      </w:r>
      <w:r w:rsidR="0070275A" w:rsidRPr="0070275A">
        <w:rPr>
          <w:rFonts w:ascii="Times New Roman" w:hAnsi="Times New Roman" w:cs="Times New Roman"/>
          <w:sz w:val="28"/>
          <w:szCs w:val="28"/>
        </w:rPr>
        <w:t xml:space="preserve"> рассматривает заявление и сведения, содержащиеся в представленных документах, после проверки их полноты и достоверности устанавливает уровень дохода, приходящегося на каждого члена семьи, и стоимость имущества, находящегося в собственности членов семьи и подлежащего налогообложению в соответствии с утвержденным Законом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 порядком определения размера дохода, приходящегося на каждого члена семьи (одиноко проживающего гражданина), и стоимости имущества, находящегося в собственности членов семьи (одиноко проживающего гражданина) и подлежащего налогообложению, и принимает решение о предоставлении или об отказе в предоставлении муниципальной услуги. </w:t>
      </w:r>
    </w:p>
    <w:p w:rsidR="0070275A" w:rsidRPr="0070275A" w:rsidRDefault="006340BA"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В случае если установлено, что заявитель и члены его семьи являются малоимущими, специалист </w:t>
      </w:r>
      <w:r>
        <w:rPr>
          <w:rFonts w:ascii="Times New Roman" w:hAnsi="Times New Roman" w:cs="Times New Roman"/>
          <w:sz w:val="28"/>
          <w:szCs w:val="28"/>
        </w:rPr>
        <w:t>Уполномоченного органа</w:t>
      </w:r>
      <w:r w:rsidR="0070275A" w:rsidRPr="0070275A">
        <w:rPr>
          <w:rFonts w:ascii="Times New Roman" w:hAnsi="Times New Roman" w:cs="Times New Roman"/>
          <w:sz w:val="28"/>
          <w:szCs w:val="28"/>
        </w:rPr>
        <w:t xml:space="preserve"> готовит проект решения 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70275A" w:rsidRPr="0070275A" w:rsidRDefault="006340BA"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В случае если заявитель и члены его семьи не являются малоимущими, и (или) в случае наличия оснований для отказа в предоставлении муниципальной услуги, предусмотренных пунктом 30 Административного регламента, специалист </w:t>
      </w:r>
      <w:r w:rsidR="00330359">
        <w:rPr>
          <w:rFonts w:ascii="Times New Roman" w:hAnsi="Times New Roman" w:cs="Times New Roman"/>
          <w:sz w:val="28"/>
          <w:szCs w:val="28"/>
        </w:rPr>
        <w:t>Уполномоченного органа</w:t>
      </w:r>
      <w:r w:rsidR="0070275A" w:rsidRPr="0070275A">
        <w:rPr>
          <w:rFonts w:ascii="Times New Roman" w:hAnsi="Times New Roman" w:cs="Times New Roman"/>
          <w:sz w:val="28"/>
          <w:szCs w:val="28"/>
        </w:rPr>
        <w:t xml:space="preserve"> готовит проект решения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w:t>
      </w:r>
    </w:p>
    <w:p w:rsidR="0070275A" w:rsidRPr="0070275A" w:rsidRDefault="00330359"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Критерием принятия решения о предоставлении или об отказе в предоставлении муниципальной услуги является наличие (отсутствие) оснований для отказа в предоставлении муниципальной услуги, указанных в пункте 30 Административного регламента.</w:t>
      </w:r>
    </w:p>
    <w:p w:rsidR="0070275A" w:rsidRPr="0070275A" w:rsidRDefault="00330359"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12361D">
        <w:rPr>
          <w:rFonts w:ascii="Times New Roman" w:hAnsi="Times New Roman" w:cs="Times New Roman"/>
          <w:sz w:val="28"/>
          <w:szCs w:val="28"/>
        </w:rPr>
        <w:t xml:space="preserve">Максимальный срок выполнения административного </w:t>
      </w:r>
      <w:r w:rsidR="0012361D" w:rsidRPr="0012361D">
        <w:rPr>
          <w:rFonts w:ascii="Times New Roman" w:hAnsi="Times New Roman" w:cs="Times New Roman"/>
          <w:sz w:val="28"/>
          <w:szCs w:val="28"/>
        </w:rPr>
        <w:t>действия составляет</w:t>
      </w:r>
      <w:r w:rsidR="0070275A" w:rsidRPr="0012361D">
        <w:rPr>
          <w:rFonts w:ascii="Times New Roman" w:hAnsi="Times New Roman" w:cs="Times New Roman"/>
          <w:sz w:val="28"/>
          <w:szCs w:val="28"/>
        </w:rPr>
        <w:t xml:space="preserve"> </w:t>
      </w:r>
      <w:r w:rsidR="0012361D">
        <w:rPr>
          <w:rFonts w:ascii="Times New Roman" w:hAnsi="Times New Roman" w:cs="Times New Roman"/>
          <w:sz w:val="28"/>
          <w:szCs w:val="28"/>
        </w:rPr>
        <w:t>3 рабочих дня.</w:t>
      </w:r>
    </w:p>
    <w:p w:rsidR="0070275A" w:rsidRPr="0070275A" w:rsidRDefault="00330359"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Проект решения о признании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вместе с комплектом документов заявителя передается </w:t>
      </w:r>
      <w:r w:rsidR="00626A7B">
        <w:rPr>
          <w:rFonts w:ascii="Times New Roman" w:hAnsi="Times New Roman" w:cs="Times New Roman"/>
          <w:sz w:val="28"/>
          <w:szCs w:val="28"/>
        </w:rPr>
        <w:t>главе</w:t>
      </w:r>
      <w:r>
        <w:rPr>
          <w:rFonts w:ascii="Times New Roman" w:hAnsi="Times New Roman" w:cs="Times New Roman"/>
          <w:sz w:val="28"/>
          <w:szCs w:val="28"/>
        </w:rPr>
        <w:t xml:space="preserve"> сельского поселения</w:t>
      </w:r>
      <w:r w:rsidR="0070275A" w:rsidRPr="0070275A">
        <w:rPr>
          <w:rFonts w:ascii="Times New Roman" w:hAnsi="Times New Roman" w:cs="Times New Roman"/>
          <w:sz w:val="28"/>
          <w:szCs w:val="28"/>
        </w:rPr>
        <w:t xml:space="preserve"> либо лицу, его замещающему, для принятия решения и подписания. </w:t>
      </w:r>
    </w:p>
    <w:p w:rsidR="0070275A" w:rsidRPr="0070275A" w:rsidRDefault="0070275A" w:rsidP="0070275A">
      <w:pPr>
        <w:pStyle w:val="a3"/>
        <w:jc w:val="both"/>
        <w:rPr>
          <w:rFonts w:ascii="Times New Roman" w:hAnsi="Times New Roman" w:cs="Times New Roman"/>
          <w:sz w:val="28"/>
          <w:szCs w:val="28"/>
        </w:rPr>
      </w:pPr>
      <w:r w:rsidRPr="0070275A">
        <w:rPr>
          <w:rFonts w:ascii="Times New Roman" w:hAnsi="Times New Roman" w:cs="Times New Roman"/>
          <w:sz w:val="28"/>
          <w:szCs w:val="28"/>
        </w:rPr>
        <w:t xml:space="preserve">Подписанное </w:t>
      </w:r>
      <w:r w:rsidR="00330359">
        <w:rPr>
          <w:rFonts w:ascii="Times New Roman" w:hAnsi="Times New Roman" w:cs="Times New Roman"/>
          <w:sz w:val="28"/>
          <w:szCs w:val="28"/>
        </w:rPr>
        <w:t>главой поселения</w:t>
      </w:r>
      <w:r w:rsidRPr="0070275A">
        <w:rPr>
          <w:rFonts w:ascii="Times New Roman" w:hAnsi="Times New Roman" w:cs="Times New Roman"/>
          <w:sz w:val="28"/>
          <w:szCs w:val="28"/>
        </w:rPr>
        <w:t xml:space="preserve"> либо лицом, его замещающим, решение передаётся специалисту или специалисту Уполномоченного органа, </w:t>
      </w:r>
      <w:r w:rsidRPr="0070275A">
        <w:rPr>
          <w:rFonts w:ascii="Times New Roman" w:hAnsi="Times New Roman" w:cs="Times New Roman"/>
          <w:sz w:val="28"/>
          <w:szCs w:val="28"/>
        </w:rPr>
        <w:lastRenderedPageBreak/>
        <w:t>ответственному за пред</w:t>
      </w:r>
      <w:r w:rsidR="00330359">
        <w:rPr>
          <w:rFonts w:ascii="Times New Roman" w:hAnsi="Times New Roman" w:cs="Times New Roman"/>
          <w:sz w:val="28"/>
          <w:szCs w:val="28"/>
        </w:rPr>
        <w:t>оставление муниципальной услуги</w:t>
      </w:r>
      <w:r w:rsidRPr="0070275A">
        <w:rPr>
          <w:rFonts w:ascii="Times New Roman" w:hAnsi="Times New Roman" w:cs="Times New Roman"/>
          <w:sz w:val="28"/>
          <w:szCs w:val="28"/>
        </w:rPr>
        <w:t xml:space="preserve"> для регистрации и вручения (направления) заявителю.</w:t>
      </w:r>
    </w:p>
    <w:p w:rsidR="0070275A" w:rsidRPr="0070275A" w:rsidRDefault="00330359"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Результатом выполнения административной процедуры является принятое решение о признании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70275A" w:rsidRPr="0070275A" w:rsidRDefault="00330359"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Способ фиксации результата выполнения административной процедуры: документ регистрируется в систем</w:t>
      </w:r>
      <w:r>
        <w:rPr>
          <w:rFonts w:ascii="Times New Roman" w:hAnsi="Times New Roman" w:cs="Times New Roman"/>
          <w:sz w:val="28"/>
          <w:szCs w:val="28"/>
        </w:rPr>
        <w:t>е электронного документооборота</w:t>
      </w:r>
      <w:r w:rsidR="0070275A" w:rsidRPr="0070275A">
        <w:rPr>
          <w:rFonts w:ascii="Times New Roman" w:hAnsi="Times New Roman" w:cs="Times New Roman"/>
          <w:sz w:val="28"/>
          <w:szCs w:val="28"/>
        </w:rPr>
        <w:t>.</w:t>
      </w:r>
    </w:p>
    <w:p w:rsidR="0070275A" w:rsidRPr="0070275A" w:rsidRDefault="0070275A" w:rsidP="0070275A">
      <w:pPr>
        <w:pStyle w:val="a3"/>
        <w:jc w:val="both"/>
        <w:rPr>
          <w:rFonts w:ascii="Times New Roman" w:hAnsi="Times New Roman" w:cs="Times New Roman"/>
          <w:sz w:val="28"/>
          <w:szCs w:val="28"/>
        </w:rPr>
      </w:pPr>
    </w:p>
    <w:p w:rsidR="0070275A" w:rsidRPr="00330359" w:rsidRDefault="0070275A" w:rsidP="00330359">
      <w:pPr>
        <w:pStyle w:val="a3"/>
        <w:jc w:val="center"/>
        <w:rPr>
          <w:rFonts w:ascii="Times New Roman" w:hAnsi="Times New Roman" w:cs="Times New Roman"/>
          <w:b/>
          <w:sz w:val="28"/>
          <w:szCs w:val="28"/>
        </w:rPr>
      </w:pPr>
      <w:r w:rsidRPr="00330359">
        <w:rPr>
          <w:rFonts w:ascii="Times New Roman" w:hAnsi="Times New Roman" w:cs="Times New Roman"/>
          <w:b/>
          <w:sz w:val="28"/>
          <w:szCs w:val="28"/>
        </w:rPr>
        <w:t>Выдача (направление) заявителю результата предоставления муниципальной услуги</w:t>
      </w:r>
    </w:p>
    <w:p w:rsidR="0070275A" w:rsidRPr="0070275A" w:rsidRDefault="0070275A" w:rsidP="0070275A">
      <w:pPr>
        <w:pStyle w:val="a3"/>
        <w:jc w:val="both"/>
        <w:rPr>
          <w:rFonts w:ascii="Times New Roman" w:hAnsi="Times New Roman" w:cs="Times New Roman"/>
          <w:sz w:val="28"/>
          <w:szCs w:val="28"/>
        </w:rPr>
      </w:pPr>
    </w:p>
    <w:p w:rsidR="0070275A" w:rsidRPr="0070275A" w:rsidRDefault="00330359"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51. Основанием для начала выполнения административной процедуры является поступление зарегистрированного документа, являющегося результатом пред</w:t>
      </w:r>
      <w:r w:rsidR="0012361D">
        <w:rPr>
          <w:rFonts w:ascii="Times New Roman" w:hAnsi="Times New Roman" w:cs="Times New Roman"/>
          <w:sz w:val="28"/>
          <w:szCs w:val="28"/>
        </w:rPr>
        <w:t>оставления муниципальной услуги к специалисту</w:t>
      </w:r>
      <w:r w:rsidR="0070275A" w:rsidRPr="0070275A">
        <w:rPr>
          <w:rFonts w:ascii="Times New Roman" w:hAnsi="Times New Roman" w:cs="Times New Roman"/>
          <w:sz w:val="28"/>
          <w:szCs w:val="28"/>
        </w:rPr>
        <w:t xml:space="preserve"> ответственному за пред</w:t>
      </w:r>
      <w:r w:rsidR="0012361D">
        <w:rPr>
          <w:rFonts w:ascii="Times New Roman" w:hAnsi="Times New Roman" w:cs="Times New Roman"/>
          <w:sz w:val="28"/>
          <w:szCs w:val="28"/>
        </w:rPr>
        <w:t>оставление муниципальной услуги</w:t>
      </w:r>
      <w:r w:rsidR="0070275A" w:rsidRPr="0070275A">
        <w:rPr>
          <w:rFonts w:ascii="Times New Roman" w:hAnsi="Times New Roman" w:cs="Times New Roman"/>
          <w:sz w:val="28"/>
          <w:szCs w:val="28"/>
        </w:rPr>
        <w:t>.</w:t>
      </w:r>
    </w:p>
    <w:p w:rsidR="0070275A" w:rsidRPr="0070275A" w:rsidRDefault="00330359"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Должностным лицом, ответственным за выполнение административной процедуры, является ответственный за предоставление мун</w:t>
      </w:r>
      <w:r w:rsidR="0012361D">
        <w:rPr>
          <w:rFonts w:ascii="Times New Roman" w:hAnsi="Times New Roman" w:cs="Times New Roman"/>
          <w:sz w:val="28"/>
          <w:szCs w:val="28"/>
        </w:rPr>
        <w:t>иципальной услуги</w:t>
      </w:r>
      <w:r w:rsidR="0070275A" w:rsidRPr="0070275A">
        <w:rPr>
          <w:rFonts w:ascii="Times New Roman" w:hAnsi="Times New Roman" w:cs="Times New Roman"/>
          <w:sz w:val="28"/>
          <w:szCs w:val="28"/>
        </w:rPr>
        <w:t>.</w:t>
      </w:r>
    </w:p>
    <w:p w:rsidR="0070275A" w:rsidRPr="0070275A" w:rsidRDefault="0012361D"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Специалист ответственный за пред</w:t>
      </w:r>
      <w:r w:rsidR="00330359">
        <w:rPr>
          <w:rFonts w:ascii="Times New Roman" w:hAnsi="Times New Roman" w:cs="Times New Roman"/>
          <w:sz w:val="28"/>
          <w:szCs w:val="28"/>
        </w:rPr>
        <w:t>оставление муниципальной услуги</w:t>
      </w:r>
      <w:r w:rsidR="0070275A" w:rsidRPr="0070275A">
        <w:rPr>
          <w:rFonts w:ascii="Times New Roman" w:hAnsi="Times New Roman" w:cs="Times New Roman"/>
          <w:sz w:val="28"/>
          <w:szCs w:val="28"/>
        </w:rPr>
        <w:t xml:space="preserve"> выдает документ, являющийся результатом предоставления муниципальной услуги, заявителю лично либо направляет указанным в заявлении способом. </w:t>
      </w:r>
    </w:p>
    <w:p w:rsidR="0070275A" w:rsidRPr="0070275A" w:rsidRDefault="00330359"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В случае представления гражданином заявления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 </w:t>
      </w:r>
    </w:p>
    <w:p w:rsidR="0070275A" w:rsidRPr="0070275A" w:rsidRDefault="00330359"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Критерием принятия решения является оформленный и зарегистрированный документ, являющийся результатом предоставления муниципальной услуги.</w:t>
      </w:r>
    </w:p>
    <w:p w:rsidR="0070275A" w:rsidRPr="0070275A" w:rsidRDefault="00330359"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Результатом выполнения административной процедуры является выдача (направление) заявителю решения о признании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70275A" w:rsidRPr="0070275A" w:rsidRDefault="00330359"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12361D">
        <w:rPr>
          <w:rFonts w:ascii="Times New Roman" w:hAnsi="Times New Roman" w:cs="Times New Roman"/>
          <w:sz w:val="28"/>
          <w:szCs w:val="28"/>
        </w:rPr>
        <w:t>Максимальный срок выполнения административной процедуры</w:t>
      </w:r>
      <w:r w:rsidR="0012361D" w:rsidRPr="0012361D">
        <w:rPr>
          <w:rFonts w:ascii="Times New Roman" w:hAnsi="Times New Roman" w:cs="Times New Roman"/>
          <w:sz w:val="28"/>
          <w:szCs w:val="28"/>
        </w:rPr>
        <w:t xml:space="preserve"> 3 рабочих дня со дня принятия соответствующего решения</w:t>
      </w:r>
      <w:r w:rsidR="0070275A" w:rsidRPr="0012361D">
        <w:rPr>
          <w:rFonts w:ascii="Times New Roman" w:hAnsi="Times New Roman" w:cs="Times New Roman"/>
          <w:sz w:val="28"/>
          <w:szCs w:val="28"/>
        </w:rPr>
        <w:t>.</w:t>
      </w:r>
      <w:r w:rsidR="0070275A" w:rsidRPr="0070275A">
        <w:rPr>
          <w:rFonts w:ascii="Times New Roman" w:hAnsi="Times New Roman" w:cs="Times New Roman"/>
          <w:sz w:val="28"/>
          <w:szCs w:val="28"/>
        </w:rPr>
        <w:t xml:space="preserve"> </w:t>
      </w:r>
    </w:p>
    <w:p w:rsidR="0070275A" w:rsidRPr="0070275A" w:rsidRDefault="00330359"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Срок действия решения 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ограничивается календарным годом, в котором оно принято, при условии, что состав семьи остался неизменным. </w:t>
      </w:r>
    </w:p>
    <w:p w:rsidR="0070275A" w:rsidRPr="0070275A" w:rsidRDefault="00330359"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12361D">
        <w:rPr>
          <w:rFonts w:ascii="Times New Roman" w:hAnsi="Times New Roman" w:cs="Times New Roman"/>
          <w:sz w:val="28"/>
          <w:szCs w:val="28"/>
        </w:rPr>
        <w:t xml:space="preserve">Способ фиксации результата административной процедуры подтверждается соответствующей отметкой </w:t>
      </w:r>
      <w:r w:rsidR="0012361D">
        <w:rPr>
          <w:rFonts w:ascii="Times New Roman" w:hAnsi="Times New Roman" w:cs="Times New Roman"/>
          <w:sz w:val="28"/>
          <w:szCs w:val="28"/>
        </w:rPr>
        <w:t>в системе электронного документооборота.</w:t>
      </w:r>
    </w:p>
    <w:p w:rsidR="00C17270" w:rsidRDefault="00C17270" w:rsidP="00C17270">
      <w:pPr>
        <w:spacing w:after="0" w:line="240" w:lineRule="auto"/>
        <w:ind w:firstLine="708"/>
        <w:jc w:val="center"/>
        <w:rPr>
          <w:rFonts w:ascii="Times New Roman" w:hAnsi="Times New Roman"/>
          <w:b/>
          <w:sz w:val="28"/>
          <w:szCs w:val="28"/>
          <w:shd w:val="clear" w:color="auto" w:fill="FFFFFF"/>
        </w:rPr>
      </w:pPr>
    </w:p>
    <w:p w:rsidR="00C17270" w:rsidRPr="008A00EC" w:rsidRDefault="00C17270" w:rsidP="00C17270">
      <w:pPr>
        <w:spacing w:after="0" w:line="240" w:lineRule="auto"/>
        <w:ind w:firstLine="708"/>
        <w:jc w:val="center"/>
        <w:rPr>
          <w:rFonts w:ascii="Times New Roman" w:hAnsi="Times New Roman"/>
          <w:b/>
          <w:sz w:val="28"/>
          <w:szCs w:val="28"/>
          <w:shd w:val="clear" w:color="auto" w:fill="FFFFFF"/>
        </w:rPr>
      </w:pPr>
      <w:r w:rsidRPr="008A00EC">
        <w:rPr>
          <w:rFonts w:ascii="Times New Roman" w:hAnsi="Times New Roman"/>
          <w:b/>
          <w:sz w:val="28"/>
          <w:szCs w:val="28"/>
          <w:shd w:val="clear" w:color="auto" w:fill="FFFFFF"/>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w:t>
      </w:r>
      <w:r>
        <w:rPr>
          <w:rFonts w:ascii="Times New Roman" w:hAnsi="Times New Roman"/>
          <w:b/>
          <w:sz w:val="28"/>
          <w:szCs w:val="28"/>
          <w:shd w:val="clear" w:color="auto" w:fill="FFFFFF"/>
        </w:rPr>
        <w:t>учением которого они обратились</w:t>
      </w:r>
    </w:p>
    <w:p w:rsidR="00C17270" w:rsidRDefault="00C17270" w:rsidP="00C17270">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p>
    <w:p w:rsidR="00C17270" w:rsidRPr="00C4195B" w:rsidRDefault="0012361D" w:rsidP="00C17270">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shd w:val="clear" w:color="auto" w:fill="FFFFFF"/>
        </w:rPr>
        <w:t>52</w:t>
      </w:r>
      <w:r w:rsidR="00C17270">
        <w:rPr>
          <w:rFonts w:ascii="Times New Roman" w:hAnsi="Times New Roman"/>
          <w:sz w:val="28"/>
          <w:szCs w:val="28"/>
          <w:shd w:val="clear" w:color="auto" w:fill="FFFFFF"/>
        </w:rPr>
        <w:t xml:space="preserve">. </w:t>
      </w:r>
      <w:r w:rsidR="00C17270" w:rsidRPr="00185385">
        <w:rPr>
          <w:rFonts w:ascii="Times New Roman" w:hAnsi="Times New Roman"/>
          <w:sz w:val="28"/>
          <w:szCs w:val="28"/>
          <w:shd w:val="clear" w:color="auto" w:fill="FFFFFF"/>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70275A" w:rsidRPr="0070275A" w:rsidRDefault="0070275A" w:rsidP="0070275A">
      <w:pPr>
        <w:pStyle w:val="a3"/>
        <w:jc w:val="both"/>
        <w:rPr>
          <w:rFonts w:ascii="Times New Roman" w:hAnsi="Times New Roman" w:cs="Times New Roman"/>
          <w:sz w:val="28"/>
          <w:szCs w:val="28"/>
        </w:rPr>
      </w:pPr>
    </w:p>
    <w:p w:rsidR="0070275A" w:rsidRPr="00330359" w:rsidRDefault="0070275A" w:rsidP="00330359">
      <w:pPr>
        <w:pStyle w:val="a3"/>
        <w:jc w:val="center"/>
        <w:rPr>
          <w:rFonts w:ascii="Times New Roman" w:hAnsi="Times New Roman" w:cs="Times New Roman"/>
          <w:b/>
          <w:sz w:val="28"/>
          <w:szCs w:val="28"/>
        </w:rPr>
      </w:pPr>
      <w:r w:rsidRPr="00330359">
        <w:rPr>
          <w:rFonts w:ascii="Times New Roman" w:hAnsi="Times New Roman" w:cs="Times New Roman"/>
          <w:b/>
          <w:sz w:val="28"/>
          <w:szCs w:val="28"/>
        </w:rPr>
        <w:t>IV. Формы контроля за исполнением административного регламента</w:t>
      </w:r>
    </w:p>
    <w:p w:rsidR="0070275A" w:rsidRPr="0070275A" w:rsidRDefault="0070275A" w:rsidP="0070275A">
      <w:pPr>
        <w:pStyle w:val="a3"/>
        <w:jc w:val="both"/>
        <w:rPr>
          <w:rFonts w:ascii="Times New Roman" w:hAnsi="Times New Roman" w:cs="Times New Roman"/>
          <w:sz w:val="28"/>
          <w:szCs w:val="28"/>
        </w:rPr>
      </w:pPr>
    </w:p>
    <w:p w:rsidR="0070275A" w:rsidRPr="00330359" w:rsidRDefault="0070275A" w:rsidP="00330359">
      <w:pPr>
        <w:pStyle w:val="a3"/>
        <w:jc w:val="center"/>
        <w:rPr>
          <w:rFonts w:ascii="Times New Roman" w:hAnsi="Times New Roman" w:cs="Times New Roman"/>
          <w:b/>
          <w:sz w:val="28"/>
          <w:szCs w:val="28"/>
        </w:rPr>
      </w:pPr>
      <w:r w:rsidRPr="00330359">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0275A" w:rsidRPr="0070275A" w:rsidRDefault="0070275A" w:rsidP="0070275A">
      <w:pPr>
        <w:pStyle w:val="a3"/>
        <w:jc w:val="both"/>
        <w:rPr>
          <w:rFonts w:ascii="Times New Roman" w:hAnsi="Times New Roman" w:cs="Times New Roman"/>
          <w:sz w:val="28"/>
          <w:szCs w:val="28"/>
        </w:rPr>
      </w:pPr>
    </w:p>
    <w:p w:rsidR="0070275A" w:rsidRPr="0070275A" w:rsidRDefault="00330359"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12361D">
        <w:rPr>
          <w:rFonts w:ascii="Times New Roman" w:hAnsi="Times New Roman" w:cs="Times New Roman"/>
          <w:sz w:val="28"/>
          <w:szCs w:val="28"/>
        </w:rPr>
        <w:t>53</w:t>
      </w:r>
      <w:r w:rsidR="0070275A" w:rsidRPr="0070275A">
        <w:rPr>
          <w:rFonts w:ascii="Times New Roman" w:hAnsi="Times New Roman" w:cs="Times New Roman"/>
          <w:sz w:val="28"/>
          <w:szCs w:val="28"/>
        </w:rPr>
        <w:t xml:space="preserve">.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Pr>
          <w:rFonts w:ascii="Times New Roman" w:hAnsi="Times New Roman" w:cs="Times New Roman"/>
          <w:sz w:val="28"/>
          <w:szCs w:val="28"/>
        </w:rPr>
        <w:t>глава администрация сельского поселения Аган</w:t>
      </w:r>
      <w:r w:rsidR="0070275A" w:rsidRPr="0070275A">
        <w:rPr>
          <w:rFonts w:ascii="Times New Roman" w:hAnsi="Times New Roman" w:cs="Times New Roman"/>
          <w:sz w:val="28"/>
          <w:szCs w:val="28"/>
        </w:rPr>
        <w:t xml:space="preserve"> либо лицом, его замещающим, на постоянной основе.</w:t>
      </w:r>
    </w:p>
    <w:p w:rsidR="0070275A" w:rsidRPr="0070275A" w:rsidRDefault="0070275A" w:rsidP="0070275A">
      <w:pPr>
        <w:pStyle w:val="a3"/>
        <w:jc w:val="both"/>
        <w:rPr>
          <w:rFonts w:ascii="Times New Roman" w:hAnsi="Times New Roman" w:cs="Times New Roman"/>
          <w:sz w:val="28"/>
          <w:szCs w:val="28"/>
        </w:rPr>
      </w:pPr>
    </w:p>
    <w:p w:rsidR="0070275A" w:rsidRPr="00330359" w:rsidRDefault="0070275A" w:rsidP="00330359">
      <w:pPr>
        <w:pStyle w:val="a3"/>
        <w:jc w:val="center"/>
        <w:rPr>
          <w:rFonts w:ascii="Times New Roman" w:hAnsi="Times New Roman" w:cs="Times New Roman"/>
          <w:b/>
          <w:sz w:val="28"/>
          <w:szCs w:val="28"/>
        </w:rPr>
      </w:pPr>
      <w:r w:rsidRPr="00330359">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70275A" w:rsidRPr="0070275A" w:rsidRDefault="0070275A" w:rsidP="0070275A">
      <w:pPr>
        <w:pStyle w:val="a3"/>
        <w:jc w:val="both"/>
        <w:rPr>
          <w:rFonts w:ascii="Times New Roman" w:hAnsi="Times New Roman" w:cs="Times New Roman"/>
          <w:sz w:val="28"/>
          <w:szCs w:val="28"/>
        </w:rPr>
      </w:pPr>
    </w:p>
    <w:p w:rsidR="0070275A" w:rsidRPr="0070275A" w:rsidRDefault="00330359"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12361D">
        <w:rPr>
          <w:rFonts w:ascii="Times New Roman" w:hAnsi="Times New Roman" w:cs="Times New Roman"/>
          <w:sz w:val="28"/>
          <w:szCs w:val="28"/>
        </w:rPr>
        <w:t>54</w:t>
      </w:r>
      <w:r w:rsidR="0070275A" w:rsidRPr="0070275A">
        <w:rPr>
          <w:rFonts w:ascii="Times New Roman" w:hAnsi="Times New Roman" w:cs="Times New Roman"/>
          <w:sz w:val="28"/>
          <w:szCs w:val="28"/>
        </w:rPr>
        <w:t xml:space="preserve">. Плановые проверки полноты и качества предоставления муниципальной услуги проводятся </w:t>
      </w:r>
      <w:r>
        <w:rPr>
          <w:rFonts w:ascii="Times New Roman" w:hAnsi="Times New Roman" w:cs="Times New Roman"/>
          <w:sz w:val="28"/>
          <w:szCs w:val="28"/>
        </w:rPr>
        <w:t>главой сельского поселения Аган</w:t>
      </w:r>
      <w:r w:rsidR="0070275A" w:rsidRPr="0070275A">
        <w:rPr>
          <w:rFonts w:ascii="Times New Roman" w:hAnsi="Times New Roman" w:cs="Times New Roman"/>
          <w:sz w:val="28"/>
          <w:szCs w:val="28"/>
        </w:rPr>
        <w:t xml:space="preserve"> либо лицом, его замещающим.</w:t>
      </w:r>
    </w:p>
    <w:p w:rsidR="0070275A" w:rsidRPr="0070275A" w:rsidRDefault="00330359"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Периодичность проведения плановых проверок полноты и качества предоставления муниципальной услуги</w:t>
      </w:r>
      <w:r w:rsidR="002C6ED7">
        <w:rPr>
          <w:rFonts w:ascii="Times New Roman" w:hAnsi="Times New Roman" w:cs="Times New Roman"/>
          <w:sz w:val="28"/>
          <w:szCs w:val="28"/>
        </w:rPr>
        <w:t xml:space="preserve"> устанавливается в соответствии </w:t>
      </w:r>
      <w:r w:rsidR="0070275A" w:rsidRPr="0070275A">
        <w:rPr>
          <w:rFonts w:ascii="Times New Roman" w:hAnsi="Times New Roman" w:cs="Times New Roman"/>
          <w:sz w:val="28"/>
          <w:szCs w:val="28"/>
        </w:rPr>
        <w:t xml:space="preserve">с решением </w:t>
      </w:r>
      <w:r w:rsidR="00626A7B">
        <w:rPr>
          <w:rFonts w:ascii="Times New Roman" w:hAnsi="Times New Roman" w:cs="Times New Roman"/>
          <w:sz w:val="28"/>
          <w:szCs w:val="28"/>
        </w:rPr>
        <w:t xml:space="preserve">главы </w:t>
      </w:r>
      <w:r w:rsidR="002C6ED7">
        <w:rPr>
          <w:rFonts w:ascii="Times New Roman" w:hAnsi="Times New Roman" w:cs="Times New Roman"/>
          <w:sz w:val="28"/>
          <w:szCs w:val="28"/>
        </w:rPr>
        <w:t xml:space="preserve"> сельского поселения Аган</w:t>
      </w:r>
      <w:r w:rsidR="0070275A" w:rsidRPr="0070275A">
        <w:rPr>
          <w:rFonts w:ascii="Times New Roman" w:hAnsi="Times New Roman" w:cs="Times New Roman"/>
          <w:sz w:val="28"/>
          <w:szCs w:val="28"/>
        </w:rPr>
        <w:t xml:space="preserve"> либо лица, его замещающего. </w:t>
      </w:r>
    </w:p>
    <w:p w:rsidR="0070275A" w:rsidRPr="0070275A" w:rsidRDefault="002C6ED7"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Внеплановые проверки полноты и качества предоставления муниципальной услуги проводятся </w:t>
      </w:r>
      <w:r w:rsidR="00005706">
        <w:rPr>
          <w:rFonts w:ascii="Times New Roman" w:hAnsi="Times New Roman" w:cs="Times New Roman"/>
          <w:sz w:val="28"/>
          <w:szCs w:val="28"/>
        </w:rPr>
        <w:t xml:space="preserve">главой сельского поселения Аган </w:t>
      </w:r>
      <w:r w:rsidR="0070275A" w:rsidRPr="0070275A">
        <w:rPr>
          <w:rFonts w:ascii="Times New Roman" w:hAnsi="Times New Roman" w:cs="Times New Roman"/>
          <w:sz w:val="28"/>
          <w:szCs w:val="28"/>
        </w:rPr>
        <w:t>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70275A" w:rsidRPr="0070275A" w:rsidRDefault="00005706"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В случае проведения внеплановой проверки по конкретному обращению, обратившемуся направляется информация о результатах </w:t>
      </w:r>
      <w:r w:rsidR="0070275A" w:rsidRPr="0070275A">
        <w:rPr>
          <w:rFonts w:ascii="Times New Roman" w:hAnsi="Times New Roman" w:cs="Times New Roman"/>
          <w:sz w:val="28"/>
          <w:szCs w:val="28"/>
        </w:rPr>
        <w:lastRenderedPageBreak/>
        <w:t>проверки, проведенной по обращению и о мерах, принятых в отношении виновных лиц.</w:t>
      </w:r>
    </w:p>
    <w:p w:rsidR="0070275A" w:rsidRPr="0070275A" w:rsidRDefault="00005706"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Результаты проверки оформляются в виде акта или справки, в которых отмечаются выявленные недостатки и указываются предложения по их устранению. Акт или справка утверждается </w:t>
      </w:r>
      <w:r>
        <w:rPr>
          <w:rFonts w:ascii="Times New Roman" w:hAnsi="Times New Roman" w:cs="Times New Roman"/>
          <w:sz w:val="28"/>
          <w:szCs w:val="28"/>
        </w:rPr>
        <w:t xml:space="preserve">главой сельского поселения Аган </w:t>
      </w:r>
      <w:r w:rsidR="0070275A" w:rsidRPr="0070275A">
        <w:rPr>
          <w:rFonts w:ascii="Times New Roman" w:hAnsi="Times New Roman" w:cs="Times New Roman"/>
          <w:sz w:val="28"/>
          <w:szCs w:val="28"/>
        </w:rPr>
        <w:t xml:space="preserve">подписывается специалистами, проводившими проверку. </w:t>
      </w:r>
    </w:p>
    <w:p w:rsidR="0070275A" w:rsidRPr="0070275A" w:rsidRDefault="00005706"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70275A" w:rsidRPr="0070275A" w:rsidRDefault="0070275A" w:rsidP="0070275A">
      <w:pPr>
        <w:pStyle w:val="a3"/>
        <w:jc w:val="both"/>
        <w:rPr>
          <w:rFonts w:ascii="Times New Roman" w:hAnsi="Times New Roman" w:cs="Times New Roman"/>
          <w:sz w:val="28"/>
          <w:szCs w:val="28"/>
        </w:rPr>
      </w:pPr>
    </w:p>
    <w:p w:rsidR="0070275A" w:rsidRPr="00005706" w:rsidRDefault="0070275A" w:rsidP="00005706">
      <w:pPr>
        <w:pStyle w:val="a3"/>
        <w:jc w:val="center"/>
        <w:rPr>
          <w:rFonts w:ascii="Times New Roman" w:hAnsi="Times New Roman" w:cs="Times New Roman"/>
          <w:b/>
          <w:sz w:val="28"/>
          <w:szCs w:val="28"/>
        </w:rPr>
      </w:pPr>
      <w:r w:rsidRPr="00005706">
        <w:rPr>
          <w:rFonts w:ascii="Times New Roman" w:hAnsi="Times New Roman" w:cs="Times New Roman"/>
          <w:b/>
          <w:sz w:val="28"/>
          <w:szCs w:val="28"/>
        </w:rPr>
        <w:t>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70275A" w:rsidRPr="0070275A" w:rsidRDefault="0070275A" w:rsidP="0070275A">
      <w:pPr>
        <w:pStyle w:val="a3"/>
        <w:jc w:val="both"/>
        <w:rPr>
          <w:rFonts w:ascii="Times New Roman" w:hAnsi="Times New Roman" w:cs="Times New Roman"/>
          <w:sz w:val="28"/>
          <w:szCs w:val="28"/>
        </w:rPr>
      </w:pPr>
    </w:p>
    <w:p w:rsidR="0070275A" w:rsidRPr="0070275A" w:rsidRDefault="00005706"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55.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w:t>
      </w:r>
    </w:p>
    <w:p w:rsidR="0070275A" w:rsidRPr="0070275A" w:rsidRDefault="00005706"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70275A" w:rsidRPr="0070275A" w:rsidRDefault="00005706"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56. Персональная ответственность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w:t>
      </w:r>
    </w:p>
    <w:p w:rsidR="0070275A" w:rsidRPr="0070275A" w:rsidRDefault="00005706" w:rsidP="0070275A">
      <w:pPr>
        <w:pStyle w:val="a3"/>
        <w:jc w:val="both"/>
        <w:rPr>
          <w:rFonts w:ascii="Times New Roman" w:hAnsi="Times New Roman" w:cs="Times New Roman"/>
          <w:sz w:val="28"/>
          <w:szCs w:val="28"/>
        </w:rPr>
      </w:pPr>
      <w:r>
        <w:rPr>
          <w:rFonts w:ascii="Times New Roman" w:hAnsi="Times New Roman" w:cs="Times New Roman"/>
          <w:sz w:val="28"/>
          <w:szCs w:val="28"/>
        </w:rPr>
        <w:tab/>
      </w:r>
      <w:r w:rsidR="0070275A" w:rsidRPr="0070275A">
        <w:rPr>
          <w:rFonts w:ascii="Times New Roman" w:hAnsi="Times New Roman" w:cs="Times New Roman"/>
          <w:sz w:val="28"/>
          <w:szCs w:val="28"/>
        </w:rPr>
        <w:t xml:space="preserve">57. В соответствии со </w:t>
      </w:r>
      <w:r w:rsidRPr="0070275A">
        <w:rPr>
          <w:rFonts w:ascii="Times New Roman" w:hAnsi="Times New Roman" w:cs="Times New Roman"/>
          <w:sz w:val="28"/>
          <w:szCs w:val="28"/>
        </w:rPr>
        <w:t>статьей 9.6</w:t>
      </w:r>
      <w:r w:rsidR="0070275A" w:rsidRPr="0070275A">
        <w:rPr>
          <w:rFonts w:ascii="Times New Roman" w:hAnsi="Times New Roman" w:cs="Times New Roman"/>
          <w:sz w:val="28"/>
          <w:szCs w:val="28"/>
        </w:rPr>
        <w:t xml:space="preserve"> Закона Ханты-Мансийского автономного округа – Югры</w:t>
      </w:r>
      <w:r>
        <w:rPr>
          <w:rFonts w:ascii="Times New Roman" w:hAnsi="Times New Roman" w:cs="Times New Roman"/>
          <w:sz w:val="28"/>
          <w:szCs w:val="28"/>
        </w:rPr>
        <w:t xml:space="preserve"> от 11 июня 2010 года № 102-оз </w:t>
      </w:r>
      <w:r w:rsidR="0070275A" w:rsidRPr="0070275A">
        <w:rPr>
          <w:rFonts w:ascii="Times New Roman" w:hAnsi="Times New Roman" w:cs="Times New Roman"/>
          <w:sz w:val="28"/>
          <w:szCs w:val="28"/>
        </w:rPr>
        <w:t xml:space="preserve">«Об административных правонарушениях» должностные лица Уполномоченного органа, работники Многофункционального центра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w:t>
      </w:r>
      <w:r w:rsidR="0070275A" w:rsidRPr="0070275A">
        <w:rPr>
          <w:rFonts w:ascii="Times New Roman" w:hAnsi="Times New Roman" w:cs="Times New Roman"/>
          <w:sz w:val="28"/>
          <w:szCs w:val="28"/>
        </w:rPr>
        <w:lastRenderedPageBreak/>
        <w:t>Многофункциональный центр),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w:t>
      </w:r>
      <w:r>
        <w:rPr>
          <w:rFonts w:ascii="Times New Roman" w:hAnsi="Times New Roman" w:cs="Times New Roman"/>
          <w:sz w:val="28"/>
          <w:szCs w:val="28"/>
        </w:rPr>
        <w:t xml:space="preserve">ставления муниципальной услуги </w:t>
      </w:r>
      <w:r w:rsidR="0070275A" w:rsidRPr="0070275A">
        <w:rPr>
          <w:rFonts w:ascii="Times New Roman" w:hAnsi="Times New Roman" w:cs="Times New Roman"/>
          <w:sz w:val="28"/>
          <w:szCs w:val="28"/>
        </w:rPr>
        <w:t>(за исключением требований, установленных к помещениям Многофункционального центра).</w:t>
      </w:r>
    </w:p>
    <w:p w:rsidR="0070275A" w:rsidRPr="0070275A" w:rsidRDefault="0070275A" w:rsidP="0070275A">
      <w:pPr>
        <w:pStyle w:val="a3"/>
        <w:jc w:val="both"/>
        <w:rPr>
          <w:rFonts w:ascii="Times New Roman" w:hAnsi="Times New Roman" w:cs="Times New Roman"/>
          <w:sz w:val="28"/>
          <w:szCs w:val="28"/>
        </w:rPr>
      </w:pPr>
    </w:p>
    <w:p w:rsidR="0070275A" w:rsidRPr="00005706" w:rsidRDefault="00626A7B" w:rsidP="00005706">
      <w:pPr>
        <w:pStyle w:val="a3"/>
        <w:jc w:val="center"/>
        <w:rPr>
          <w:rFonts w:ascii="Times New Roman" w:hAnsi="Times New Roman" w:cs="Times New Roman"/>
          <w:b/>
          <w:sz w:val="28"/>
          <w:szCs w:val="28"/>
        </w:rPr>
      </w:pPr>
      <w:r>
        <w:rPr>
          <w:rFonts w:ascii="Times New Roman" w:hAnsi="Times New Roman" w:cs="Times New Roman"/>
          <w:b/>
          <w:sz w:val="28"/>
          <w:szCs w:val="28"/>
          <w:lang w:val="en-US"/>
        </w:rPr>
        <w:t>V</w:t>
      </w:r>
      <w:r w:rsidRPr="00626A7B">
        <w:rPr>
          <w:rFonts w:ascii="Times New Roman" w:hAnsi="Times New Roman" w:cs="Times New Roman"/>
          <w:b/>
          <w:sz w:val="28"/>
          <w:szCs w:val="28"/>
        </w:rPr>
        <w:t xml:space="preserve">. </w:t>
      </w:r>
      <w:r w:rsidR="0070275A" w:rsidRPr="00005706">
        <w:rPr>
          <w:rFonts w:ascii="Times New Roman" w:hAnsi="Times New Roman" w:cs="Times New Roman"/>
          <w:b/>
          <w:sz w:val="28"/>
          <w:szCs w:val="28"/>
        </w:rPr>
        <w:t>Досудебный (внесудебный) порядок обжалования решений</w:t>
      </w:r>
    </w:p>
    <w:p w:rsidR="0070275A" w:rsidRPr="00005706" w:rsidRDefault="0070275A" w:rsidP="00005706">
      <w:pPr>
        <w:pStyle w:val="a3"/>
        <w:jc w:val="center"/>
        <w:rPr>
          <w:rFonts w:ascii="Times New Roman" w:hAnsi="Times New Roman" w:cs="Times New Roman"/>
          <w:b/>
          <w:sz w:val="28"/>
          <w:szCs w:val="28"/>
        </w:rPr>
      </w:pPr>
      <w:r w:rsidRPr="00005706">
        <w:rPr>
          <w:rFonts w:ascii="Times New Roman" w:hAnsi="Times New Roman" w:cs="Times New Roman"/>
          <w:b/>
          <w:sz w:val="28"/>
          <w:szCs w:val="28"/>
        </w:rPr>
        <w:t>и действий (бездействия) органа, предоставляющего</w:t>
      </w:r>
    </w:p>
    <w:p w:rsidR="0070275A" w:rsidRPr="00005706" w:rsidRDefault="0070275A" w:rsidP="00005706">
      <w:pPr>
        <w:pStyle w:val="a3"/>
        <w:jc w:val="center"/>
        <w:rPr>
          <w:rFonts w:ascii="Times New Roman" w:hAnsi="Times New Roman" w:cs="Times New Roman"/>
          <w:b/>
          <w:sz w:val="28"/>
          <w:szCs w:val="28"/>
        </w:rPr>
      </w:pPr>
      <w:r w:rsidRPr="00005706">
        <w:rPr>
          <w:rFonts w:ascii="Times New Roman" w:hAnsi="Times New Roman" w:cs="Times New Roman"/>
          <w:b/>
          <w:sz w:val="28"/>
          <w:szCs w:val="28"/>
        </w:rPr>
        <w:t>муниципальную услугу,  многофункционального центра, а также их должностных лиц, муниципальных служащих, работников</w:t>
      </w:r>
    </w:p>
    <w:p w:rsidR="0070275A" w:rsidRPr="0070275A" w:rsidRDefault="0070275A" w:rsidP="0070275A">
      <w:pPr>
        <w:pStyle w:val="a3"/>
        <w:jc w:val="both"/>
        <w:rPr>
          <w:rFonts w:ascii="Times New Roman" w:hAnsi="Times New Roman" w:cs="Times New Roman"/>
          <w:sz w:val="28"/>
          <w:szCs w:val="28"/>
        </w:rPr>
      </w:pPr>
      <w:r w:rsidRPr="0070275A">
        <w:rPr>
          <w:rFonts w:ascii="Times New Roman" w:hAnsi="Times New Roman" w:cs="Times New Roman"/>
          <w:sz w:val="28"/>
          <w:szCs w:val="28"/>
        </w:rPr>
        <w:tab/>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626A7B">
        <w:rPr>
          <w:rFonts w:ascii="Times New Roman" w:hAnsi="Times New Roman"/>
          <w:sz w:val="28"/>
          <w:szCs w:val="28"/>
          <w:shd w:val="clear" w:color="auto" w:fill="FFFFFF"/>
        </w:rPr>
        <w:t xml:space="preserve">8. </w:t>
      </w:r>
      <w:r w:rsidRPr="00185385">
        <w:rPr>
          <w:rFonts w:ascii="Times New Roman" w:hAnsi="Times New Roman"/>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626A7B">
        <w:rPr>
          <w:rFonts w:ascii="Times New Roman" w:hAnsi="Times New Roman"/>
          <w:sz w:val="28"/>
          <w:szCs w:val="28"/>
          <w:shd w:val="clear" w:color="auto" w:fill="FFFFFF"/>
        </w:rPr>
        <w:t>9.</w:t>
      </w:r>
      <w:r w:rsidRPr="00185385">
        <w:rPr>
          <w:rFonts w:ascii="Times New Roman" w:hAnsi="Times New Roman"/>
          <w:sz w:val="28"/>
          <w:szCs w:val="28"/>
          <w:shd w:val="clear" w:color="auto" w:fill="FFFFFF"/>
        </w:rPr>
        <w:t xml:space="preserve"> Предметом досудебного (внесудебного) обжалования могут являться действие (бездействие) администрации сельского поселения Аган,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60.</w:t>
      </w:r>
      <w:r w:rsidR="00C17270" w:rsidRPr="00185385">
        <w:rPr>
          <w:rFonts w:ascii="Times New Roman" w:hAnsi="Times New Roman"/>
          <w:sz w:val="28"/>
          <w:szCs w:val="28"/>
          <w:shd w:val="clear" w:color="auto" w:fill="FFFFFF"/>
        </w:rPr>
        <w:t xml:space="preserve"> Заявитель может обратиться с жалобой в том числе в следующих случаях:</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N 210-ФЗ;</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185385">
        <w:rPr>
          <w:rFonts w:ascii="Times New Roman" w:hAnsi="Times New Roman"/>
          <w:sz w:val="28"/>
          <w:szCs w:val="28"/>
          <w:shd w:val="clear" w:color="auto" w:fill="FFFFFF"/>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8) нарушение срока или порядка выдачи документов по результатам предоставления муниципальной услуги;</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 47. Жалоба может быть подана в МФЦ,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приёме заявителя.</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00C17270" w:rsidRPr="00185385">
        <w:rPr>
          <w:rFonts w:ascii="Times New Roman" w:hAnsi="Times New Roman"/>
          <w:sz w:val="28"/>
          <w:szCs w:val="28"/>
          <w:shd w:val="clear" w:color="auto" w:fill="FFFFFF"/>
        </w:rPr>
        <w:t xml:space="preserve"> Основанием для начала процедуры досудебного (внесудебного) обжалования является поступление жалобы в администрацию сельского поселения Аган.</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62.</w:t>
      </w:r>
      <w:r w:rsidR="00C17270" w:rsidRPr="00185385">
        <w:rPr>
          <w:rFonts w:ascii="Times New Roman" w:hAnsi="Times New Roman"/>
          <w:sz w:val="28"/>
          <w:szCs w:val="28"/>
          <w:shd w:val="clear" w:color="auto" w:fill="FFFFFF"/>
        </w:rPr>
        <w:t xml:space="preserve">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63.</w:t>
      </w:r>
      <w:r w:rsidR="00C17270" w:rsidRPr="00185385">
        <w:rPr>
          <w:rFonts w:ascii="Times New Roman" w:hAnsi="Times New Roman"/>
          <w:sz w:val="28"/>
          <w:szCs w:val="28"/>
          <w:shd w:val="clear" w:color="auto" w:fill="FFFFFF"/>
        </w:rPr>
        <w:t xml:space="preserve"> Время приёма жалоб осуществляется в соответствии с графиком работы администрации сельского поселения Аган.</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64.</w:t>
      </w:r>
      <w:r w:rsidR="00C17270" w:rsidRPr="00185385">
        <w:rPr>
          <w:rFonts w:ascii="Times New Roman" w:hAnsi="Times New Roman"/>
          <w:sz w:val="28"/>
          <w:szCs w:val="28"/>
          <w:shd w:val="clear" w:color="auto" w:fill="FFFFFF"/>
        </w:rPr>
        <w:t xml:space="preserve"> В случае, если жалоба подана заявителем в администрацию сельского поселения Аган,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чём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65.</w:t>
      </w:r>
      <w:r w:rsidR="00C17270" w:rsidRPr="00185385">
        <w:rPr>
          <w:rFonts w:ascii="Times New Roman" w:hAnsi="Times New Roman"/>
          <w:sz w:val="28"/>
          <w:szCs w:val="28"/>
          <w:shd w:val="clear" w:color="auto" w:fill="FFFFFF"/>
        </w:rPr>
        <w:t xml:space="preserve"> Жалоба должна содержать:</w:t>
      </w:r>
    </w:p>
    <w:p w:rsidR="00C17270" w:rsidRPr="00185385" w:rsidRDefault="00C17270" w:rsidP="00C17270">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ab/>
      </w:r>
      <w:r w:rsidRPr="00185385">
        <w:rPr>
          <w:rFonts w:ascii="Times New Roman" w:hAnsi="Times New Roman"/>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их руководителей и (или) работников, решения и действия (бездействие) которых обжалуются;</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их работников;</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66.</w:t>
      </w:r>
      <w:r w:rsidR="00C17270" w:rsidRPr="00185385">
        <w:rPr>
          <w:rFonts w:ascii="Times New Roman" w:hAnsi="Times New Roman"/>
          <w:sz w:val="28"/>
          <w:szCs w:val="28"/>
          <w:shd w:val="clear" w:color="auto" w:fill="FFFFFF"/>
        </w:rPr>
        <w:t xml:space="preserve"> Заявителем могут быть представлены документы (при наличии), подтверждающие доводы заявителя, либо их копии.</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67.</w:t>
      </w:r>
      <w:r w:rsidR="00C17270" w:rsidRPr="00185385">
        <w:rPr>
          <w:rFonts w:ascii="Times New Roman" w:hAnsi="Times New Roman"/>
          <w:sz w:val="28"/>
          <w:szCs w:val="28"/>
          <w:shd w:val="clear" w:color="auto" w:fill="FFFFFF"/>
        </w:rPr>
        <w:t xml:space="preserve">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68.</w:t>
      </w:r>
      <w:r w:rsidR="00C17270" w:rsidRPr="00185385">
        <w:rPr>
          <w:rFonts w:ascii="Times New Roman" w:hAnsi="Times New Roman"/>
          <w:sz w:val="28"/>
          <w:szCs w:val="28"/>
          <w:shd w:val="clear" w:color="auto" w:fill="FFFFFF"/>
        </w:rPr>
        <w:t xml:space="preserve">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1) оформленная в соответствии с законодательством Российской Федерации доверенность (для физических лиц);</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2)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69.</w:t>
      </w:r>
      <w:r w:rsidR="00C17270" w:rsidRPr="00185385">
        <w:rPr>
          <w:rFonts w:ascii="Times New Roman" w:hAnsi="Times New Roman"/>
          <w:sz w:val="28"/>
          <w:szCs w:val="28"/>
          <w:shd w:val="clear" w:color="auto" w:fill="FFFFFF"/>
        </w:rPr>
        <w:t xml:space="preserve"> Заявитель имеет право на получение информации и документов, необходимых для обоснования и рассмотрения жалобы.</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70.</w:t>
      </w:r>
      <w:r w:rsidR="00C17270" w:rsidRPr="00185385">
        <w:rPr>
          <w:rFonts w:ascii="Times New Roman" w:hAnsi="Times New Roman"/>
          <w:sz w:val="28"/>
          <w:szCs w:val="28"/>
          <w:shd w:val="clear" w:color="auto" w:fill="FFFFFF"/>
        </w:rPr>
        <w:t xml:space="preserve"> Жалоба, поступившая в администрацию сельского поселения Аган, подлежит регистрации не позднее следующего рабочего дня со дня её поступления.</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71.</w:t>
      </w:r>
      <w:r w:rsidR="00C17270" w:rsidRPr="00185385">
        <w:rPr>
          <w:rFonts w:ascii="Times New Roman" w:hAnsi="Times New Roman"/>
          <w:sz w:val="28"/>
          <w:szCs w:val="28"/>
          <w:shd w:val="clear" w:color="auto" w:fill="FFFFFF"/>
        </w:rPr>
        <w:t xml:space="preserve"> В случае подачи заявителем жалобы через МФЦ последний обеспечивает её передачу в администрацию сельского поселения Аган в порядке и сроки, которые установлены соглашением о взаимодействии между МФЦ и администрацией сельского поселения Аган (далее - соглашение о взаимодействии), но не позднее следующего рабочего дня со дня поступления жалобы.</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72</w:t>
      </w:r>
      <w:r w:rsidR="00C17270" w:rsidRPr="00185385">
        <w:rPr>
          <w:rFonts w:ascii="Times New Roman" w:hAnsi="Times New Roman"/>
          <w:sz w:val="28"/>
          <w:szCs w:val="28"/>
          <w:shd w:val="clear" w:color="auto" w:fill="FFFFFF"/>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73.</w:t>
      </w:r>
      <w:r w:rsidR="00C17270" w:rsidRPr="00185385">
        <w:rPr>
          <w:rFonts w:ascii="Times New Roman" w:hAnsi="Times New Roman"/>
          <w:sz w:val="28"/>
          <w:szCs w:val="28"/>
          <w:shd w:val="clear" w:color="auto" w:fill="FFFFFF"/>
        </w:rPr>
        <w:t xml:space="preserve"> В случае признания жалобы подлежащей удовлетворению в ответе заявителю, указанном в части 8 статьи 11.2 Федерального закона N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74.</w:t>
      </w:r>
      <w:r w:rsidR="00C17270" w:rsidRPr="00185385">
        <w:rPr>
          <w:rFonts w:ascii="Times New Roman" w:hAnsi="Times New Roman"/>
          <w:sz w:val="28"/>
          <w:szCs w:val="28"/>
          <w:shd w:val="clear" w:color="auto" w:fill="FFFFFF"/>
        </w:rPr>
        <w:t xml:space="preserve"> В случае признания жалобы не подлежащей удовлетворению в ответе заявителю, указанном в части 8 статьи 11.2 Федерального закона N 210-ФЗ, даются аргументированные разъяснения о причинах принятого решения, а также информация о порядке обжалования принятого решения.</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75.</w:t>
      </w:r>
      <w:r w:rsidR="00C17270" w:rsidRPr="00185385">
        <w:rPr>
          <w:rFonts w:ascii="Times New Roman" w:hAnsi="Times New Roman"/>
          <w:sz w:val="28"/>
          <w:szCs w:val="28"/>
          <w:shd w:val="clear" w:color="auto" w:fill="FFFFFF"/>
        </w:rPr>
        <w:t xml:space="preserve"> Администрация сельского поселения Аган обеспечивает объективное, всестороннее и своевременное рассмотрение жалобы с участием заявителя, направившего жалобу.</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76.</w:t>
      </w:r>
      <w:r w:rsidR="00C17270" w:rsidRPr="00185385">
        <w:rPr>
          <w:rFonts w:ascii="Times New Roman" w:hAnsi="Times New Roman"/>
          <w:sz w:val="28"/>
          <w:szCs w:val="28"/>
          <w:shd w:val="clear" w:color="auto" w:fill="FFFFFF"/>
        </w:rPr>
        <w:t xml:space="preserve"> По результатам рассмотрения жалобы принимается одно из следующих решений: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2) в удовлетворении жалобы отказывается. При удовлетворении жалобы администрация сельского поселения Аган принимает исчерпывающие меры по устранению выявленных нарушений, в том числе по </w:t>
      </w:r>
      <w:r w:rsidR="00C17270" w:rsidRPr="00185385">
        <w:rPr>
          <w:rFonts w:ascii="Times New Roman" w:hAnsi="Times New Roman"/>
          <w:sz w:val="28"/>
          <w:szCs w:val="28"/>
          <w:shd w:val="clear" w:color="auto" w:fill="FFFFFF"/>
        </w:rPr>
        <w:lastRenderedPageBreak/>
        <w:t>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77.</w:t>
      </w:r>
      <w:r w:rsidR="00C17270" w:rsidRPr="00185385">
        <w:rPr>
          <w:rFonts w:ascii="Times New Roman" w:hAnsi="Times New Roman"/>
          <w:sz w:val="28"/>
          <w:szCs w:val="28"/>
          <w:shd w:val="clear" w:color="auto" w:fill="FFFFFF"/>
        </w:rPr>
        <w:t xml:space="preserve"> В ответе по результатам рассмотрения жалобы указываются:</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1)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жалобе;</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3) фамилия, имя, отчество (последнее - при наличии) или наименование заявителя;</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4) основания для принятия решения по жалобе;</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5) принятое по жалобе решение;</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7) сведения о порядке обжалования принятого по жалобе решения.</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78.</w:t>
      </w:r>
      <w:r w:rsidR="00C17270" w:rsidRPr="00185385">
        <w:rPr>
          <w:rFonts w:ascii="Times New Roman" w:hAnsi="Times New Roman"/>
          <w:sz w:val="28"/>
          <w:szCs w:val="28"/>
          <w:shd w:val="clear" w:color="auto" w:fill="FFFFFF"/>
        </w:rPr>
        <w:t xml:space="preserve"> Ответ по результатам рассмотрения жалобы подписывается уполномоченным на рассмотрение жалобы должностным лицом администрации сельского поселения Аган.</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79.</w:t>
      </w:r>
      <w:r w:rsidR="00C17270" w:rsidRPr="00185385">
        <w:rPr>
          <w:rFonts w:ascii="Times New Roman" w:hAnsi="Times New Roman"/>
          <w:sz w:val="28"/>
          <w:szCs w:val="28"/>
          <w:shd w:val="clear" w:color="auto" w:fill="FFFFFF"/>
        </w:rPr>
        <w:t xml:space="preserve"> 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80.</w:t>
      </w:r>
      <w:r w:rsidR="00C17270" w:rsidRPr="00185385">
        <w:rPr>
          <w:rFonts w:ascii="Times New Roman" w:hAnsi="Times New Roman"/>
          <w:sz w:val="28"/>
          <w:szCs w:val="28"/>
          <w:shd w:val="clear" w:color="auto" w:fill="FFFFFF"/>
        </w:rPr>
        <w:t xml:space="preserve"> Исчерпывающий перечень оснований для отказа в удовлетворении жалобы и случаев, в которых ответ на жалобу не даётся:</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1) администрация сельского поселения Аган отказывает в удовлетворении жалобы в следующих случаях:</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а) наличие вступившего в законную силу решения суда, арбитражного суда по жалобе о том же предмете и по тем же основаниям;</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б) подача жалобы лицом, полномочия которого не подтверждены в порядке, установленном законодательством Российской Федерации;</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в) наличие решения по жалобе, принятого ранее в отношении того же заявителя и по тому же предмету жалобы.</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2) администрация сельского поселения Аган оставляет жалобу без ответа в следующих случаях:</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17270" w:rsidRPr="00185385" w:rsidRDefault="00C17270" w:rsidP="00C17270">
      <w:pPr>
        <w:spacing w:after="0" w:line="240" w:lineRule="auto"/>
        <w:ind w:firstLine="708"/>
        <w:jc w:val="both"/>
        <w:rPr>
          <w:rFonts w:ascii="Times New Roman" w:hAnsi="Times New Roman"/>
          <w:sz w:val="28"/>
          <w:szCs w:val="28"/>
          <w:shd w:val="clear" w:color="auto" w:fill="FFFFFF"/>
        </w:rPr>
      </w:pPr>
      <w:r w:rsidRPr="00185385">
        <w:rPr>
          <w:rFonts w:ascii="Times New Roman" w:hAnsi="Times New Roman"/>
          <w:sz w:val="28"/>
          <w:szCs w:val="28"/>
          <w:shd w:val="clear" w:color="auto" w:fill="FFFFFF"/>
        </w:rPr>
        <w:t>б) отсутствие возможности прочитать какую-либо часть текста жалобы, фамилию, имя, отчество (при наличии) и (или) почтовый адрес заявителя.</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81</w:t>
      </w:r>
      <w:r w:rsidR="00C17270" w:rsidRPr="00185385">
        <w:rPr>
          <w:rFonts w:ascii="Times New Roman" w:hAnsi="Times New Roman"/>
          <w:sz w:val="28"/>
          <w:szCs w:val="28"/>
          <w:shd w:val="clear" w:color="auto" w:fill="FFFFFF"/>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w:t>
      </w:r>
      <w:r w:rsidR="00C17270" w:rsidRPr="00185385">
        <w:rPr>
          <w:rFonts w:ascii="Times New Roman" w:hAnsi="Times New Roman"/>
          <w:sz w:val="28"/>
          <w:szCs w:val="28"/>
          <w:shd w:val="clear" w:color="auto" w:fill="FFFFFF"/>
        </w:rPr>
        <w:lastRenderedPageBreak/>
        <w:t>закона N 210-ФЗ, незамедлительно направляют имеющиеся материалы в органы прокуратуры.</w:t>
      </w:r>
    </w:p>
    <w:p w:rsidR="00C17270" w:rsidRPr="00185385" w:rsidRDefault="00626A7B" w:rsidP="00C1727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82</w:t>
      </w:r>
      <w:r w:rsidR="00C17270" w:rsidRPr="00185385">
        <w:rPr>
          <w:rFonts w:ascii="Times New Roman" w:hAnsi="Times New Roman"/>
          <w:sz w:val="28"/>
          <w:szCs w:val="28"/>
          <w:shd w:val="clear" w:color="auto" w:fill="FFFFFF"/>
        </w:rPr>
        <w:t>. Все решения, действия (бездействие) администрации сельского поселения Аган, должностного лица администрации сельского поселения Аган, муниципального служащего, заявитель вправе оспорить в судебном порядке.</w:t>
      </w:r>
    </w:p>
    <w:p w:rsidR="00C17270" w:rsidRDefault="00626A7B" w:rsidP="00C17270">
      <w:pPr>
        <w:autoSpaceDE w:val="0"/>
        <w:autoSpaceDN w:val="0"/>
        <w:adjustRightInd w:val="0"/>
        <w:spacing w:after="0" w:line="240" w:lineRule="auto"/>
        <w:ind w:firstLine="709"/>
        <w:jc w:val="both"/>
        <w:rPr>
          <w:color w:val="000000"/>
          <w:sz w:val="28"/>
          <w:szCs w:val="28"/>
        </w:rPr>
      </w:pPr>
      <w:r>
        <w:rPr>
          <w:rFonts w:ascii="Times New Roman" w:hAnsi="Times New Roman"/>
          <w:sz w:val="28"/>
          <w:szCs w:val="28"/>
          <w:shd w:val="clear" w:color="auto" w:fill="FFFFFF"/>
        </w:rPr>
        <w:t>83</w:t>
      </w:r>
      <w:r w:rsidR="00C17270" w:rsidRPr="00185385">
        <w:rPr>
          <w:rFonts w:ascii="Times New Roman" w:hAnsi="Times New Roman"/>
          <w:sz w:val="28"/>
          <w:szCs w:val="28"/>
          <w:shd w:val="clear" w:color="auto" w:fill="FFFFFF"/>
        </w:rPr>
        <w:t>.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70275A" w:rsidRPr="0070275A" w:rsidRDefault="0070275A" w:rsidP="00C17270">
      <w:pPr>
        <w:pStyle w:val="a3"/>
        <w:jc w:val="both"/>
        <w:rPr>
          <w:rFonts w:ascii="Times New Roman" w:hAnsi="Times New Roman" w:cs="Times New Roman"/>
          <w:sz w:val="28"/>
          <w:szCs w:val="28"/>
        </w:rPr>
      </w:pPr>
    </w:p>
    <w:p w:rsidR="0070275A" w:rsidRPr="0070275A" w:rsidRDefault="0070275A" w:rsidP="0070275A">
      <w:pPr>
        <w:pStyle w:val="a3"/>
        <w:jc w:val="both"/>
        <w:rPr>
          <w:rFonts w:ascii="Times New Roman" w:hAnsi="Times New Roman" w:cs="Times New Roman"/>
          <w:sz w:val="28"/>
          <w:szCs w:val="28"/>
        </w:rPr>
      </w:pPr>
      <w:r w:rsidRPr="0070275A">
        <w:rPr>
          <w:rFonts w:ascii="Times New Roman" w:hAnsi="Times New Roman" w:cs="Times New Roman"/>
          <w:sz w:val="28"/>
          <w:szCs w:val="28"/>
        </w:rPr>
        <w:t xml:space="preserve"> </w:t>
      </w: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626A7B" w:rsidRDefault="00626A7B" w:rsidP="0070275A">
      <w:pPr>
        <w:pStyle w:val="a3"/>
        <w:jc w:val="both"/>
        <w:rPr>
          <w:rFonts w:ascii="Times New Roman" w:hAnsi="Times New Roman" w:cs="Times New Roman"/>
          <w:sz w:val="28"/>
          <w:szCs w:val="28"/>
        </w:rPr>
      </w:pPr>
    </w:p>
    <w:p w:rsidR="0080556E" w:rsidRDefault="0080556E" w:rsidP="0070275A">
      <w:pPr>
        <w:pStyle w:val="a3"/>
        <w:jc w:val="both"/>
        <w:rPr>
          <w:rFonts w:ascii="Times New Roman" w:hAnsi="Times New Roman" w:cs="Times New Roman"/>
          <w:sz w:val="28"/>
          <w:szCs w:val="28"/>
        </w:rPr>
      </w:pPr>
    </w:p>
    <w:p w:rsidR="0080556E" w:rsidRDefault="0080556E" w:rsidP="0070275A">
      <w:pPr>
        <w:pStyle w:val="a3"/>
        <w:jc w:val="both"/>
        <w:rPr>
          <w:rFonts w:ascii="Times New Roman" w:hAnsi="Times New Roman" w:cs="Times New Roman"/>
          <w:sz w:val="28"/>
          <w:szCs w:val="28"/>
        </w:rPr>
      </w:pPr>
    </w:p>
    <w:p w:rsidR="0080556E" w:rsidRDefault="0080556E" w:rsidP="0070275A">
      <w:pPr>
        <w:pStyle w:val="a3"/>
        <w:jc w:val="both"/>
        <w:rPr>
          <w:rFonts w:ascii="Times New Roman" w:hAnsi="Times New Roman" w:cs="Times New Roman"/>
          <w:sz w:val="28"/>
          <w:szCs w:val="28"/>
        </w:rPr>
      </w:pPr>
    </w:p>
    <w:p w:rsidR="0080556E" w:rsidRDefault="0080556E" w:rsidP="0070275A">
      <w:pPr>
        <w:pStyle w:val="a3"/>
        <w:jc w:val="both"/>
        <w:rPr>
          <w:rFonts w:ascii="Times New Roman" w:hAnsi="Times New Roman" w:cs="Times New Roman"/>
          <w:sz w:val="28"/>
          <w:szCs w:val="28"/>
        </w:rPr>
      </w:pPr>
    </w:p>
    <w:p w:rsidR="0080556E" w:rsidRDefault="0080556E" w:rsidP="0070275A">
      <w:pPr>
        <w:pStyle w:val="a3"/>
        <w:jc w:val="both"/>
        <w:rPr>
          <w:rFonts w:ascii="Times New Roman" w:hAnsi="Times New Roman" w:cs="Times New Roman"/>
          <w:sz w:val="28"/>
          <w:szCs w:val="28"/>
        </w:rPr>
      </w:pPr>
    </w:p>
    <w:p w:rsidR="0080556E" w:rsidRDefault="0080556E" w:rsidP="0070275A">
      <w:pPr>
        <w:pStyle w:val="a3"/>
        <w:jc w:val="both"/>
        <w:rPr>
          <w:rFonts w:ascii="Times New Roman" w:hAnsi="Times New Roman" w:cs="Times New Roman"/>
          <w:sz w:val="28"/>
          <w:szCs w:val="28"/>
        </w:rPr>
      </w:pPr>
    </w:p>
    <w:p w:rsidR="0080556E" w:rsidRDefault="0080556E" w:rsidP="0070275A">
      <w:pPr>
        <w:pStyle w:val="a3"/>
        <w:jc w:val="both"/>
        <w:rPr>
          <w:rFonts w:ascii="Times New Roman" w:hAnsi="Times New Roman" w:cs="Times New Roman"/>
          <w:sz w:val="28"/>
          <w:szCs w:val="28"/>
        </w:rPr>
      </w:pPr>
    </w:p>
    <w:p w:rsidR="0080556E" w:rsidRDefault="0080556E" w:rsidP="0070275A">
      <w:pPr>
        <w:pStyle w:val="a3"/>
        <w:jc w:val="both"/>
        <w:rPr>
          <w:rFonts w:ascii="Times New Roman" w:hAnsi="Times New Roman" w:cs="Times New Roman"/>
          <w:sz w:val="28"/>
          <w:szCs w:val="28"/>
        </w:rPr>
      </w:pPr>
    </w:p>
    <w:p w:rsidR="0080556E" w:rsidRDefault="0080556E" w:rsidP="0070275A">
      <w:pPr>
        <w:pStyle w:val="a3"/>
        <w:jc w:val="both"/>
        <w:rPr>
          <w:rFonts w:ascii="Times New Roman" w:hAnsi="Times New Roman" w:cs="Times New Roman"/>
          <w:sz w:val="28"/>
          <w:szCs w:val="28"/>
        </w:rPr>
      </w:pPr>
    </w:p>
    <w:p w:rsidR="0080556E" w:rsidRDefault="0080556E" w:rsidP="0070275A">
      <w:pPr>
        <w:pStyle w:val="a3"/>
        <w:jc w:val="both"/>
        <w:rPr>
          <w:rFonts w:ascii="Times New Roman" w:hAnsi="Times New Roman" w:cs="Times New Roman"/>
          <w:sz w:val="28"/>
          <w:szCs w:val="28"/>
        </w:rPr>
      </w:pPr>
    </w:p>
    <w:p w:rsidR="0080556E" w:rsidRDefault="0080556E" w:rsidP="0070275A">
      <w:pPr>
        <w:pStyle w:val="a3"/>
        <w:jc w:val="both"/>
        <w:rPr>
          <w:rFonts w:ascii="Times New Roman" w:hAnsi="Times New Roman" w:cs="Times New Roman"/>
          <w:sz w:val="28"/>
          <w:szCs w:val="28"/>
        </w:rPr>
      </w:pPr>
    </w:p>
    <w:p w:rsidR="0080556E" w:rsidRDefault="0080556E" w:rsidP="0070275A">
      <w:pPr>
        <w:pStyle w:val="a3"/>
        <w:jc w:val="both"/>
        <w:rPr>
          <w:rFonts w:ascii="Times New Roman" w:hAnsi="Times New Roman" w:cs="Times New Roman"/>
          <w:sz w:val="28"/>
          <w:szCs w:val="28"/>
        </w:rPr>
      </w:pPr>
    </w:p>
    <w:p w:rsidR="0080556E" w:rsidRDefault="0080556E" w:rsidP="0070275A">
      <w:pPr>
        <w:pStyle w:val="a3"/>
        <w:jc w:val="both"/>
        <w:rPr>
          <w:rFonts w:ascii="Times New Roman" w:hAnsi="Times New Roman" w:cs="Times New Roman"/>
          <w:sz w:val="28"/>
          <w:szCs w:val="28"/>
        </w:rPr>
      </w:pPr>
    </w:p>
    <w:p w:rsidR="0080556E" w:rsidRDefault="0080556E"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EB62B1" w:rsidRPr="00EB62B1" w:rsidRDefault="00EB62B1" w:rsidP="0080556E">
      <w:pPr>
        <w:spacing w:after="0" w:line="240" w:lineRule="auto"/>
        <w:ind w:firstLine="709"/>
        <w:jc w:val="right"/>
        <w:rPr>
          <w:rFonts w:ascii="Times New Roman" w:eastAsia="Times New Roman" w:hAnsi="Times New Roman"/>
          <w:sz w:val="24"/>
          <w:szCs w:val="24"/>
        </w:rPr>
      </w:pPr>
      <w:r w:rsidRPr="00EB62B1">
        <w:rPr>
          <w:rFonts w:ascii="Times New Roman" w:eastAsia="Times New Roman" w:hAnsi="Times New Roman"/>
          <w:sz w:val="24"/>
          <w:szCs w:val="24"/>
        </w:rPr>
        <w:lastRenderedPageBreak/>
        <w:t xml:space="preserve">Приложение 1 к Административному регламенту </w:t>
      </w:r>
    </w:p>
    <w:p w:rsidR="00EB62B1" w:rsidRPr="00EB62B1" w:rsidRDefault="00EB62B1" w:rsidP="0080556E">
      <w:pPr>
        <w:spacing w:after="0" w:line="240" w:lineRule="auto"/>
        <w:ind w:firstLine="709"/>
        <w:jc w:val="right"/>
        <w:rPr>
          <w:rFonts w:ascii="Times New Roman" w:eastAsia="Times New Roman" w:hAnsi="Times New Roman"/>
          <w:bCs/>
          <w:sz w:val="24"/>
          <w:szCs w:val="24"/>
        </w:rPr>
      </w:pPr>
      <w:r w:rsidRPr="00EB62B1">
        <w:rPr>
          <w:rFonts w:ascii="Times New Roman" w:eastAsia="Times New Roman" w:hAnsi="Times New Roman"/>
          <w:bCs/>
          <w:sz w:val="24"/>
          <w:szCs w:val="24"/>
        </w:rPr>
        <w:t>предоставления муниципальной услуги</w:t>
      </w:r>
    </w:p>
    <w:p w:rsidR="00EB62B1" w:rsidRPr="00EB62B1" w:rsidRDefault="00EB62B1" w:rsidP="0080556E">
      <w:pPr>
        <w:spacing w:after="0" w:line="240" w:lineRule="auto"/>
        <w:ind w:firstLine="709"/>
        <w:jc w:val="right"/>
        <w:rPr>
          <w:rFonts w:ascii="Times New Roman" w:eastAsia="Times New Roman" w:hAnsi="Times New Roman"/>
          <w:bCs/>
          <w:sz w:val="24"/>
          <w:szCs w:val="24"/>
        </w:rPr>
      </w:pPr>
      <w:r w:rsidRPr="00EB62B1">
        <w:rPr>
          <w:rFonts w:ascii="Times New Roman" w:eastAsia="Times New Roman" w:hAnsi="Times New Roman"/>
          <w:bCs/>
          <w:sz w:val="24"/>
          <w:szCs w:val="24"/>
        </w:rPr>
        <w:t xml:space="preserve">«Признание граждан малоимущими в целях </w:t>
      </w:r>
    </w:p>
    <w:p w:rsidR="00EB62B1" w:rsidRPr="00EB62B1" w:rsidRDefault="00EB62B1" w:rsidP="0080556E">
      <w:pPr>
        <w:spacing w:after="0" w:line="240" w:lineRule="auto"/>
        <w:ind w:firstLine="709"/>
        <w:jc w:val="right"/>
        <w:rPr>
          <w:rFonts w:ascii="Times New Roman" w:eastAsia="Times New Roman" w:hAnsi="Times New Roman"/>
          <w:bCs/>
          <w:sz w:val="24"/>
          <w:szCs w:val="24"/>
        </w:rPr>
      </w:pPr>
      <w:r w:rsidRPr="00EB62B1">
        <w:rPr>
          <w:rFonts w:ascii="Times New Roman" w:eastAsia="Times New Roman" w:hAnsi="Times New Roman"/>
          <w:bCs/>
          <w:sz w:val="24"/>
          <w:szCs w:val="24"/>
        </w:rPr>
        <w:t xml:space="preserve">постановки на учет граждан в качестве нуждающихся </w:t>
      </w:r>
    </w:p>
    <w:p w:rsidR="00EB62B1" w:rsidRDefault="00EB62B1" w:rsidP="0080556E">
      <w:pPr>
        <w:spacing w:after="0" w:line="240" w:lineRule="auto"/>
        <w:ind w:firstLine="709"/>
        <w:jc w:val="right"/>
        <w:rPr>
          <w:rFonts w:ascii="Times New Roman" w:eastAsia="Times New Roman" w:hAnsi="Times New Roman"/>
          <w:bCs/>
          <w:sz w:val="24"/>
          <w:szCs w:val="24"/>
        </w:rPr>
      </w:pPr>
      <w:r w:rsidRPr="00EB62B1">
        <w:rPr>
          <w:rFonts w:ascii="Times New Roman" w:eastAsia="Times New Roman" w:hAnsi="Times New Roman"/>
          <w:bCs/>
          <w:sz w:val="24"/>
          <w:szCs w:val="24"/>
        </w:rPr>
        <w:t xml:space="preserve">в жилых помещениях, предоставляемых по договорам </w:t>
      </w:r>
    </w:p>
    <w:p w:rsidR="005419DF" w:rsidRPr="00EB62B1" w:rsidRDefault="005419DF" w:rsidP="0080556E">
      <w:pPr>
        <w:spacing w:after="0" w:line="240" w:lineRule="auto"/>
        <w:ind w:firstLine="709"/>
        <w:jc w:val="right"/>
        <w:rPr>
          <w:rFonts w:ascii="Times New Roman" w:eastAsia="Times New Roman" w:hAnsi="Times New Roman"/>
          <w:bCs/>
          <w:sz w:val="24"/>
          <w:szCs w:val="24"/>
        </w:rPr>
      </w:pPr>
      <w:r w:rsidRPr="00EB62B1">
        <w:rPr>
          <w:rFonts w:ascii="Times New Roman" w:eastAsia="Times New Roman" w:hAnsi="Times New Roman"/>
          <w:bCs/>
          <w:sz w:val="24"/>
          <w:szCs w:val="24"/>
        </w:rPr>
        <w:t>социального найма из муниципального жилищного фонда»</w:t>
      </w:r>
    </w:p>
    <w:p w:rsidR="005419DF" w:rsidRDefault="005419DF" w:rsidP="00EB62B1">
      <w:pPr>
        <w:spacing w:after="0" w:line="240" w:lineRule="auto"/>
        <w:ind w:firstLine="709"/>
        <w:jc w:val="right"/>
        <w:rPr>
          <w:rFonts w:ascii="Times New Roman" w:eastAsia="Times New Roman" w:hAnsi="Times New Roman"/>
          <w:bCs/>
          <w:sz w:val="24"/>
          <w:szCs w:val="24"/>
        </w:rPr>
      </w:pPr>
    </w:p>
    <w:p w:rsidR="005419DF" w:rsidRPr="00EB62B1" w:rsidRDefault="005419DF" w:rsidP="00EB62B1">
      <w:pPr>
        <w:spacing w:after="0" w:line="240" w:lineRule="auto"/>
        <w:ind w:firstLine="709"/>
        <w:jc w:val="right"/>
        <w:rPr>
          <w:rFonts w:ascii="Times New Roman" w:eastAsia="Times New Roman" w:hAnsi="Times New Roman"/>
          <w:bCs/>
          <w:sz w:val="24"/>
          <w:szCs w:val="24"/>
        </w:rPr>
      </w:pPr>
    </w:p>
    <w:tbl>
      <w:tblPr>
        <w:tblpPr w:leftFromText="180" w:rightFromText="180" w:vertAnchor="text" w:horzAnchor="margin" w:tblpXSpec="center" w:tblpY="4"/>
        <w:tblW w:w="9465" w:type="dxa"/>
        <w:tblLook w:val="01E0" w:firstRow="1" w:lastRow="1" w:firstColumn="1" w:lastColumn="1" w:noHBand="0" w:noVBand="0"/>
      </w:tblPr>
      <w:tblGrid>
        <w:gridCol w:w="4209"/>
        <w:gridCol w:w="5256"/>
      </w:tblGrid>
      <w:tr w:rsidR="00EB62B1" w:rsidRPr="00EB62B1" w:rsidTr="005419DF">
        <w:tc>
          <w:tcPr>
            <w:tcW w:w="4248" w:type="dxa"/>
          </w:tcPr>
          <w:p w:rsidR="00EB62B1" w:rsidRPr="00EB62B1" w:rsidRDefault="00EB62B1" w:rsidP="00EB62B1">
            <w:pPr>
              <w:autoSpaceDE w:val="0"/>
              <w:autoSpaceDN w:val="0"/>
              <w:spacing w:after="0" w:line="240" w:lineRule="auto"/>
              <w:rPr>
                <w:rFonts w:ascii="Times New Roman" w:eastAsia="Times New Roman" w:hAnsi="Times New Roman"/>
                <w:sz w:val="24"/>
                <w:szCs w:val="24"/>
              </w:rPr>
            </w:pPr>
          </w:p>
        </w:tc>
        <w:tc>
          <w:tcPr>
            <w:tcW w:w="5217" w:type="dxa"/>
          </w:tcPr>
          <w:p w:rsidR="00EB62B1" w:rsidRPr="00EB62B1" w:rsidRDefault="00EB62B1" w:rsidP="00EB62B1">
            <w:pPr>
              <w:autoSpaceDE w:val="0"/>
              <w:autoSpaceDN w:val="0"/>
              <w:spacing w:after="0" w:line="240" w:lineRule="auto"/>
              <w:rPr>
                <w:rFonts w:ascii="Times New Roman" w:eastAsia="Times New Roman" w:hAnsi="Times New Roman"/>
                <w:sz w:val="28"/>
                <w:szCs w:val="28"/>
              </w:rPr>
            </w:pPr>
            <w:r w:rsidRPr="00EB62B1">
              <w:rPr>
                <w:rFonts w:ascii="Times New Roman" w:eastAsia="Times New Roman" w:hAnsi="Times New Roman"/>
                <w:sz w:val="28"/>
                <w:szCs w:val="28"/>
              </w:rPr>
              <w:t xml:space="preserve">Руководителю Уполномоченного органа </w:t>
            </w:r>
          </w:p>
          <w:p w:rsidR="00EB62B1" w:rsidRPr="00EB62B1" w:rsidRDefault="00EB62B1" w:rsidP="00EB62B1">
            <w:pPr>
              <w:autoSpaceDE w:val="0"/>
              <w:autoSpaceDN w:val="0"/>
              <w:spacing w:after="0" w:line="240" w:lineRule="auto"/>
              <w:rPr>
                <w:rFonts w:ascii="Times New Roman" w:eastAsia="Times New Roman" w:hAnsi="Times New Roman"/>
                <w:b/>
                <w:sz w:val="24"/>
                <w:szCs w:val="24"/>
              </w:rPr>
            </w:pPr>
            <w:r w:rsidRPr="00EB62B1">
              <w:rPr>
                <w:rFonts w:ascii="Times New Roman" w:eastAsia="Times New Roman" w:hAnsi="Times New Roman"/>
                <w:b/>
                <w:sz w:val="24"/>
                <w:szCs w:val="24"/>
              </w:rPr>
              <w:t>_________________________________</w:t>
            </w:r>
            <w:r w:rsidR="005419DF">
              <w:rPr>
                <w:rFonts w:ascii="Times New Roman" w:eastAsia="Times New Roman" w:hAnsi="Times New Roman"/>
                <w:b/>
                <w:sz w:val="24"/>
                <w:szCs w:val="24"/>
              </w:rPr>
              <w:t>_______</w:t>
            </w:r>
          </w:p>
          <w:p w:rsidR="00EB62B1" w:rsidRPr="00EB62B1" w:rsidRDefault="00EB62B1" w:rsidP="00EB62B1">
            <w:pPr>
              <w:autoSpaceDE w:val="0"/>
              <w:autoSpaceDN w:val="0"/>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(инициалы, фамилия руководителя)</w:t>
            </w:r>
          </w:p>
        </w:tc>
      </w:tr>
      <w:tr w:rsidR="00EB62B1" w:rsidRPr="00EB62B1" w:rsidTr="005419DF">
        <w:tc>
          <w:tcPr>
            <w:tcW w:w="4248" w:type="dxa"/>
          </w:tcPr>
          <w:p w:rsidR="00EB62B1" w:rsidRPr="00EB62B1" w:rsidRDefault="00EB62B1" w:rsidP="00EB62B1">
            <w:pPr>
              <w:autoSpaceDE w:val="0"/>
              <w:autoSpaceDN w:val="0"/>
              <w:spacing w:after="0" w:line="240" w:lineRule="auto"/>
              <w:rPr>
                <w:rFonts w:ascii="Times New Roman" w:eastAsia="Times New Roman" w:hAnsi="Times New Roman"/>
                <w:sz w:val="24"/>
                <w:szCs w:val="24"/>
              </w:rPr>
            </w:pPr>
          </w:p>
        </w:tc>
        <w:tc>
          <w:tcPr>
            <w:tcW w:w="5217" w:type="dxa"/>
          </w:tcPr>
          <w:p w:rsidR="00EB62B1" w:rsidRPr="00EB62B1" w:rsidRDefault="00EB62B1" w:rsidP="00EB62B1">
            <w:pPr>
              <w:autoSpaceDE w:val="0"/>
              <w:autoSpaceDN w:val="0"/>
              <w:spacing w:after="0" w:line="240" w:lineRule="auto"/>
              <w:jc w:val="right"/>
              <w:rPr>
                <w:rFonts w:ascii="Times New Roman" w:eastAsia="Times New Roman" w:hAnsi="Times New Roman"/>
                <w:sz w:val="24"/>
                <w:szCs w:val="24"/>
              </w:rPr>
            </w:pPr>
            <w:r w:rsidRPr="00EB62B1">
              <w:rPr>
                <w:rFonts w:ascii="Times New Roman" w:eastAsia="Times New Roman" w:hAnsi="Times New Roman"/>
                <w:sz w:val="24"/>
                <w:szCs w:val="24"/>
              </w:rPr>
              <w:t>,</w:t>
            </w:r>
          </w:p>
        </w:tc>
      </w:tr>
      <w:tr w:rsidR="00EB62B1" w:rsidRPr="00EB62B1" w:rsidTr="005419DF">
        <w:tc>
          <w:tcPr>
            <w:tcW w:w="4248" w:type="dxa"/>
          </w:tcPr>
          <w:p w:rsidR="00EB62B1" w:rsidRPr="00EB62B1" w:rsidRDefault="00EB62B1" w:rsidP="00EB62B1">
            <w:pPr>
              <w:autoSpaceDE w:val="0"/>
              <w:autoSpaceDN w:val="0"/>
              <w:spacing w:after="0" w:line="240" w:lineRule="auto"/>
              <w:rPr>
                <w:rFonts w:ascii="Times New Roman" w:eastAsia="Times New Roman" w:hAnsi="Times New Roman"/>
                <w:sz w:val="24"/>
                <w:szCs w:val="24"/>
              </w:rPr>
            </w:pPr>
          </w:p>
        </w:tc>
        <w:tc>
          <w:tcPr>
            <w:tcW w:w="5217" w:type="dxa"/>
          </w:tcPr>
          <w:p w:rsidR="00EB62B1" w:rsidRPr="00EB62B1" w:rsidRDefault="00EB62B1" w:rsidP="00EB62B1">
            <w:pPr>
              <w:autoSpaceDE w:val="0"/>
              <w:autoSpaceDN w:val="0"/>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(фамилия, имя, отчество заявителя)</w:t>
            </w:r>
          </w:p>
        </w:tc>
      </w:tr>
      <w:tr w:rsidR="00EB62B1" w:rsidRPr="00EB62B1" w:rsidTr="005419DF">
        <w:tc>
          <w:tcPr>
            <w:tcW w:w="4248" w:type="dxa"/>
          </w:tcPr>
          <w:p w:rsidR="00EB62B1" w:rsidRPr="00EB62B1" w:rsidRDefault="00EB62B1" w:rsidP="00EB62B1">
            <w:pPr>
              <w:autoSpaceDE w:val="0"/>
              <w:autoSpaceDN w:val="0"/>
              <w:spacing w:after="0" w:line="240" w:lineRule="auto"/>
              <w:rPr>
                <w:rFonts w:ascii="Times New Roman" w:eastAsia="Times New Roman" w:hAnsi="Times New Roman"/>
                <w:sz w:val="24"/>
                <w:szCs w:val="24"/>
              </w:rPr>
            </w:pPr>
          </w:p>
        </w:tc>
        <w:tc>
          <w:tcPr>
            <w:tcW w:w="5217" w:type="dxa"/>
          </w:tcPr>
          <w:p w:rsidR="00EB62B1" w:rsidRPr="00EB62B1" w:rsidRDefault="00EB62B1" w:rsidP="00EB62B1">
            <w:pPr>
              <w:autoSpaceDE w:val="0"/>
              <w:autoSpaceDN w:val="0"/>
              <w:spacing w:after="0" w:line="240" w:lineRule="auto"/>
              <w:rPr>
                <w:rFonts w:ascii="Times New Roman" w:eastAsia="Times New Roman" w:hAnsi="Times New Roman"/>
                <w:sz w:val="24"/>
                <w:szCs w:val="24"/>
              </w:rPr>
            </w:pPr>
            <w:r w:rsidRPr="00EB62B1">
              <w:rPr>
                <w:rFonts w:ascii="Times New Roman" w:eastAsia="Times New Roman" w:hAnsi="Times New Roman"/>
                <w:sz w:val="24"/>
                <w:szCs w:val="24"/>
              </w:rPr>
              <w:t xml:space="preserve">проживающего (ей) по адресу: </w:t>
            </w:r>
          </w:p>
        </w:tc>
      </w:tr>
      <w:tr w:rsidR="00EB62B1" w:rsidRPr="00EB62B1" w:rsidTr="005419DF">
        <w:tc>
          <w:tcPr>
            <w:tcW w:w="4248" w:type="dxa"/>
          </w:tcPr>
          <w:p w:rsidR="00EB62B1" w:rsidRPr="00EB62B1" w:rsidRDefault="00EB62B1" w:rsidP="00EB62B1">
            <w:pPr>
              <w:autoSpaceDE w:val="0"/>
              <w:autoSpaceDN w:val="0"/>
              <w:spacing w:after="0" w:line="240" w:lineRule="auto"/>
              <w:rPr>
                <w:rFonts w:ascii="Times New Roman" w:eastAsia="Times New Roman" w:hAnsi="Times New Roman"/>
                <w:sz w:val="24"/>
                <w:szCs w:val="24"/>
              </w:rPr>
            </w:pPr>
          </w:p>
        </w:tc>
        <w:tc>
          <w:tcPr>
            <w:tcW w:w="5217" w:type="dxa"/>
          </w:tcPr>
          <w:p w:rsidR="00EB62B1" w:rsidRPr="00EB62B1" w:rsidRDefault="00EB62B1" w:rsidP="00EB62B1">
            <w:pPr>
              <w:autoSpaceDE w:val="0"/>
              <w:autoSpaceDN w:val="0"/>
              <w:spacing w:after="0" w:line="240" w:lineRule="auto"/>
              <w:rPr>
                <w:rFonts w:ascii="Times New Roman" w:eastAsia="Times New Roman" w:hAnsi="Times New Roman"/>
                <w:sz w:val="24"/>
                <w:szCs w:val="24"/>
              </w:rPr>
            </w:pPr>
            <w:r w:rsidRPr="00EB62B1">
              <w:rPr>
                <w:rFonts w:ascii="Times New Roman" w:eastAsia="Times New Roman" w:hAnsi="Times New Roman"/>
                <w:sz w:val="24"/>
                <w:szCs w:val="24"/>
              </w:rPr>
              <w:t>__________________________________</w:t>
            </w:r>
            <w:r w:rsidR="005419DF">
              <w:rPr>
                <w:rFonts w:ascii="Times New Roman" w:eastAsia="Times New Roman" w:hAnsi="Times New Roman"/>
                <w:sz w:val="24"/>
                <w:szCs w:val="24"/>
              </w:rPr>
              <w:t>________</w:t>
            </w:r>
          </w:p>
        </w:tc>
      </w:tr>
      <w:tr w:rsidR="00EB62B1" w:rsidRPr="00EB62B1" w:rsidTr="005419DF">
        <w:tc>
          <w:tcPr>
            <w:tcW w:w="4248" w:type="dxa"/>
          </w:tcPr>
          <w:p w:rsidR="00EB62B1" w:rsidRPr="00EB62B1" w:rsidRDefault="00EB62B1" w:rsidP="00EB62B1">
            <w:pPr>
              <w:autoSpaceDE w:val="0"/>
              <w:autoSpaceDN w:val="0"/>
              <w:spacing w:after="0" w:line="240" w:lineRule="auto"/>
              <w:rPr>
                <w:rFonts w:ascii="Times New Roman" w:eastAsia="Times New Roman" w:hAnsi="Times New Roman"/>
                <w:sz w:val="24"/>
                <w:szCs w:val="24"/>
              </w:rPr>
            </w:pPr>
          </w:p>
        </w:tc>
        <w:tc>
          <w:tcPr>
            <w:tcW w:w="5217" w:type="dxa"/>
          </w:tcPr>
          <w:p w:rsidR="00EB62B1" w:rsidRPr="00EB62B1" w:rsidRDefault="00EB62B1" w:rsidP="00EB62B1">
            <w:pPr>
              <w:autoSpaceDE w:val="0"/>
              <w:autoSpaceDN w:val="0"/>
              <w:spacing w:after="0" w:line="240" w:lineRule="auto"/>
              <w:rPr>
                <w:rFonts w:ascii="Times New Roman" w:eastAsia="Times New Roman" w:hAnsi="Times New Roman"/>
                <w:sz w:val="24"/>
                <w:szCs w:val="24"/>
              </w:rPr>
            </w:pPr>
            <w:r w:rsidRPr="00EB62B1">
              <w:rPr>
                <w:rFonts w:ascii="Times New Roman" w:eastAsia="Times New Roman" w:hAnsi="Times New Roman"/>
                <w:sz w:val="24"/>
                <w:szCs w:val="24"/>
              </w:rPr>
              <w:t>_______</w:t>
            </w:r>
            <w:r w:rsidRPr="00EB62B1">
              <w:rPr>
                <w:rFonts w:ascii="Times New Roman" w:eastAsia="Times New Roman" w:hAnsi="Times New Roman"/>
                <w:sz w:val="24"/>
                <w:szCs w:val="24"/>
                <w:lang w:val="en-US"/>
              </w:rPr>
              <w:t>___________________________</w:t>
            </w:r>
            <w:r w:rsidR="005419DF">
              <w:rPr>
                <w:rFonts w:ascii="Times New Roman" w:eastAsia="Times New Roman" w:hAnsi="Times New Roman"/>
                <w:sz w:val="24"/>
                <w:szCs w:val="24"/>
              </w:rPr>
              <w:t>________</w:t>
            </w:r>
          </w:p>
        </w:tc>
      </w:tr>
      <w:tr w:rsidR="00EB62B1" w:rsidRPr="00EB62B1" w:rsidTr="005419DF">
        <w:tc>
          <w:tcPr>
            <w:tcW w:w="4248" w:type="dxa"/>
          </w:tcPr>
          <w:p w:rsidR="00EB62B1" w:rsidRPr="00EB62B1" w:rsidRDefault="00EB62B1" w:rsidP="00EB62B1">
            <w:pPr>
              <w:autoSpaceDE w:val="0"/>
              <w:autoSpaceDN w:val="0"/>
              <w:spacing w:after="0" w:line="240" w:lineRule="auto"/>
              <w:rPr>
                <w:rFonts w:ascii="Times New Roman" w:eastAsia="Times New Roman" w:hAnsi="Times New Roman"/>
                <w:sz w:val="24"/>
                <w:szCs w:val="24"/>
                <w:lang w:val="en-US"/>
              </w:rPr>
            </w:pPr>
          </w:p>
        </w:tc>
        <w:tc>
          <w:tcPr>
            <w:tcW w:w="5217" w:type="dxa"/>
          </w:tcPr>
          <w:p w:rsidR="00EB62B1" w:rsidRPr="00EB62B1" w:rsidRDefault="00EB62B1" w:rsidP="00EB62B1">
            <w:pPr>
              <w:autoSpaceDE w:val="0"/>
              <w:autoSpaceDN w:val="0"/>
              <w:spacing w:after="0" w:line="240" w:lineRule="auto"/>
              <w:rPr>
                <w:rFonts w:ascii="Times New Roman" w:eastAsia="Times New Roman" w:hAnsi="Times New Roman"/>
                <w:sz w:val="24"/>
                <w:szCs w:val="24"/>
              </w:rPr>
            </w:pPr>
            <w:r w:rsidRPr="00EB62B1">
              <w:rPr>
                <w:rFonts w:ascii="Times New Roman" w:eastAsia="Times New Roman" w:hAnsi="Times New Roman"/>
                <w:sz w:val="24"/>
                <w:szCs w:val="24"/>
                <w:lang w:val="en-US"/>
              </w:rPr>
              <w:t>__________________________________</w:t>
            </w:r>
            <w:r w:rsidR="005419DF">
              <w:rPr>
                <w:rFonts w:ascii="Times New Roman" w:eastAsia="Times New Roman" w:hAnsi="Times New Roman"/>
                <w:sz w:val="24"/>
                <w:szCs w:val="24"/>
              </w:rPr>
              <w:t>________</w:t>
            </w:r>
          </w:p>
        </w:tc>
      </w:tr>
      <w:tr w:rsidR="00EB62B1" w:rsidRPr="00EB62B1" w:rsidTr="005419DF">
        <w:tc>
          <w:tcPr>
            <w:tcW w:w="4248" w:type="dxa"/>
          </w:tcPr>
          <w:p w:rsidR="00EB62B1" w:rsidRPr="00EB62B1" w:rsidRDefault="00EB62B1" w:rsidP="00EB62B1">
            <w:pPr>
              <w:autoSpaceDE w:val="0"/>
              <w:autoSpaceDN w:val="0"/>
              <w:spacing w:after="0" w:line="240" w:lineRule="auto"/>
              <w:rPr>
                <w:rFonts w:ascii="Times New Roman" w:eastAsia="Times New Roman" w:hAnsi="Times New Roman"/>
                <w:sz w:val="24"/>
                <w:szCs w:val="24"/>
                <w:lang w:val="en-US"/>
              </w:rPr>
            </w:pPr>
          </w:p>
        </w:tc>
        <w:tc>
          <w:tcPr>
            <w:tcW w:w="5217" w:type="dxa"/>
          </w:tcPr>
          <w:p w:rsidR="00EB62B1" w:rsidRPr="00EB62B1" w:rsidRDefault="00EB62B1" w:rsidP="00EB62B1">
            <w:pPr>
              <w:autoSpaceDE w:val="0"/>
              <w:autoSpaceDN w:val="0"/>
              <w:spacing w:after="0" w:line="240" w:lineRule="auto"/>
              <w:rPr>
                <w:rFonts w:ascii="Times New Roman" w:eastAsia="Times New Roman" w:hAnsi="Times New Roman"/>
                <w:sz w:val="24"/>
                <w:szCs w:val="24"/>
              </w:rPr>
            </w:pPr>
            <w:r w:rsidRPr="00EB62B1">
              <w:rPr>
                <w:rFonts w:ascii="Times New Roman" w:eastAsia="Times New Roman" w:hAnsi="Times New Roman"/>
                <w:sz w:val="24"/>
                <w:szCs w:val="24"/>
                <w:lang w:val="en-US"/>
              </w:rPr>
              <w:t>адрес электронной почты:</w:t>
            </w:r>
          </w:p>
        </w:tc>
      </w:tr>
      <w:tr w:rsidR="00EB62B1" w:rsidRPr="00EB62B1" w:rsidTr="005419DF">
        <w:tc>
          <w:tcPr>
            <w:tcW w:w="4248" w:type="dxa"/>
          </w:tcPr>
          <w:p w:rsidR="00EB62B1" w:rsidRPr="00EB62B1" w:rsidRDefault="00EB62B1" w:rsidP="00EB62B1">
            <w:pPr>
              <w:autoSpaceDE w:val="0"/>
              <w:autoSpaceDN w:val="0"/>
              <w:spacing w:after="0" w:line="240" w:lineRule="auto"/>
              <w:rPr>
                <w:rFonts w:ascii="Times New Roman" w:eastAsia="Times New Roman" w:hAnsi="Times New Roman"/>
                <w:sz w:val="24"/>
                <w:szCs w:val="24"/>
                <w:lang w:val="en-US"/>
              </w:rPr>
            </w:pPr>
          </w:p>
        </w:tc>
        <w:tc>
          <w:tcPr>
            <w:tcW w:w="5217" w:type="dxa"/>
          </w:tcPr>
          <w:p w:rsidR="00EB62B1" w:rsidRPr="00EB62B1" w:rsidRDefault="00EB62B1" w:rsidP="00EB62B1">
            <w:pPr>
              <w:autoSpaceDE w:val="0"/>
              <w:autoSpaceDN w:val="0"/>
              <w:spacing w:after="0" w:line="240" w:lineRule="auto"/>
              <w:rPr>
                <w:rFonts w:ascii="Times New Roman" w:eastAsia="Times New Roman" w:hAnsi="Times New Roman"/>
                <w:sz w:val="24"/>
                <w:szCs w:val="24"/>
              </w:rPr>
            </w:pPr>
            <w:r w:rsidRPr="00EB62B1">
              <w:rPr>
                <w:rFonts w:ascii="Times New Roman" w:eastAsia="Times New Roman" w:hAnsi="Times New Roman"/>
                <w:sz w:val="24"/>
                <w:szCs w:val="24"/>
                <w:lang w:val="en-US"/>
              </w:rPr>
              <w:t>__________________________________</w:t>
            </w:r>
            <w:r w:rsidR="005419DF">
              <w:rPr>
                <w:rFonts w:ascii="Times New Roman" w:eastAsia="Times New Roman" w:hAnsi="Times New Roman"/>
                <w:sz w:val="24"/>
                <w:szCs w:val="24"/>
              </w:rPr>
              <w:t>________</w:t>
            </w:r>
          </w:p>
        </w:tc>
      </w:tr>
      <w:tr w:rsidR="00EB62B1" w:rsidRPr="00EB62B1" w:rsidTr="005419DF">
        <w:tc>
          <w:tcPr>
            <w:tcW w:w="4248" w:type="dxa"/>
          </w:tcPr>
          <w:p w:rsidR="00EB62B1" w:rsidRPr="00EB62B1" w:rsidRDefault="00EB62B1" w:rsidP="00EB62B1">
            <w:pPr>
              <w:autoSpaceDE w:val="0"/>
              <w:autoSpaceDN w:val="0"/>
              <w:spacing w:after="0" w:line="240" w:lineRule="auto"/>
              <w:rPr>
                <w:rFonts w:ascii="Times New Roman" w:eastAsia="Times New Roman" w:hAnsi="Times New Roman"/>
                <w:sz w:val="24"/>
                <w:szCs w:val="24"/>
                <w:lang w:val="en-US"/>
              </w:rPr>
            </w:pPr>
          </w:p>
        </w:tc>
        <w:tc>
          <w:tcPr>
            <w:tcW w:w="5217" w:type="dxa"/>
          </w:tcPr>
          <w:p w:rsidR="00EB62B1" w:rsidRPr="00EB62B1" w:rsidRDefault="00EB62B1" w:rsidP="00EB62B1">
            <w:pPr>
              <w:autoSpaceDE w:val="0"/>
              <w:autoSpaceDN w:val="0"/>
              <w:spacing w:after="0" w:line="240" w:lineRule="auto"/>
              <w:rPr>
                <w:rFonts w:ascii="Times New Roman" w:eastAsia="Times New Roman" w:hAnsi="Times New Roman"/>
                <w:sz w:val="24"/>
                <w:szCs w:val="24"/>
              </w:rPr>
            </w:pPr>
            <w:r w:rsidRPr="00EB62B1">
              <w:rPr>
                <w:rFonts w:ascii="Times New Roman" w:eastAsia="Times New Roman" w:hAnsi="Times New Roman"/>
                <w:sz w:val="24"/>
                <w:szCs w:val="24"/>
              </w:rPr>
              <w:t xml:space="preserve">контактный </w:t>
            </w:r>
            <w:r w:rsidRPr="00EB62B1">
              <w:rPr>
                <w:rFonts w:ascii="Times New Roman" w:eastAsia="Times New Roman" w:hAnsi="Times New Roman"/>
                <w:sz w:val="24"/>
                <w:szCs w:val="24"/>
                <w:lang w:val="en-US"/>
              </w:rPr>
              <w:t xml:space="preserve">телефон: </w:t>
            </w:r>
            <w:r w:rsidRPr="00EB62B1">
              <w:rPr>
                <w:rFonts w:ascii="Times New Roman" w:eastAsia="Times New Roman" w:hAnsi="Times New Roman"/>
                <w:sz w:val="24"/>
                <w:szCs w:val="24"/>
              </w:rPr>
              <w:t>__</w:t>
            </w:r>
            <w:r w:rsidRPr="00EB62B1">
              <w:rPr>
                <w:rFonts w:ascii="Times New Roman" w:eastAsia="Times New Roman" w:hAnsi="Times New Roman"/>
                <w:sz w:val="24"/>
                <w:szCs w:val="24"/>
                <w:lang w:val="en-US"/>
              </w:rPr>
              <w:t>_________</w:t>
            </w:r>
            <w:r w:rsidRPr="00EB62B1">
              <w:rPr>
                <w:rFonts w:ascii="Times New Roman" w:eastAsia="Times New Roman" w:hAnsi="Times New Roman"/>
                <w:sz w:val="24"/>
                <w:szCs w:val="24"/>
              </w:rPr>
              <w:t>____</w:t>
            </w:r>
            <w:r w:rsidRPr="00EB62B1">
              <w:rPr>
                <w:rFonts w:ascii="Times New Roman" w:eastAsia="Times New Roman" w:hAnsi="Times New Roman"/>
                <w:sz w:val="24"/>
                <w:szCs w:val="24"/>
                <w:lang w:val="en-US"/>
              </w:rPr>
              <w:t>__________</w:t>
            </w:r>
            <w:r w:rsidRPr="00EB62B1">
              <w:rPr>
                <w:rFonts w:ascii="Times New Roman" w:eastAsia="Times New Roman" w:hAnsi="Times New Roman"/>
                <w:sz w:val="24"/>
                <w:szCs w:val="24"/>
              </w:rPr>
              <w:t>_________</w:t>
            </w:r>
            <w:r w:rsidR="005419DF">
              <w:rPr>
                <w:rFonts w:ascii="Times New Roman" w:eastAsia="Times New Roman" w:hAnsi="Times New Roman"/>
                <w:sz w:val="24"/>
                <w:szCs w:val="24"/>
              </w:rPr>
              <w:t>________</w:t>
            </w:r>
          </w:p>
        </w:tc>
      </w:tr>
    </w:tbl>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keepNext/>
        <w:spacing w:after="0" w:line="240" w:lineRule="auto"/>
        <w:ind w:firstLine="708"/>
        <w:jc w:val="center"/>
        <w:outlineLvl w:val="0"/>
        <w:rPr>
          <w:rFonts w:ascii="Times New Roman" w:eastAsia="Arial Unicode MS" w:hAnsi="Times New Roman"/>
          <w:b/>
          <w:sz w:val="24"/>
          <w:szCs w:val="24"/>
          <w:lang w:eastAsia="x-none"/>
        </w:rPr>
      </w:pPr>
    </w:p>
    <w:p w:rsidR="00EB62B1" w:rsidRPr="00EB62B1" w:rsidRDefault="00EB62B1" w:rsidP="00EB62B1">
      <w:pPr>
        <w:spacing w:after="0" w:line="240" w:lineRule="auto"/>
        <w:jc w:val="center"/>
        <w:rPr>
          <w:rFonts w:ascii="Times New Roman" w:eastAsia="Arial Unicode MS" w:hAnsi="Times New Roman"/>
          <w:b/>
          <w:sz w:val="28"/>
          <w:szCs w:val="28"/>
          <w:lang w:eastAsia="x-none"/>
        </w:rPr>
      </w:pPr>
      <w:r w:rsidRPr="00EB62B1">
        <w:rPr>
          <w:rFonts w:ascii="Times New Roman" w:eastAsia="Arial Unicode MS" w:hAnsi="Times New Roman"/>
          <w:b/>
          <w:sz w:val="28"/>
          <w:szCs w:val="28"/>
          <w:lang w:eastAsia="x-none"/>
        </w:rPr>
        <w:t>Заявление</w:t>
      </w:r>
      <w:r w:rsidRPr="00EB62B1">
        <w:rPr>
          <w:rFonts w:ascii="Times New Roman" w:eastAsia="Arial Unicode MS" w:hAnsi="Times New Roman"/>
          <w:b/>
          <w:sz w:val="28"/>
          <w:szCs w:val="28"/>
          <w:lang w:val="x-none" w:eastAsia="x-none"/>
        </w:rPr>
        <w:t xml:space="preserve"> о признании гражданина малоимущим в целях постановки на учет в качестве нуждающегося в жилом помещении, предоставляемом по договору социального найма</w:t>
      </w:r>
    </w:p>
    <w:p w:rsidR="00EB62B1" w:rsidRPr="00EB62B1" w:rsidRDefault="00EB62B1" w:rsidP="00EB62B1">
      <w:pPr>
        <w:spacing w:after="0" w:line="240" w:lineRule="auto"/>
        <w:rPr>
          <w:rFonts w:ascii="Times New Roman" w:eastAsia="Times New Roman" w:hAnsi="Times New Roman"/>
          <w:sz w:val="28"/>
          <w:szCs w:val="28"/>
          <w:lang w:eastAsia="x-none"/>
        </w:rPr>
      </w:pPr>
    </w:p>
    <w:p w:rsidR="00EB62B1" w:rsidRPr="00EB62B1" w:rsidRDefault="00EB62B1" w:rsidP="00EB62B1">
      <w:pPr>
        <w:spacing w:after="0" w:line="240" w:lineRule="auto"/>
        <w:ind w:firstLine="720"/>
        <w:jc w:val="both"/>
        <w:rPr>
          <w:rFonts w:ascii="Times New Roman" w:eastAsia="Times New Roman" w:hAnsi="Times New Roman"/>
          <w:sz w:val="28"/>
          <w:szCs w:val="28"/>
        </w:rPr>
      </w:pPr>
      <w:r w:rsidRPr="00EB62B1">
        <w:rPr>
          <w:rFonts w:ascii="Times New Roman" w:eastAsia="Times New Roman" w:hAnsi="Times New Roman"/>
          <w:sz w:val="28"/>
          <w:szCs w:val="28"/>
        </w:rPr>
        <w:t xml:space="preserve">Прошу признать меня и следующих членов моей семьи </w:t>
      </w:r>
      <w:r w:rsidRPr="00EB62B1">
        <w:rPr>
          <w:rFonts w:ascii="Times New Roman" w:eastAsia="Times New Roman" w:hAnsi="Times New Roman"/>
          <w:sz w:val="28"/>
          <w:szCs w:val="28"/>
          <w:lang w:val="x-none"/>
        </w:rPr>
        <w:t>малоимущим</w:t>
      </w:r>
      <w:r w:rsidRPr="00EB62B1">
        <w:rPr>
          <w:rFonts w:ascii="Times New Roman" w:eastAsia="Times New Roman" w:hAnsi="Times New Roman"/>
          <w:sz w:val="28"/>
          <w:szCs w:val="28"/>
        </w:rPr>
        <w:t>и</w:t>
      </w:r>
      <w:r w:rsidRPr="00EB62B1">
        <w:rPr>
          <w:rFonts w:ascii="Times New Roman" w:eastAsia="Times New Roman" w:hAnsi="Times New Roman"/>
          <w:sz w:val="28"/>
          <w:szCs w:val="28"/>
          <w:lang w:val="x-none"/>
        </w:rPr>
        <w:t xml:space="preserve"> в целях постановки на учет в качестве нуждающ</w:t>
      </w:r>
      <w:r w:rsidRPr="00EB62B1">
        <w:rPr>
          <w:rFonts w:ascii="Times New Roman" w:eastAsia="Times New Roman" w:hAnsi="Times New Roman"/>
          <w:sz w:val="28"/>
          <w:szCs w:val="28"/>
        </w:rPr>
        <w:t>ихся</w:t>
      </w:r>
      <w:r w:rsidRPr="00EB62B1">
        <w:rPr>
          <w:rFonts w:ascii="Times New Roman" w:eastAsia="Times New Roman" w:hAnsi="Times New Roman"/>
          <w:sz w:val="28"/>
          <w:szCs w:val="28"/>
          <w:lang w:val="x-none"/>
        </w:rPr>
        <w:t xml:space="preserve"> в жилом помещении, предоставляемом по договору социального найма</w:t>
      </w:r>
      <w:r w:rsidRPr="00EB62B1">
        <w:rPr>
          <w:rFonts w:ascii="Times New Roman" w:eastAsia="Times New Roman" w:hAnsi="Times New Roman"/>
          <w:sz w:val="28"/>
          <w:szCs w:val="28"/>
        </w:rPr>
        <w:t>:</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559"/>
        <w:gridCol w:w="1134"/>
        <w:gridCol w:w="1985"/>
        <w:gridCol w:w="1560"/>
      </w:tblGrid>
      <w:tr w:rsidR="00EB62B1" w:rsidRPr="00EB62B1" w:rsidTr="0080556E">
        <w:tc>
          <w:tcPr>
            <w:tcW w:w="567" w:type="dxa"/>
          </w:tcPr>
          <w:p w:rsidR="00EB62B1" w:rsidRPr="00EB62B1" w:rsidRDefault="00EB62B1" w:rsidP="00EB62B1">
            <w:pPr>
              <w:spacing w:after="0" w:line="240" w:lineRule="auto"/>
              <w:jc w:val="center"/>
              <w:rPr>
                <w:rFonts w:ascii="Times New Roman" w:eastAsia="Times New Roman" w:hAnsi="Times New Roman"/>
                <w:sz w:val="20"/>
                <w:szCs w:val="20"/>
              </w:rPr>
            </w:pPr>
            <w:r w:rsidRPr="00EB62B1">
              <w:rPr>
                <w:rFonts w:ascii="Times New Roman" w:eastAsia="Times New Roman" w:hAnsi="Times New Roman"/>
                <w:sz w:val="20"/>
                <w:szCs w:val="20"/>
              </w:rPr>
              <w:t>№ п/п</w:t>
            </w:r>
          </w:p>
        </w:tc>
        <w:tc>
          <w:tcPr>
            <w:tcW w:w="2552" w:type="dxa"/>
          </w:tcPr>
          <w:p w:rsidR="00EB62B1" w:rsidRPr="00EB62B1" w:rsidRDefault="00EB62B1" w:rsidP="00EB62B1">
            <w:pPr>
              <w:spacing w:after="0" w:line="240" w:lineRule="auto"/>
              <w:jc w:val="center"/>
              <w:rPr>
                <w:rFonts w:ascii="Times New Roman" w:eastAsia="Times New Roman" w:hAnsi="Times New Roman"/>
                <w:sz w:val="20"/>
                <w:szCs w:val="20"/>
              </w:rPr>
            </w:pPr>
            <w:r w:rsidRPr="00EB62B1">
              <w:rPr>
                <w:rFonts w:ascii="Times New Roman" w:eastAsia="Times New Roman" w:hAnsi="Times New Roman"/>
                <w:sz w:val="20"/>
                <w:szCs w:val="20"/>
              </w:rPr>
              <w:t xml:space="preserve">Фамилия, имя, отчество </w:t>
            </w:r>
          </w:p>
          <w:p w:rsidR="00EB62B1" w:rsidRPr="00EB62B1" w:rsidRDefault="00EB62B1" w:rsidP="00EB62B1">
            <w:pPr>
              <w:spacing w:after="0" w:line="240" w:lineRule="auto"/>
              <w:jc w:val="center"/>
              <w:rPr>
                <w:rFonts w:ascii="Times New Roman" w:eastAsia="Times New Roman" w:hAnsi="Times New Roman"/>
                <w:sz w:val="20"/>
                <w:szCs w:val="20"/>
              </w:rPr>
            </w:pPr>
            <w:r w:rsidRPr="00EB62B1">
              <w:rPr>
                <w:rFonts w:ascii="Times New Roman" w:eastAsia="Times New Roman" w:hAnsi="Times New Roman"/>
                <w:sz w:val="20"/>
                <w:szCs w:val="20"/>
              </w:rPr>
              <w:t xml:space="preserve">заявителя, членов семьи </w:t>
            </w:r>
            <w:r w:rsidRPr="00EB62B1">
              <w:rPr>
                <w:rFonts w:ascii="Times New Roman" w:eastAsia="Times New Roman" w:hAnsi="Times New Roman"/>
                <w:sz w:val="20"/>
                <w:szCs w:val="20"/>
              </w:rPr>
              <w:br/>
              <w:t>(в том числе предыдущие в случае изменения), с указанием даты рождения</w:t>
            </w:r>
          </w:p>
        </w:tc>
        <w:tc>
          <w:tcPr>
            <w:tcW w:w="1559" w:type="dxa"/>
          </w:tcPr>
          <w:p w:rsidR="00EB62B1" w:rsidRPr="00EB62B1" w:rsidRDefault="00EB62B1" w:rsidP="00EB62B1">
            <w:pPr>
              <w:spacing w:after="0" w:line="240" w:lineRule="auto"/>
              <w:jc w:val="center"/>
              <w:rPr>
                <w:rFonts w:ascii="Times New Roman" w:eastAsia="Times New Roman" w:hAnsi="Times New Roman"/>
                <w:sz w:val="20"/>
                <w:szCs w:val="20"/>
              </w:rPr>
            </w:pPr>
            <w:r w:rsidRPr="00EB62B1">
              <w:rPr>
                <w:rFonts w:ascii="Times New Roman" w:eastAsia="Times New Roman" w:hAnsi="Times New Roman"/>
                <w:sz w:val="20"/>
                <w:szCs w:val="20"/>
              </w:rPr>
              <w:t>Реквизиты документа, удостоверяющего личность (серия, номер, орган, выдавший документ, дата выдачи)</w:t>
            </w:r>
          </w:p>
        </w:tc>
        <w:tc>
          <w:tcPr>
            <w:tcW w:w="1134" w:type="dxa"/>
          </w:tcPr>
          <w:p w:rsidR="00EB62B1" w:rsidRPr="00EB62B1" w:rsidRDefault="00EB62B1" w:rsidP="00EB62B1">
            <w:pPr>
              <w:spacing w:after="0" w:line="240" w:lineRule="auto"/>
              <w:jc w:val="center"/>
              <w:rPr>
                <w:rFonts w:ascii="Times New Roman" w:eastAsia="Times New Roman" w:hAnsi="Times New Roman"/>
                <w:sz w:val="20"/>
                <w:szCs w:val="20"/>
              </w:rPr>
            </w:pPr>
            <w:r w:rsidRPr="00EB62B1">
              <w:rPr>
                <w:rFonts w:ascii="Times New Roman" w:eastAsia="Times New Roman" w:hAnsi="Times New Roman"/>
                <w:sz w:val="20"/>
                <w:szCs w:val="20"/>
              </w:rPr>
              <w:t>Степень родства</w:t>
            </w:r>
          </w:p>
        </w:tc>
        <w:tc>
          <w:tcPr>
            <w:tcW w:w="1985" w:type="dxa"/>
          </w:tcPr>
          <w:p w:rsidR="00EB62B1" w:rsidRPr="00EB62B1" w:rsidRDefault="00EB62B1" w:rsidP="00EB62B1">
            <w:pPr>
              <w:spacing w:after="0" w:line="240" w:lineRule="auto"/>
              <w:jc w:val="center"/>
              <w:rPr>
                <w:rFonts w:ascii="Times New Roman" w:eastAsia="Times New Roman" w:hAnsi="Times New Roman"/>
                <w:sz w:val="20"/>
                <w:szCs w:val="20"/>
              </w:rPr>
            </w:pPr>
            <w:r w:rsidRPr="00EB62B1">
              <w:rPr>
                <w:rFonts w:ascii="Times New Roman" w:eastAsia="Times New Roman" w:hAnsi="Times New Roman"/>
                <w:sz w:val="20"/>
                <w:szCs w:val="20"/>
              </w:rPr>
              <w:t>Сведения о постановке на учет в налоговом органе (ИНН)</w:t>
            </w:r>
          </w:p>
        </w:tc>
        <w:tc>
          <w:tcPr>
            <w:tcW w:w="1560" w:type="dxa"/>
          </w:tcPr>
          <w:p w:rsidR="00EB62B1" w:rsidRPr="00EB62B1" w:rsidRDefault="00EB62B1" w:rsidP="00EB62B1">
            <w:pPr>
              <w:spacing w:after="0" w:line="240" w:lineRule="auto"/>
              <w:jc w:val="center"/>
              <w:rPr>
                <w:rFonts w:ascii="Times New Roman" w:eastAsia="Times New Roman" w:hAnsi="Times New Roman"/>
                <w:sz w:val="20"/>
                <w:szCs w:val="20"/>
              </w:rPr>
            </w:pPr>
            <w:r w:rsidRPr="00EB62B1">
              <w:rPr>
                <w:rFonts w:ascii="Times New Roman" w:eastAsia="Times New Roman" w:hAnsi="Times New Roman"/>
                <w:sz w:val="20"/>
                <w:szCs w:val="20"/>
              </w:rPr>
              <w:t>Номер страхового свидетельства государственного пенсионного страхования (СНИЛС)</w:t>
            </w:r>
          </w:p>
        </w:tc>
      </w:tr>
      <w:tr w:rsidR="00EB62B1" w:rsidRPr="00EB62B1" w:rsidTr="0080556E">
        <w:tc>
          <w:tcPr>
            <w:tcW w:w="567"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1</w:t>
            </w:r>
          </w:p>
        </w:tc>
        <w:tc>
          <w:tcPr>
            <w:tcW w:w="2552"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2</w:t>
            </w:r>
          </w:p>
        </w:tc>
        <w:tc>
          <w:tcPr>
            <w:tcW w:w="1559"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3</w:t>
            </w:r>
          </w:p>
        </w:tc>
        <w:tc>
          <w:tcPr>
            <w:tcW w:w="1134"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4</w:t>
            </w:r>
          </w:p>
        </w:tc>
        <w:tc>
          <w:tcPr>
            <w:tcW w:w="1985"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5</w:t>
            </w:r>
          </w:p>
        </w:tc>
        <w:tc>
          <w:tcPr>
            <w:tcW w:w="1560"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6</w:t>
            </w:r>
          </w:p>
        </w:tc>
      </w:tr>
      <w:tr w:rsidR="00EB62B1" w:rsidRPr="00EB62B1" w:rsidTr="0080556E">
        <w:tc>
          <w:tcPr>
            <w:tcW w:w="567"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1.</w:t>
            </w:r>
          </w:p>
        </w:tc>
        <w:tc>
          <w:tcPr>
            <w:tcW w:w="2552" w:type="dxa"/>
          </w:tcPr>
          <w:p w:rsidR="00EB62B1" w:rsidRPr="00EB62B1" w:rsidRDefault="00EB62B1" w:rsidP="00EB62B1">
            <w:pPr>
              <w:spacing w:after="0" w:line="240" w:lineRule="auto"/>
              <w:ind w:firstLine="709"/>
              <w:jc w:val="both"/>
              <w:rPr>
                <w:rFonts w:ascii="Times New Roman" w:eastAsia="Times New Roman" w:hAnsi="Times New Roman"/>
                <w:sz w:val="24"/>
                <w:szCs w:val="24"/>
              </w:rPr>
            </w:pPr>
            <w:r w:rsidRPr="00EB62B1">
              <w:rPr>
                <w:rFonts w:ascii="Times New Roman" w:eastAsia="Times New Roman" w:hAnsi="Times New Roman"/>
                <w:sz w:val="24"/>
                <w:szCs w:val="24"/>
              </w:rPr>
              <w:t xml:space="preserve"> </w:t>
            </w:r>
          </w:p>
        </w:tc>
        <w:tc>
          <w:tcPr>
            <w:tcW w:w="1559" w:type="dxa"/>
          </w:tcPr>
          <w:p w:rsidR="00EB62B1" w:rsidRPr="00EB62B1" w:rsidRDefault="00EB62B1" w:rsidP="00EB62B1">
            <w:pPr>
              <w:spacing w:after="0" w:line="240" w:lineRule="auto"/>
              <w:ind w:firstLine="709"/>
              <w:jc w:val="both"/>
              <w:rPr>
                <w:rFonts w:ascii="Times New Roman" w:eastAsia="Times New Roman" w:hAnsi="Times New Roman"/>
                <w:sz w:val="24"/>
                <w:szCs w:val="24"/>
              </w:rPr>
            </w:pPr>
          </w:p>
        </w:tc>
        <w:tc>
          <w:tcPr>
            <w:tcW w:w="1134" w:type="dxa"/>
          </w:tcPr>
          <w:p w:rsidR="00EB62B1" w:rsidRPr="00EB62B1" w:rsidRDefault="00EB62B1" w:rsidP="00EB62B1">
            <w:pPr>
              <w:spacing w:after="0" w:line="240" w:lineRule="auto"/>
              <w:ind w:firstLine="709"/>
              <w:jc w:val="both"/>
              <w:rPr>
                <w:rFonts w:ascii="Times New Roman" w:eastAsia="Times New Roman" w:hAnsi="Times New Roman"/>
                <w:sz w:val="24"/>
                <w:szCs w:val="24"/>
              </w:rPr>
            </w:pPr>
          </w:p>
        </w:tc>
        <w:tc>
          <w:tcPr>
            <w:tcW w:w="1985" w:type="dxa"/>
          </w:tcPr>
          <w:p w:rsidR="00EB62B1" w:rsidRPr="00EB62B1" w:rsidRDefault="00EB62B1" w:rsidP="00EB62B1">
            <w:pPr>
              <w:spacing w:after="0" w:line="240" w:lineRule="auto"/>
              <w:ind w:firstLine="709"/>
              <w:jc w:val="both"/>
              <w:rPr>
                <w:rFonts w:ascii="Times New Roman" w:eastAsia="Times New Roman" w:hAnsi="Times New Roman"/>
                <w:sz w:val="24"/>
                <w:szCs w:val="24"/>
              </w:rPr>
            </w:pPr>
          </w:p>
        </w:tc>
        <w:tc>
          <w:tcPr>
            <w:tcW w:w="1560" w:type="dxa"/>
          </w:tcPr>
          <w:p w:rsidR="00EB62B1" w:rsidRPr="00EB62B1" w:rsidRDefault="00EB62B1" w:rsidP="00EB62B1">
            <w:pPr>
              <w:spacing w:after="0" w:line="240" w:lineRule="auto"/>
              <w:ind w:firstLine="709"/>
              <w:jc w:val="both"/>
              <w:rPr>
                <w:rFonts w:ascii="Times New Roman" w:eastAsia="Times New Roman" w:hAnsi="Times New Roman"/>
                <w:sz w:val="24"/>
                <w:szCs w:val="24"/>
              </w:rPr>
            </w:pPr>
          </w:p>
        </w:tc>
      </w:tr>
      <w:tr w:rsidR="00EB62B1" w:rsidRPr="00EB62B1" w:rsidTr="0080556E">
        <w:tc>
          <w:tcPr>
            <w:tcW w:w="567"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2.</w:t>
            </w:r>
          </w:p>
        </w:tc>
        <w:tc>
          <w:tcPr>
            <w:tcW w:w="2552" w:type="dxa"/>
          </w:tcPr>
          <w:p w:rsidR="00EB62B1" w:rsidRPr="00EB62B1" w:rsidRDefault="00EB62B1" w:rsidP="00EB62B1">
            <w:pPr>
              <w:spacing w:after="0" w:line="240" w:lineRule="auto"/>
              <w:ind w:firstLine="709"/>
              <w:jc w:val="both"/>
              <w:rPr>
                <w:rFonts w:ascii="Times New Roman" w:eastAsia="Times New Roman" w:hAnsi="Times New Roman"/>
                <w:sz w:val="24"/>
                <w:szCs w:val="24"/>
              </w:rPr>
            </w:pPr>
          </w:p>
        </w:tc>
        <w:tc>
          <w:tcPr>
            <w:tcW w:w="1559" w:type="dxa"/>
          </w:tcPr>
          <w:p w:rsidR="00EB62B1" w:rsidRPr="00EB62B1" w:rsidRDefault="00EB62B1" w:rsidP="00EB62B1">
            <w:pPr>
              <w:spacing w:after="0" w:line="240" w:lineRule="auto"/>
              <w:ind w:firstLine="709"/>
              <w:jc w:val="both"/>
              <w:rPr>
                <w:rFonts w:ascii="Times New Roman" w:eastAsia="Times New Roman" w:hAnsi="Times New Roman"/>
                <w:sz w:val="24"/>
                <w:szCs w:val="24"/>
              </w:rPr>
            </w:pPr>
          </w:p>
        </w:tc>
        <w:tc>
          <w:tcPr>
            <w:tcW w:w="1134" w:type="dxa"/>
          </w:tcPr>
          <w:p w:rsidR="00EB62B1" w:rsidRPr="00EB62B1" w:rsidRDefault="00EB62B1" w:rsidP="00EB62B1">
            <w:pPr>
              <w:spacing w:after="0" w:line="240" w:lineRule="auto"/>
              <w:ind w:firstLine="709"/>
              <w:jc w:val="both"/>
              <w:rPr>
                <w:rFonts w:ascii="Times New Roman" w:eastAsia="Times New Roman" w:hAnsi="Times New Roman"/>
                <w:sz w:val="24"/>
                <w:szCs w:val="24"/>
              </w:rPr>
            </w:pPr>
          </w:p>
        </w:tc>
        <w:tc>
          <w:tcPr>
            <w:tcW w:w="1985" w:type="dxa"/>
          </w:tcPr>
          <w:p w:rsidR="00EB62B1" w:rsidRPr="00EB62B1" w:rsidRDefault="00EB62B1" w:rsidP="00EB62B1">
            <w:pPr>
              <w:spacing w:after="0" w:line="240" w:lineRule="auto"/>
              <w:ind w:firstLine="709"/>
              <w:jc w:val="both"/>
              <w:rPr>
                <w:rFonts w:ascii="Times New Roman" w:eastAsia="Times New Roman" w:hAnsi="Times New Roman"/>
                <w:sz w:val="24"/>
                <w:szCs w:val="24"/>
              </w:rPr>
            </w:pPr>
          </w:p>
        </w:tc>
        <w:tc>
          <w:tcPr>
            <w:tcW w:w="1560" w:type="dxa"/>
          </w:tcPr>
          <w:p w:rsidR="00EB62B1" w:rsidRPr="00EB62B1" w:rsidRDefault="00EB62B1" w:rsidP="00EB62B1">
            <w:pPr>
              <w:spacing w:after="0" w:line="240" w:lineRule="auto"/>
              <w:ind w:firstLine="709"/>
              <w:jc w:val="both"/>
              <w:rPr>
                <w:rFonts w:ascii="Times New Roman" w:eastAsia="Times New Roman" w:hAnsi="Times New Roman"/>
                <w:sz w:val="24"/>
                <w:szCs w:val="24"/>
              </w:rPr>
            </w:pPr>
          </w:p>
        </w:tc>
      </w:tr>
    </w:tbl>
    <w:p w:rsidR="00EB62B1" w:rsidRPr="00EB62B1" w:rsidRDefault="00EB62B1" w:rsidP="00EB62B1">
      <w:pPr>
        <w:spacing w:after="0" w:line="240" w:lineRule="auto"/>
        <w:ind w:firstLine="720"/>
        <w:jc w:val="both"/>
        <w:rPr>
          <w:rFonts w:ascii="Times New Roman" w:eastAsia="Times New Roman" w:hAnsi="Times New Roman"/>
          <w:sz w:val="24"/>
          <w:szCs w:val="24"/>
        </w:rPr>
      </w:pPr>
    </w:p>
    <w:p w:rsidR="00EB62B1" w:rsidRPr="00EB62B1" w:rsidRDefault="00EB62B1" w:rsidP="00EB62B1">
      <w:pPr>
        <w:spacing w:after="0" w:line="240" w:lineRule="auto"/>
        <w:ind w:firstLine="720"/>
        <w:jc w:val="both"/>
        <w:rPr>
          <w:rFonts w:ascii="Times New Roman" w:eastAsia="Times New Roman" w:hAnsi="Times New Roman"/>
          <w:sz w:val="28"/>
          <w:szCs w:val="28"/>
        </w:rPr>
      </w:pPr>
      <w:r w:rsidRPr="00EB62B1">
        <w:rPr>
          <w:rFonts w:ascii="Times New Roman" w:eastAsia="Times New Roman" w:hAnsi="Times New Roman"/>
          <w:sz w:val="28"/>
          <w:szCs w:val="28"/>
        </w:rPr>
        <w:t>Я и члены моей семьи имеем на праве собственности следующее движимое и недвижимое имущество, подлежащее налогообложению, и доход (</w:t>
      </w:r>
      <w:r w:rsidRPr="00EB62B1">
        <w:rPr>
          <w:rFonts w:ascii="Times New Roman" w:eastAsia="Times New Roman" w:hAnsi="Times New Roman"/>
          <w:b/>
          <w:sz w:val="28"/>
          <w:szCs w:val="28"/>
        </w:rPr>
        <w:t>подлежит обязательному заполнению</w:t>
      </w:r>
      <w:r w:rsidRPr="00EB62B1">
        <w:rPr>
          <w:rFonts w:ascii="Times New Roman" w:eastAsia="Times New Roman" w:hAnsi="Times New Roman"/>
          <w:sz w:val="28"/>
          <w:szCs w:val="28"/>
        </w:rPr>
        <w:t xml:space="preserve">):  </w:t>
      </w:r>
    </w:p>
    <w:p w:rsidR="00EB62B1" w:rsidRPr="00EB62B1" w:rsidRDefault="00EB62B1" w:rsidP="00EB62B1">
      <w:pPr>
        <w:spacing w:after="0" w:line="240" w:lineRule="auto"/>
        <w:ind w:firstLine="708"/>
        <w:jc w:val="both"/>
        <w:rPr>
          <w:rFonts w:ascii="Times New Roman" w:eastAsia="Times New Roman" w:hAnsi="Times New Roman"/>
          <w:b/>
          <w:sz w:val="28"/>
          <w:szCs w:val="28"/>
        </w:rPr>
      </w:pPr>
      <w:r w:rsidRPr="00EB62B1">
        <w:rPr>
          <w:rFonts w:ascii="Times New Roman" w:eastAsia="Times New Roman" w:hAnsi="Times New Roman"/>
          <w:b/>
          <w:sz w:val="28"/>
          <w:szCs w:val="28"/>
        </w:rPr>
        <w:t>– недвижимое имущество:</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366"/>
        <w:gridCol w:w="993"/>
        <w:gridCol w:w="1894"/>
        <w:gridCol w:w="1842"/>
      </w:tblGrid>
      <w:tr w:rsidR="00EB62B1" w:rsidRPr="00EB62B1" w:rsidTr="0080556E">
        <w:tc>
          <w:tcPr>
            <w:tcW w:w="2977" w:type="dxa"/>
          </w:tcPr>
          <w:p w:rsidR="00EB62B1" w:rsidRPr="00EB62B1" w:rsidRDefault="00EB62B1" w:rsidP="00EB62B1">
            <w:pPr>
              <w:spacing w:after="0" w:line="240" w:lineRule="auto"/>
              <w:ind w:firstLine="34"/>
              <w:jc w:val="center"/>
              <w:rPr>
                <w:rFonts w:ascii="Times New Roman" w:eastAsia="Times New Roman" w:hAnsi="Times New Roman"/>
                <w:sz w:val="24"/>
                <w:szCs w:val="24"/>
              </w:rPr>
            </w:pPr>
            <w:r w:rsidRPr="00EB62B1">
              <w:rPr>
                <w:rFonts w:ascii="Times New Roman" w:eastAsia="Times New Roman" w:hAnsi="Times New Roman"/>
                <w:sz w:val="24"/>
                <w:szCs w:val="24"/>
              </w:rPr>
              <w:t xml:space="preserve">Наименование </w:t>
            </w:r>
          </w:p>
          <w:p w:rsidR="00EB62B1" w:rsidRPr="00EB62B1" w:rsidRDefault="00EB62B1" w:rsidP="00EB62B1">
            <w:pPr>
              <w:spacing w:after="0" w:line="240" w:lineRule="auto"/>
              <w:ind w:firstLine="34"/>
              <w:jc w:val="center"/>
              <w:rPr>
                <w:rFonts w:ascii="Times New Roman" w:eastAsia="Times New Roman" w:hAnsi="Times New Roman"/>
                <w:sz w:val="24"/>
                <w:szCs w:val="24"/>
              </w:rPr>
            </w:pPr>
            <w:r w:rsidRPr="00EB62B1">
              <w:rPr>
                <w:rFonts w:ascii="Times New Roman" w:eastAsia="Times New Roman" w:hAnsi="Times New Roman"/>
                <w:sz w:val="24"/>
                <w:szCs w:val="24"/>
              </w:rPr>
              <w:t xml:space="preserve">недвижимого </w:t>
            </w:r>
          </w:p>
          <w:p w:rsidR="00EB62B1" w:rsidRPr="00EB62B1" w:rsidRDefault="00EB62B1" w:rsidP="00EB62B1">
            <w:pPr>
              <w:spacing w:after="0" w:line="240" w:lineRule="auto"/>
              <w:ind w:firstLine="34"/>
              <w:jc w:val="center"/>
              <w:rPr>
                <w:rFonts w:ascii="Times New Roman" w:eastAsia="Times New Roman" w:hAnsi="Times New Roman"/>
                <w:sz w:val="24"/>
                <w:szCs w:val="24"/>
              </w:rPr>
            </w:pPr>
            <w:r w:rsidRPr="00EB62B1">
              <w:rPr>
                <w:rFonts w:ascii="Times New Roman" w:eastAsia="Times New Roman" w:hAnsi="Times New Roman"/>
                <w:sz w:val="24"/>
                <w:szCs w:val="24"/>
              </w:rPr>
              <w:t>имущества</w:t>
            </w:r>
          </w:p>
        </w:tc>
        <w:tc>
          <w:tcPr>
            <w:tcW w:w="1366" w:type="dxa"/>
          </w:tcPr>
          <w:p w:rsidR="00EB62B1" w:rsidRPr="00EB62B1" w:rsidRDefault="00EB62B1" w:rsidP="00EB62B1">
            <w:pPr>
              <w:spacing w:after="0" w:line="240" w:lineRule="auto"/>
              <w:ind w:firstLine="34"/>
              <w:jc w:val="center"/>
              <w:rPr>
                <w:rFonts w:ascii="Times New Roman" w:eastAsia="Times New Roman" w:hAnsi="Times New Roman"/>
                <w:sz w:val="24"/>
                <w:szCs w:val="24"/>
              </w:rPr>
            </w:pPr>
            <w:r w:rsidRPr="00EB62B1">
              <w:rPr>
                <w:rFonts w:ascii="Times New Roman" w:eastAsia="Times New Roman" w:hAnsi="Times New Roman"/>
                <w:sz w:val="24"/>
                <w:szCs w:val="24"/>
              </w:rPr>
              <w:t>Площадь</w:t>
            </w:r>
          </w:p>
          <w:p w:rsidR="00EB62B1" w:rsidRPr="00EB62B1" w:rsidRDefault="00EB62B1" w:rsidP="00EB62B1">
            <w:pPr>
              <w:spacing w:after="0" w:line="240" w:lineRule="auto"/>
              <w:ind w:firstLine="34"/>
              <w:jc w:val="center"/>
              <w:rPr>
                <w:rFonts w:ascii="Times New Roman" w:eastAsia="Times New Roman" w:hAnsi="Times New Roman"/>
                <w:sz w:val="24"/>
                <w:szCs w:val="24"/>
              </w:rPr>
            </w:pPr>
            <w:r w:rsidRPr="00EB62B1">
              <w:rPr>
                <w:rFonts w:ascii="Times New Roman" w:eastAsia="Times New Roman" w:hAnsi="Times New Roman"/>
                <w:sz w:val="24"/>
                <w:szCs w:val="24"/>
              </w:rPr>
              <w:t>(кв.м.)</w:t>
            </w:r>
          </w:p>
        </w:tc>
        <w:tc>
          <w:tcPr>
            <w:tcW w:w="993" w:type="dxa"/>
          </w:tcPr>
          <w:p w:rsidR="00EB62B1" w:rsidRPr="00EB62B1" w:rsidRDefault="00EB62B1" w:rsidP="00EB62B1">
            <w:pPr>
              <w:spacing w:after="0" w:line="240" w:lineRule="auto"/>
              <w:ind w:firstLine="34"/>
              <w:jc w:val="center"/>
              <w:rPr>
                <w:rFonts w:ascii="Times New Roman" w:eastAsia="Times New Roman" w:hAnsi="Times New Roman"/>
                <w:sz w:val="24"/>
                <w:szCs w:val="24"/>
              </w:rPr>
            </w:pPr>
            <w:r w:rsidRPr="00EB62B1">
              <w:rPr>
                <w:rFonts w:ascii="Times New Roman" w:eastAsia="Times New Roman" w:hAnsi="Times New Roman"/>
                <w:sz w:val="24"/>
                <w:szCs w:val="24"/>
              </w:rPr>
              <w:t>Доля в праве</w:t>
            </w:r>
          </w:p>
        </w:tc>
        <w:tc>
          <w:tcPr>
            <w:tcW w:w="1894" w:type="dxa"/>
          </w:tcPr>
          <w:p w:rsidR="00EB62B1" w:rsidRPr="00EB62B1" w:rsidRDefault="00EB62B1" w:rsidP="00EB62B1">
            <w:pPr>
              <w:widowControl w:val="0"/>
              <w:spacing w:after="0" w:line="240" w:lineRule="auto"/>
              <w:ind w:firstLine="34"/>
              <w:jc w:val="center"/>
              <w:rPr>
                <w:rFonts w:ascii="Times New Roman" w:eastAsia="Times New Roman" w:hAnsi="Times New Roman"/>
                <w:sz w:val="24"/>
                <w:szCs w:val="24"/>
              </w:rPr>
            </w:pPr>
            <w:r w:rsidRPr="00EB62B1">
              <w:rPr>
                <w:rFonts w:ascii="Times New Roman" w:eastAsia="Times New Roman" w:hAnsi="Times New Roman"/>
                <w:sz w:val="24"/>
                <w:szCs w:val="24"/>
              </w:rPr>
              <w:t xml:space="preserve"> Адрес </w:t>
            </w:r>
          </w:p>
        </w:tc>
        <w:tc>
          <w:tcPr>
            <w:tcW w:w="1842" w:type="dxa"/>
          </w:tcPr>
          <w:p w:rsidR="00EB62B1" w:rsidRPr="00EB62B1" w:rsidRDefault="00EB62B1" w:rsidP="00EB62B1">
            <w:pPr>
              <w:spacing w:after="0" w:line="240" w:lineRule="auto"/>
              <w:ind w:firstLine="34"/>
              <w:jc w:val="center"/>
              <w:rPr>
                <w:rFonts w:ascii="Times New Roman" w:eastAsia="Times New Roman" w:hAnsi="Times New Roman"/>
                <w:sz w:val="24"/>
                <w:szCs w:val="24"/>
              </w:rPr>
            </w:pPr>
            <w:r w:rsidRPr="00EB62B1">
              <w:rPr>
                <w:rFonts w:ascii="Times New Roman" w:eastAsia="Times New Roman" w:hAnsi="Times New Roman"/>
                <w:sz w:val="24"/>
                <w:szCs w:val="24"/>
              </w:rPr>
              <w:t xml:space="preserve">Основание приобретения* </w:t>
            </w:r>
          </w:p>
        </w:tc>
      </w:tr>
      <w:tr w:rsidR="00EB62B1" w:rsidRPr="00EB62B1" w:rsidTr="0080556E">
        <w:tc>
          <w:tcPr>
            <w:tcW w:w="2977"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1</w:t>
            </w:r>
          </w:p>
        </w:tc>
        <w:tc>
          <w:tcPr>
            <w:tcW w:w="1366"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2</w:t>
            </w:r>
          </w:p>
        </w:tc>
        <w:tc>
          <w:tcPr>
            <w:tcW w:w="993"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3</w:t>
            </w:r>
          </w:p>
        </w:tc>
        <w:tc>
          <w:tcPr>
            <w:tcW w:w="1894"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5</w:t>
            </w:r>
          </w:p>
        </w:tc>
        <w:tc>
          <w:tcPr>
            <w:tcW w:w="1842" w:type="dxa"/>
          </w:tcPr>
          <w:p w:rsidR="00EB62B1" w:rsidRPr="00EB62B1" w:rsidRDefault="00EB62B1" w:rsidP="00EB62B1">
            <w:pPr>
              <w:spacing w:after="0" w:line="240" w:lineRule="auto"/>
              <w:ind w:firstLine="708"/>
              <w:rPr>
                <w:rFonts w:ascii="Times New Roman" w:eastAsia="Times New Roman" w:hAnsi="Times New Roman"/>
                <w:sz w:val="24"/>
                <w:szCs w:val="24"/>
              </w:rPr>
            </w:pPr>
            <w:r w:rsidRPr="00EB62B1">
              <w:rPr>
                <w:rFonts w:ascii="Times New Roman" w:eastAsia="Times New Roman" w:hAnsi="Times New Roman"/>
                <w:sz w:val="24"/>
                <w:szCs w:val="24"/>
              </w:rPr>
              <w:t>6</w:t>
            </w:r>
          </w:p>
        </w:tc>
      </w:tr>
      <w:tr w:rsidR="00EB62B1" w:rsidRPr="00EB62B1" w:rsidTr="0080556E">
        <w:tc>
          <w:tcPr>
            <w:tcW w:w="2977" w:type="dxa"/>
          </w:tcPr>
          <w:p w:rsidR="00EB62B1" w:rsidRPr="00EB62B1" w:rsidRDefault="00EB62B1" w:rsidP="00EB62B1">
            <w:pPr>
              <w:spacing w:after="0" w:line="240" w:lineRule="auto"/>
              <w:jc w:val="both"/>
              <w:rPr>
                <w:rFonts w:ascii="Times New Roman" w:eastAsia="Times New Roman" w:hAnsi="Times New Roman"/>
                <w:sz w:val="24"/>
                <w:szCs w:val="24"/>
              </w:rPr>
            </w:pPr>
          </w:p>
        </w:tc>
        <w:tc>
          <w:tcPr>
            <w:tcW w:w="1366" w:type="dxa"/>
          </w:tcPr>
          <w:p w:rsidR="00EB62B1" w:rsidRPr="00EB62B1" w:rsidRDefault="00EB62B1" w:rsidP="00EB62B1">
            <w:pPr>
              <w:spacing w:after="0" w:line="240" w:lineRule="auto"/>
              <w:ind w:firstLine="708"/>
              <w:jc w:val="both"/>
              <w:rPr>
                <w:rFonts w:ascii="Times New Roman" w:eastAsia="Times New Roman" w:hAnsi="Times New Roman"/>
                <w:sz w:val="24"/>
                <w:szCs w:val="24"/>
              </w:rPr>
            </w:pPr>
          </w:p>
        </w:tc>
        <w:tc>
          <w:tcPr>
            <w:tcW w:w="993" w:type="dxa"/>
          </w:tcPr>
          <w:p w:rsidR="00EB62B1" w:rsidRPr="00EB62B1" w:rsidRDefault="00EB62B1" w:rsidP="00EB62B1">
            <w:pPr>
              <w:spacing w:after="0" w:line="240" w:lineRule="auto"/>
              <w:ind w:firstLine="708"/>
              <w:jc w:val="both"/>
              <w:rPr>
                <w:rFonts w:ascii="Times New Roman" w:eastAsia="Times New Roman" w:hAnsi="Times New Roman"/>
                <w:sz w:val="24"/>
                <w:szCs w:val="24"/>
              </w:rPr>
            </w:pPr>
          </w:p>
        </w:tc>
        <w:tc>
          <w:tcPr>
            <w:tcW w:w="1894" w:type="dxa"/>
          </w:tcPr>
          <w:p w:rsidR="00EB62B1" w:rsidRPr="00EB62B1" w:rsidRDefault="00EB62B1" w:rsidP="00EB62B1">
            <w:pPr>
              <w:spacing w:after="0" w:line="240" w:lineRule="auto"/>
              <w:ind w:firstLine="708"/>
              <w:jc w:val="both"/>
              <w:rPr>
                <w:rFonts w:ascii="Times New Roman" w:eastAsia="Times New Roman" w:hAnsi="Times New Roman"/>
                <w:sz w:val="24"/>
                <w:szCs w:val="24"/>
              </w:rPr>
            </w:pPr>
          </w:p>
        </w:tc>
        <w:tc>
          <w:tcPr>
            <w:tcW w:w="1842" w:type="dxa"/>
          </w:tcPr>
          <w:p w:rsidR="00EB62B1" w:rsidRPr="00EB62B1" w:rsidRDefault="00EB62B1" w:rsidP="00EB62B1">
            <w:pPr>
              <w:spacing w:after="0" w:line="240" w:lineRule="auto"/>
              <w:ind w:firstLine="708"/>
              <w:jc w:val="both"/>
              <w:rPr>
                <w:rFonts w:ascii="Times New Roman" w:eastAsia="Times New Roman" w:hAnsi="Times New Roman"/>
                <w:sz w:val="24"/>
                <w:szCs w:val="24"/>
              </w:rPr>
            </w:pPr>
          </w:p>
        </w:tc>
      </w:tr>
      <w:tr w:rsidR="00EB62B1" w:rsidRPr="00EB62B1" w:rsidTr="0080556E">
        <w:tc>
          <w:tcPr>
            <w:tcW w:w="2977" w:type="dxa"/>
          </w:tcPr>
          <w:p w:rsidR="00EB62B1" w:rsidRPr="00EB62B1" w:rsidRDefault="00EB62B1" w:rsidP="00EB62B1">
            <w:pPr>
              <w:spacing w:after="0" w:line="240" w:lineRule="auto"/>
              <w:jc w:val="both"/>
              <w:rPr>
                <w:rFonts w:ascii="Times New Roman" w:eastAsia="Times New Roman" w:hAnsi="Times New Roman"/>
                <w:sz w:val="24"/>
                <w:szCs w:val="24"/>
              </w:rPr>
            </w:pPr>
          </w:p>
        </w:tc>
        <w:tc>
          <w:tcPr>
            <w:tcW w:w="1366" w:type="dxa"/>
          </w:tcPr>
          <w:p w:rsidR="00EB62B1" w:rsidRPr="00EB62B1" w:rsidRDefault="00EB62B1" w:rsidP="00EB62B1">
            <w:pPr>
              <w:spacing w:after="0" w:line="240" w:lineRule="auto"/>
              <w:ind w:firstLine="708"/>
              <w:jc w:val="both"/>
              <w:rPr>
                <w:rFonts w:ascii="Times New Roman" w:eastAsia="Times New Roman" w:hAnsi="Times New Roman"/>
                <w:sz w:val="24"/>
                <w:szCs w:val="24"/>
              </w:rPr>
            </w:pPr>
          </w:p>
        </w:tc>
        <w:tc>
          <w:tcPr>
            <w:tcW w:w="993" w:type="dxa"/>
          </w:tcPr>
          <w:p w:rsidR="00EB62B1" w:rsidRPr="00EB62B1" w:rsidRDefault="00EB62B1" w:rsidP="00EB62B1">
            <w:pPr>
              <w:spacing w:after="0" w:line="240" w:lineRule="auto"/>
              <w:ind w:firstLine="708"/>
              <w:jc w:val="both"/>
              <w:rPr>
                <w:rFonts w:ascii="Times New Roman" w:eastAsia="Times New Roman" w:hAnsi="Times New Roman"/>
                <w:sz w:val="24"/>
                <w:szCs w:val="24"/>
              </w:rPr>
            </w:pPr>
          </w:p>
        </w:tc>
        <w:tc>
          <w:tcPr>
            <w:tcW w:w="1894" w:type="dxa"/>
          </w:tcPr>
          <w:p w:rsidR="00EB62B1" w:rsidRPr="00EB62B1" w:rsidRDefault="00EB62B1" w:rsidP="00EB62B1">
            <w:pPr>
              <w:spacing w:after="0" w:line="240" w:lineRule="auto"/>
              <w:ind w:firstLine="708"/>
              <w:jc w:val="both"/>
              <w:rPr>
                <w:rFonts w:ascii="Times New Roman" w:eastAsia="Times New Roman" w:hAnsi="Times New Roman"/>
                <w:sz w:val="24"/>
                <w:szCs w:val="24"/>
              </w:rPr>
            </w:pPr>
          </w:p>
        </w:tc>
        <w:tc>
          <w:tcPr>
            <w:tcW w:w="1842" w:type="dxa"/>
          </w:tcPr>
          <w:p w:rsidR="00EB62B1" w:rsidRPr="00EB62B1" w:rsidRDefault="00EB62B1" w:rsidP="00EB62B1">
            <w:pPr>
              <w:spacing w:after="0" w:line="240" w:lineRule="auto"/>
              <w:ind w:firstLine="708"/>
              <w:jc w:val="both"/>
              <w:rPr>
                <w:rFonts w:ascii="Times New Roman" w:eastAsia="Times New Roman" w:hAnsi="Times New Roman"/>
                <w:sz w:val="24"/>
                <w:szCs w:val="24"/>
              </w:rPr>
            </w:pPr>
          </w:p>
        </w:tc>
      </w:tr>
      <w:tr w:rsidR="00EB62B1" w:rsidRPr="00EB62B1" w:rsidTr="0080556E">
        <w:tc>
          <w:tcPr>
            <w:tcW w:w="2977" w:type="dxa"/>
          </w:tcPr>
          <w:p w:rsidR="00EB62B1" w:rsidRPr="00EB62B1" w:rsidRDefault="00EB62B1" w:rsidP="00EB62B1">
            <w:pPr>
              <w:spacing w:after="0" w:line="240" w:lineRule="auto"/>
              <w:jc w:val="both"/>
              <w:rPr>
                <w:rFonts w:ascii="Times New Roman" w:eastAsia="Times New Roman" w:hAnsi="Times New Roman"/>
                <w:sz w:val="24"/>
                <w:szCs w:val="24"/>
              </w:rPr>
            </w:pPr>
          </w:p>
        </w:tc>
        <w:tc>
          <w:tcPr>
            <w:tcW w:w="1366" w:type="dxa"/>
          </w:tcPr>
          <w:p w:rsidR="00EB62B1" w:rsidRPr="00EB62B1" w:rsidRDefault="00EB62B1" w:rsidP="00EB62B1">
            <w:pPr>
              <w:spacing w:after="0" w:line="240" w:lineRule="auto"/>
              <w:ind w:firstLine="708"/>
              <w:jc w:val="both"/>
              <w:rPr>
                <w:rFonts w:ascii="Times New Roman" w:eastAsia="Times New Roman" w:hAnsi="Times New Roman"/>
                <w:sz w:val="24"/>
                <w:szCs w:val="24"/>
              </w:rPr>
            </w:pPr>
          </w:p>
        </w:tc>
        <w:tc>
          <w:tcPr>
            <w:tcW w:w="993" w:type="dxa"/>
          </w:tcPr>
          <w:p w:rsidR="00EB62B1" w:rsidRPr="00EB62B1" w:rsidRDefault="00EB62B1" w:rsidP="00EB62B1">
            <w:pPr>
              <w:spacing w:after="0" w:line="240" w:lineRule="auto"/>
              <w:ind w:firstLine="708"/>
              <w:jc w:val="both"/>
              <w:rPr>
                <w:rFonts w:ascii="Times New Roman" w:eastAsia="Times New Roman" w:hAnsi="Times New Roman"/>
                <w:sz w:val="24"/>
                <w:szCs w:val="24"/>
              </w:rPr>
            </w:pPr>
          </w:p>
        </w:tc>
        <w:tc>
          <w:tcPr>
            <w:tcW w:w="1894" w:type="dxa"/>
          </w:tcPr>
          <w:p w:rsidR="00EB62B1" w:rsidRPr="00EB62B1" w:rsidRDefault="00EB62B1" w:rsidP="00EB62B1">
            <w:pPr>
              <w:spacing w:after="0" w:line="240" w:lineRule="auto"/>
              <w:ind w:firstLine="708"/>
              <w:jc w:val="both"/>
              <w:rPr>
                <w:rFonts w:ascii="Times New Roman" w:eastAsia="Times New Roman" w:hAnsi="Times New Roman"/>
                <w:sz w:val="24"/>
                <w:szCs w:val="24"/>
              </w:rPr>
            </w:pPr>
          </w:p>
        </w:tc>
        <w:tc>
          <w:tcPr>
            <w:tcW w:w="1842" w:type="dxa"/>
          </w:tcPr>
          <w:p w:rsidR="00EB62B1" w:rsidRPr="00EB62B1" w:rsidRDefault="00EB62B1" w:rsidP="00EB62B1">
            <w:pPr>
              <w:spacing w:after="0" w:line="240" w:lineRule="auto"/>
              <w:ind w:firstLine="708"/>
              <w:jc w:val="both"/>
              <w:rPr>
                <w:rFonts w:ascii="Times New Roman" w:eastAsia="Times New Roman" w:hAnsi="Times New Roman"/>
                <w:sz w:val="24"/>
                <w:szCs w:val="24"/>
              </w:rPr>
            </w:pPr>
          </w:p>
        </w:tc>
      </w:tr>
      <w:tr w:rsidR="00EB62B1" w:rsidRPr="00EB62B1" w:rsidTr="0080556E">
        <w:tc>
          <w:tcPr>
            <w:tcW w:w="2977" w:type="dxa"/>
          </w:tcPr>
          <w:p w:rsidR="00EB62B1" w:rsidRPr="00EB62B1" w:rsidRDefault="00EB62B1" w:rsidP="00EB62B1">
            <w:pPr>
              <w:spacing w:after="0" w:line="240" w:lineRule="auto"/>
              <w:jc w:val="both"/>
              <w:rPr>
                <w:rFonts w:ascii="Times New Roman" w:eastAsia="Times New Roman" w:hAnsi="Times New Roman"/>
                <w:sz w:val="24"/>
                <w:szCs w:val="24"/>
              </w:rPr>
            </w:pPr>
          </w:p>
        </w:tc>
        <w:tc>
          <w:tcPr>
            <w:tcW w:w="1366" w:type="dxa"/>
          </w:tcPr>
          <w:p w:rsidR="00EB62B1" w:rsidRPr="00EB62B1" w:rsidRDefault="00EB62B1" w:rsidP="00EB62B1">
            <w:pPr>
              <w:spacing w:after="0" w:line="240" w:lineRule="auto"/>
              <w:ind w:firstLine="708"/>
              <w:jc w:val="both"/>
              <w:rPr>
                <w:rFonts w:ascii="Times New Roman" w:eastAsia="Times New Roman" w:hAnsi="Times New Roman"/>
                <w:sz w:val="24"/>
                <w:szCs w:val="24"/>
              </w:rPr>
            </w:pPr>
          </w:p>
        </w:tc>
        <w:tc>
          <w:tcPr>
            <w:tcW w:w="993" w:type="dxa"/>
          </w:tcPr>
          <w:p w:rsidR="00EB62B1" w:rsidRPr="00EB62B1" w:rsidRDefault="00EB62B1" w:rsidP="00EB62B1">
            <w:pPr>
              <w:spacing w:after="0" w:line="240" w:lineRule="auto"/>
              <w:ind w:firstLine="708"/>
              <w:jc w:val="both"/>
              <w:rPr>
                <w:rFonts w:ascii="Times New Roman" w:eastAsia="Times New Roman" w:hAnsi="Times New Roman"/>
                <w:sz w:val="24"/>
                <w:szCs w:val="24"/>
              </w:rPr>
            </w:pPr>
          </w:p>
        </w:tc>
        <w:tc>
          <w:tcPr>
            <w:tcW w:w="1894" w:type="dxa"/>
          </w:tcPr>
          <w:p w:rsidR="00EB62B1" w:rsidRPr="00EB62B1" w:rsidRDefault="00EB62B1" w:rsidP="00EB62B1">
            <w:pPr>
              <w:spacing w:after="0" w:line="240" w:lineRule="auto"/>
              <w:ind w:firstLine="708"/>
              <w:jc w:val="both"/>
              <w:rPr>
                <w:rFonts w:ascii="Times New Roman" w:eastAsia="Times New Roman" w:hAnsi="Times New Roman"/>
                <w:sz w:val="24"/>
                <w:szCs w:val="24"/>
              </w:rPr>
            </w:pPr>
          </w:p>
        </w:tc>
        <w:tc>
          <w:tcPr>
            <w:tcW w:w="1842" w:type="dxa"/>
          </w:tcPr>
          <w:p w:rsidR="00EB62B1" w:rsidRPr="00EB62B1" w:rsidRDefault="00EB62B1" w:rsidP="00EB62B1">
            <w:pPr>
              <w:spacing w:after="0" w:line="240" w:lineRule="auto"/>
              <w:ind w:firstLine="708"/>
              <w:jc w:val="both"/>
              <w:rPr>
                <w:rFonts w:ascii="Times New Roman" w:eastAsia="Times New Roman" w:hAnsi="Times New Roman"/>
                <w:sz w:val="24"/>
                <w:szCs w:val="24"/>
              </w:rPr>
            </w:pPr>
          </w:p>
        </w:tc>
      </w:tr>
    </w:tbl>
    <w:p w:rsidR="00EB62B1" w:rsidRPr="00EB62B1" w:rsidRDefault="00EB62B1" w:rsidP="00EB62B1">
      <w:pPr>
        <w:keepNext/>
        <w:spacing w:after="0" w:line="240" w:lineRule="auto"/>
        <w:ind w:firstLine="709"/>
        <w:jc w:val="both"/>
        <w:outlineLvl w:val="1"/>
        <w:rPr>
          <w:rFonts w:ascii="Times New Roman" w:eastAsia="Times New Roman" w:hAnsi="Times New Roman"/>
          <w:b/>
          <w:bCs/>
          <w:iCs/>
          <w:sz w:val="28"/>
          <w:szCs w:val="28"/>
          <w:lang w:val="x-none" w:eastAsia="x-none"/>
        </w:rPr>
      </w:pPr>
      <w:r w:rsidRPr="00EB62B1">
        <w:rPr>
          <w:rFonts w:ascii="Times New Roman" w:eastAsia="Times New Roman" w:hAnsi="Times New Roman"/>
          <w:b/>
          <w:bCs/>
          <w:iCs/>
          <w:sz w:val="28"/>
          <w:szCs w:val="28"/>
          <w:lang w:val="x-none" w:eastAsia="x-none"/>
        </w:rPr>
        <w:t>– движимое имущество</w:t>
      </w:r>
      <w:r w:rsidRPr="00EB62B1">
        <w:rPr>
          <w:rFonts w:ascii="Times New Roman" w:eastAsia="Times New Roman" w:hAnsi="Times New Roman"/>
          <w:b/>
          <w:bCs/>
          <w:iCs/>
          <w:sz w:val="28"/>
          <w:szCs w:val="28"/>
          <w:lang w:eastAsia="x-none"/>
        </w:rPr>
        <w:t xml:space="preserve"> (наземное, водное, воздушное)</w:t>
      </w:r>
      <w:r w:rsidRPr="00EB62B1">
        <w:rPr>
          <w:rFonts w:ascii="Times New Roman" w:eastAsia="Times New Roman" w:hAnsi="Times New Roman"/>
          <w:b/>
          <w:bCs/>
          <w:iCs/>
          <w:sz w:val="28"/>
          <w:szCs w:val="28"/>
          <w:lang w:val="x-none" w:eastAsia="x-none"/>
        </w:rPr>
        <w:t>, подлежащее государственной регистрации: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43"/>
        <w:gridCol w:w="2409"/>
      </w:tblGrid>
      <w:tr w:rsidR="00EB62B1" w:rsidRPr="00EB62B1" w:rsidTr="0080556E">
        <w:tc>
          <w:tcPr>
            <w:tcW w:w="4820"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 xml:space="preserve">Марка, модель </w:t>
            </w:r>
          </w:p>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транспортного средства, самоходной машины</w:t>
            </w:r>
          </w:p>
        </w:tc>
        <w:tc>
          <w:tcPr>
            <w:tcW w:w="1843"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Год выпуска</w:t>
            </w:r>
          </w:p>
        </w:tc>
        <w:tc>
          <w:tcPr>
            <w:tcW w:w="2409"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Государственный</w:t>
            </w:r>
          </w:p>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регистрационный номер</w:t>
            </w:r>
          </w:p>
        </w:tc>
      </w:tr>
      <w:tr w:rsidR="00EB62B1" w:rsidRPr="00EB62B1" w:rsidTr="0080556E">
        <w:tc>
          <w:tcPr>
            <w:tcW w:w="4820"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1</w:t>
            </w:r>
          </w:p>
        </w:tc>
        <w:tc>
          <w:tcPr>
            <w:tcW w:w="1843"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2</w:t>
            </w:r>
          </w:p>
        </w:tc>
        <w:tc>
          <w:tcPr>
            <w:tcW w:w="2409"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4</w:t>
            </w:r>
          </w:p>
        </w:tc>
      </w:tr>
      <w:tr w:rsidR="00EB62B1" w:rsidRPr="00EB62B1" w:rsidTr="0080556E">
        <w:tc>
          <w:tcPr>
            <w:tcW w:w="4820" w:type="dxa"/>
          </w:tcPr>
          <w:p w:rsidR="00EB62B1" w:rsidRPr="00EB62B1" w:rsidRDefault="00EB62B1" w:rsidP="00EB62B1">
            <w:pPr>
              <w:spacing w:after="0" w:line="240" w:lineRule="auto"/>
              <w:ind w:firstLine="708"/>
              <w:jc w:val="center"/>
              <w:rPr>
                <w:rFonts w:ascii="Times New Roman" w:eastAsia="Times New Roman" w:hAnsi="Times New Roman"/>
                <w:sz w:val="24"/>
                <w:szCs w:val="24"/>
              </w:rPr>
            </w:pPr>
          </w:p>
          <w:p w:rsidR="00EB62B1" w:rsidRPr="00EB62B1" w:rsidRDefault="00EB62B1" w:rsidP="00EB62B1">
            <w:pPr>
              <w:spacing w:after="0" w:line="240" w:lineRule="auto"/>
              <w:ind w:firstLine="708"/>
              <w:jc w:val="center"/>
              <w:rPr>
                <w:rFonts w:ascii="Times New Roman" w:eastAsia="Times New Roman" w:hAnsi="Times New Roman"/>
                <w:sz w:val="24"/>
                <w:szCs w:val="24"/>
              </w:rPr>
            </w:pPr>
          </w:p>
        </w:tc>
        <w:tc>
          <w:tcPr>
            <w:tcW w:w="1843" w:type="dxa"/>
          </w:tcPr>
          <w:p w:rsidR="00EB62B1" w:rsidRPr="00EB62B1" w:rsidRDefault="00EB62B1" w:rsidP="00EB62B1">
            <w:pPr>
              <w:spacing w:after="0" w:line="240" w:lineRule="auto"/>
              <w:ind w:firstLine="708"/>
              <w:jc w:val="center"/>
              <w:rPr>
                <w:rFonts w:ascii="Times New Roman" w:eastAsia="Times New Roman" w:hAnsi="Times New Roman"/>
                <w:sz w:val="24"/>
                <w:szCs w:val="24"/>
              </w:rPr>
            </w:pPr>
          </w:p>
        </w:tc>
        <w:tc>
          <w:tcPr>
            <w:tcW w:w="2409" w:type="dxa"/>
          </w:tcPr>
          <w:p w:rsidR="00EB62B1" w:rsidRPr="00EB62B1" w:rsidRDefault="00EB62B1" w:rsidP="00EB62B1">
            <w:pPr>
              <w:spacing w:after="0" w:line="240" w:lineRule="auto"/>
              <w:ind w:firstLine="708"/>
              <w:jc w:val="center"/>
              <w:rPr>
                <w:rFonts w:ascii="Times New Roman" w:eastAsia="Times New Roman" w:hAnsi="Times New Roman"/>
                <w:sz w:val="24"/>
                <w:szCs w:val="24"/>
              </w:rPr>
            </w:pPr>
          </w:p>
        </w:tc>
      </w:tr>
      <w:tr w:rsidR="00EB62B1" w:rsidRPr="00EB62B1" w:rsidTr="0080556E">
        <w:tc>
          <w:tcPr>
            <w:tcW w:w="4820" w:type="dxa"/>
          </w:tcPr>
          <w:p w:rsidR="00EB62B1" w:rsidRPr="00EB62B1" w:rsidRDefault="00EB62B1" w:rsidP="00EB62B1">
            <w:pPr>
              <w:spacing w:after="0" w:line="240" w:lineRule="auto"/>
              <w:ind w:firstLine="708"/>
              <w:jc w:val="center"/>
              <w:rPr>
                <w:rFonts w:ascii="Times New Roman" w:eastAsia="Times New Roman" w:hAnsi="Times New Roman"/>
                <w:sz w:val="24"/>
                <w:szCs w:val="24"/>
              </w:rPr>
            </w:pPr>
          </w:p>
          <w:p w:rsidR="00EB62B1" w:rsidRPr="00EB62B1" w:rsidRDefault="00EB62B1" w:rsidP="00EB62B1">
            <w:pPr>
              <w:spacing w:after="0" w:line="240" w:lineRule="auto"/>
              <w:ind w:firstLine="708"/>
              <w:jc w:val="center"/>
              <w:rPr>
                <w:rFonts w:ascii="Times New Roman" w:eastAsia="Times New Roman" w:hAnsi="Times New Roman"/>
                <w:sz w:val="24"/>
                <w:szCs w:val="24"/>
              </w:rPr>
            </w:pPr>
          </w:p>
        </w:tc>
        <w:tc>
          <w:tcPr>
            <w:tcW w:w="1843" w:type="dxa"/>
          </w:tcPr>
          <w:p w:rsidR="00EB62B1" w:rsidRPr="00EB62B1" w:rsidRDefault="00EB62B1" w:rsidP="00EB62B1">
            <w:pPr>
              <w:spacing w:after="0" w:line="240" w:lineRule="auto"/>
              <w:ind w:firstLine="708"/>
              <w:jc w:val="center"/>
              <w:rPr>
                <w:rFonts w:ascii="Times New Roman" w:eastAsia="Times New Roman" w:hAnsi="Times New Roman"/>
                <w:sz w:val="24"/>
                <w:szCs w:val="24"/>
              </w:rPr>
            </w:pPr>
          </w:p>
        </w:tc>
        <w:tc>
          <w:tcPr>
            <w:tcW w:w="2409" w:type="dxa"/>
          </w:tcPr>
          <w:p w:rsidR="00EB62B1" w:rsidRPr="00EB62B1" w:rsidRDefault="00EB62B1" w:rsidP="00EB62B1">
            <w:pPr>
              <w:spacing w:after="0" w:line="240" w:lineRule="auto"/>
              <w:ind w:firstLine="708"/>
              <w:jc w:val="center"/>
              <w:rPr>
                <w:rFonts w:ascii="Times New Roman" w:eastAsia="Times New Roman" w:hAnsi="Times New Roman"/>
                <w:sz w:val="24"/>
                <w:szCs w:val="24"/>
              </w:rPr>
            </w:pPr>
          </w:p>
        </w:tc>
      </w:tr>
      <w:tr w:rsidR="00EB62B1" w:rsidRPr="00EB62B1" w:rsidTr="0080556E">
        <w:tc>
          <w:tcPr>
            <w:tcW w:w="4820" w:type="dxa"/>
          </w:tcPr>
          <w:p w:rsidR="00EB62B1" w:rsidRPr="00EB62B1" w:rsidRDefault="00EB62B1" w:rsidP="00EB62B1">
            <w:pPr>
              <w:spacing w:after="0" w:line="240" w:lineRule="auto"/>
              <w:ind w:firstLine="708"/>
              <w:jc w:val="center"/>
              <w:rPr>
                <w:rFonts w:ascii="Times New Roman" w:eastAsia="Times New Roman" w:hAnsi="Times New Roman"/>
                <w:sz w:val="24"/>
                <w:szCs w:val="24"/>
              </w:rPr>
            </w:pPr>
          </w:p>
          <w:p w:rsidR="00EB62B1" w:rsidRPr="00EB62B1" w:rsidRDefault="00EB62B1" w:rsidP="00EB62B1">
            <w:pPr>
              <w:spacing w:after="0" w:line="240" w:lineRule="auto"/>
              <w:ind w:firstLine="708"/>
              <w:jc w:val="center"/>
              <w:rPr>
                <w:rFonts w:ascii="Times New Roman" w:eastAsia="Times New Roman" w:hAnsi="Times New Roman"/>
                <w:sz w:val="24"/>
                <w:szCs w:val="24"/>
              </w:rPr>
            </w:pPr>
          </w:p>
        </w:tc>
        <w:tc>
          <w:tcPr>
            <w:tcW w:w="1843" w:type="dxa"/>
          </w:tcPr>
          <w:p w:rsidR="00EB62B1" w:rsidRPr="00EB62B1" w:rsidRDefault="00EB62B1" w:rsidP="00EB62B1">
            <w:pPr>
              <w:spacing w:after="0" w:line="240" w:lineRule="auto"/>
              <w:ind w:firstLine="708"/>
              <w:jc w:val="center"/>
              <w:rPr>
                <w:rFonts w:ascii="Times New Roman" w:eastAsia="Times New Roman" w:hAnsi="Times New Roman"/>
                <w:sz w:val="24"/>
                <w:szCs w:val="24"/>
              </w:rPr>
            </w:pPr>
          </w:p>
        </w:tc>
        <w:tc>
          <w:tcPr>
            <w:tcW w:w="2409" w:type="dxa"/>
          </w:tcPr>
          <w:p w:rsidR="00EB62B1" w:rsidRPr="00EB62B1" w:rsidRDefault="00EB62B1" w:rsidP="00EB62B1">
            <w:pPr>
              <w:spacing w:after="0" w:line="240" w:lineRule="auto"/>
              <w:ind w:firstLine="708"/>
              <w:jc w:val="center"/>
              <w:rPr>
                <w:rFonts w:ascii="Times New Roman" w:eastAsia="Times New Roman" w:hAnsi="Times New Roman"/>
                <w:sz w:val="24"/>
                <w:szCs w:val="24"/>
              </w:rPr>
            </w:pPr>
          </w:p>
        </w:tc>
      </w:tr>
    </w:tbl>
    <w:p w:rsidR="00EB62B1" w:rsidRPr="00EB62B1" w:rsidRDefault="00EB62B1" w:rsidP="00EB62B1">
      <w:pPr>
        <w:spacing w:after="0" w:line="240" w:lineRule="auto"/>
        <w:ind w:firstLine="708"/>
        <w:jc w:val="both"/>
        <w:rPr>
          <w:rFonts w:ascii="Times New Roman" w:eastAsia="Times New Roman" w:hAnsi="Times New Roman"/>
          <w:b/>
          <w:sz w:val="28"/>
          <w:szCs w:val="28"/>
        </w:rPr>
      </w:pPr>
      <w:r w:rsidRPr="00EB62B1">
        <w:rPr>
          <w:rFonts w:ascii="Times New Roman" w:eastAsia="Times New Roman" w:hAnsi="Times New Roman"/>
          <w:b/>
          <w:sz w:val="28"/>
          <w:szCs w:val="28"/>
        </w:rPr>
        <w:t>– доходы заявителя: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5387"/>
        <w:gridCol w:w="2551"/>
      </w:tblGrid>
      <w:tr w:rsidR="00EB62B1" w:rsidRPr="00EB62B1" w:rsidTr="0080556E">
        <w:tc>
          <w:tcPr>
            <w:tcW w:w="1134"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 xml:space="preserve">№ </w:t>
            </w:r>
          </w:p>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п/п</w:t>
            </w:r>
          </w:p>
        </w:tc>
        <w:tc>
          <w:tcPr>
            <w:tcW w:w="5387" w:type="dxa"/>
          </w:tcPr>
          <w:p w:rsidR="00EB62B1" w:rsidRPr="00EB62B1" w:rsidRDefault="00EB62B1" w:rsidP="00EB62B1">
            <w:pPr>
              <w:spacing w:after="0" w:line="240" w:lineRule="auto"/>
              <w:ind w:firstLine="708"/>
              <w:jc w:val="center"/>
              <w:rPr>
                <w:rFonts w:ascii="Times New Roman" w:eastAsia="Times New Roman" w:hAnsi="Times New Roman"/>
                <w:sz w:val="24"/>
                <w:szCs w:val="24"/>
              </w:rPr>
            </w:pPr>
            <w:r w:rsidRPr="00EB62B1">
              <w:rPr>
                <w:rFonts w:ascii="Times New Roman" w:eastAsia="Times New Roman" w:hAnsi="Times New Roman"/>
                <w:sz w:val="24"/>
                <w:szCs w:val="24"/>
              </w:rPr>
              <w:t>Вид дохода</w:t>
            </w:r>
          </w:p>
        </w:tc>
        <w:tc>
          <w:tcPr>
            <w:tcW w:w="2551"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Среднемесячная</w:t>
            </w:r>
          </w:p>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величина дохода</w:t>
            </w:r>
          </w:p>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(руб.)**</w:t>
            </w:r>
          </w:p>
        </w:tc>
      </w:tr>
      <w:tr w:rsidR="00EB62B1" w:rsidRPr="00EB62B1" w:rsidTr="0080556E">
        <w:tc>
          <w:tcPr>
            <w:tcW w:w="1134"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1</w:t>
            </w:r>
          </w:p>
        </w:tc>
        <w:tc>
          <w:tcPr>
            <w:tcW w:w="5387" w:type="dxa"/>
          </w:tcPr>
          <w:p w:rsidR="00EB62B1" w:rsidRPr="00EB62B1" w:rsidRDefault="00EB62B1" w:rsidP="00EB62B1">
            <w:pPr>
              <w:spacing w:after="0" w:line="240" w:lineRule="auto"/>
              <w:ind w:firstLine="57"/>
              <w:jc w:val="center"/>
              <w:rPr>
                <w:rFonts w:ascii="Times New Roman" w:eastAsia="Times New Roman" w:hAnsi="Times New Roman"/>
                <w:sz w:val="24"/>
                <w:szCs w:val="24"/>
              </w:rPr>
            </w:pPr>
            <w:r w:rsidRPr="00EB62B1">
              <w:rPr>
                <w:rFonts w:ascii="Times New Roman" w:eastAsia="Times New Roman" w:hAnsi="Times New Roman"/>
                <w:sz w:val="24"/>
                <w:szCs w:val="24"/>
              </w:rPr>
              <w:t>2</w:t>
            </w:r>
          </w:p>
        </w:tc>
        <w:tc>
          <w:tcPr>
            <w:tcW w:w="2551"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3</w:t>
            </w:r>
          </w:p>
        </w:tc>
      </w:tr>
      <w:tr w:rsidR="00EB62B1" w:rsidRPr="00EB62B1" w:rsidTr="0080556E">
        <w:tc>
          <w:tcPr>
            <w:tcW w:w="9072" w:type="dxa"/>
            <w:gridSpan w:val="3"/>
          </w:tcPr>
          <w:p w:rsidR="00EB62B1" w:rsidRPr="00EB62B1" w:rsidRDefault="00EB62B1" w:rsidP="00EB62B1">
            <w:pPr>
              <w:spacing w:after="0" w:line="240" w:lineRule="auto"/>
              <w:ind w:firstLine="57"/>
              <w:jc w:val="both"/>
              <w:rPr>
                <w:rFonts w:ascii="Times New Roman" w:eastAsia="Times New Roman" w:hAnsi="Times New Roman"/>
                <w:sz w:val="24"/>
                <w:szCs w:val="24"/>
              </w:rPr>
            </w:pPr>
            <w:r w:rsidRPr="00EB62B1">
              <w:rPr>
                <w:rFonts w:ascii="Times New Roman" w:eastAsia="Times New Roman" w:hAnsi="Times New Roman"/>
                <w:sz w:val="24"/>
                <w:szCs w:val="24"/>
              </w:rPr>
              <w:t>Доход по основному месту работы (по справке 2–НДФЛ)</w:t>
            </w:r>
          </w:p>
        </w:tc>
      </w:tr>
      <w:tr w:rsidR="00EB62B1" w:rsidRPr="00EB62B1" w:rsidTr="0080556E">
        <w:tc>
          <w:tcPr>
            <w:tcW w:w="1134"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1.</w:t>
            </w:r>
          </w:p>
        </w:tc>
        <w:tc>
          <w:tcPr>
            <w:tcW w:w="5387" w:type="dxa"/>
          </w:tcPr>
          <w:p w:rsidR="00EB62B1" w:rsidRPr="00EB62B1" w:rsidRDefault="00EB62B1" w:rsidP="00EB62B1">
            <w:pPr>
              <w:spacing w:after="0" w:line="240" w:lineRule="auto"/>
              <w:ind w:firstLine="57"/>
              <w:jc w:val="both"/>
              <w:rPr>
                <w:rFonts w:ascii="Times New Roman" w:eastAsia="Times New Roman" w:hAnsi="Times New Roman"/>
                <w:sz w:val="24"/>
                <w:szCs w:val="24"/>
              </w:rPr>
            </w:pPr>
          </w:p>
          <w:p w:rsidR="00EB62B1" w:rsidRPr="00EB62B1" w:rsidRDefault="00EB62B1" w:rsidP="00EB62B1">
            <w:pPr>
              <w:spacing w:after="0" w:line="240" w:lineRule="auto"/>
              <w:ind w:firstLine="57"/>
              <w:jc w:val="both"/>
              <w:rPr>
                <w:rFonts w:ascii="Times New Roman" w:eastAsia="Times New Roman" w:hAnsi="Times New Roman"/>
                <w:sz w:val="24"/>
                <w:szCs w:val="24"/>
              </w:rPr>
            </w:pPr>
          </w:p>
        </w:tc>
        <w:tc>
          <w:tcPr>
            <w:tcW w:w="2551" w:type="dxa"/>
          </w:tcPr>
          <w:p w:rsidR="00EB62B1" w:rsidRPr="00EB62B1" w:rsidRDefault="00EB62B1" w:rsidP="00EB62B1">
            <w:pPr>
              <w:spacing w:after="0" w:line="240" w:lineRule="auto"/>
              <w:ind w:firstLine="708"/>
              <w:jc w:val="center"/>
              <w:rPr>
                <w:rFonts w:ascii="Times New Roman" w:eastAsia="Times New Roman" w:hAnsi="Times New Roman"/>
                <w:sz w:val="24"/>
                <w:szCs w:val="24"/>
              </w:rPr>
            </w:pPr>
          </w:p>
        </w:tc>
      </w:tr>
      <w:tr w:rsidR="00EB62B1" w:rsidRPr="00EB62B1" w:rsidTr="0080556E">
        <w:tc>
          <w:tcPr>
            <w:tcW w:w="9072" w:type="dxa"/>
            <w:gridSpan w:val="3"/>
          </w:tcPr>
          <w:p w:rsidR="00EB62B1" w:rsidRPr="00EB62B1" w:rsidRDefault="00EB62B1" w:rsidP="00EB62B1">
            <w:pPr>
              <w:spacing w:after="0" w:line="240" w:lineRule="auto"/>
              <w:ind w:firstLine="57"/>
              <w:jc w:val="both"/>
              <w:rPr>
                <w:rFonts w:ascii="Times New Roman" w:eastAsia="Times New Roman" w:hAnsi="Times New Roman"/>
                <w:sz w:val="24"/>
                <w:szCs w:val="24"/>
              </w:rPr>
            </w:pPr>
            <w:r w:rsidRPr="00EB62B1">
              <w:rPr>
                <w:rFonts w:ascii="Times New Roman" w:eastAsia="Times New Roman" w:hAnsi="Times New Roman"/>
                <w:sz w:val="24"/>
                <w:szCs w:val="24"/>
              </w:rPr>
              <w:t>Иные доходы</w:t>
            </w:r>
          </w:p>
        </w:tc>
      </w:tr>
      <w:tr w:rsidR="00EB62B1" w:rsidRPr="00EB62B1" w:rsidTr="0080556E">
        <w:tc>
          <w:tcPr>
            <w:tcW w:w="1134"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2.</w:t>
            </w:r>
          </w:p>
        </w:tc>
        <w:tc>
          <w:tcPr>
            <w:tcW w:w="5387" w:type="dxa"/>
          </w:tcPr>
          <w:p w:rsidR="00EB62B1" w:rsidRPr="00EB62B1" w:rsidRDefault="00EB62B1" w:rsidP="00EB62B1">
            <w:pPr>
              <w:spacing w:after="0" w:line="240" w:lineRule="auto"/>
              <w:ind w:firstLine="57"/>
              <w:jc w:val="both"/>
              <w:rPr>
                <w:rFonts w:ascii="Times New Roman" w:eastAsia="Times New Roman" w:hAnsi="Times New Roman"/>
                <w:sz w:val="24"/>
                <w:szCs w:val="24"/>
              </w:rPr>
            </w:pPr>
          </w:p>
          <w:p w:rsidR="00EB62B1" w:rsidRPr="00EB62B1" w:rsidRDefault="00EB62B1" w:rsidP="00EB62B1">
            <w:pPr>
              <w:spacing w:after="0" w:line="240" w:lineRule="auto"/>
              <w:ind w:firstLine="57"/>
              <w:jc w:val="both"/>
              <w:rPr>
                <w:rFonts w:ascii="Times New Roman" w:eastAsia="Times New Roman" w:hAnsi="Times New Roman"/>
                <w:sz w:val="24"/>
                <w:szCs w:val="24"/>
              </w:rPr>
            </w:pPr>
          </w:p>
        </w:tc>
        <w:tc>
          <w:tcPr>
            <w:tcW w:w="2551" w:type="dxa"/>
          </w:tcPr>
          <w:p w:rsidR="00EB62B1" w:rsidRPr="00EB62B1" w:rsidRDefault="00EB62B1" w:rsidP="00EB62B1">
            <w:pPr>
              <w:spacing w:after="0" w:line="240" w:lineRule="auto"/>
              <w:ind w:firstLine="708"/>
              <w:jc w:val="center"/>
              <w:rPr>
                <w:rFonts w:ascii="Times New Roman" w:eastAsia="Times New Roman" w:hAnsi="Times New Roman"/>
                <w:sz w:val="24"/>
                <w:szCs w:val="24"/>
              </w:rPr>
            </w:pPr>
          </w:p>
        </w:tc>
      </w:tr>
      <w:tr w:rsidR="00EB62B1" w:rsidRPr="00EB62B1" w:rsidTr="0080556E">
        <w:tc>
          <w:tcPr>
            <w:tcW w:w="1134"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3</w:t>
            </w:r>
          </w:p>
        </w:tc>
        <w:tc>
          <w:tcPr>
            <w:tcW w:w="5387" w:type="dxa"/>
          </w:tcPr>
          <w:p w:rsidR="00EB62B1" w:rsidRPr="00EB62B1" w:rsidRDefault="00EB62B1" w:rsidP="00EB62B1">
            <w:pPr>
              <w:spacing w:after="0" w:line="240" w:lineRule="auto"/>
              <w:ind w:firstLine="57"/>
              <w:jc w:val="both"/>
              <w:rPr>
                <w:rFonts w:ascii="Times New Roman" w:eastAsia="Times New Roman" w:hAnsi="Times New Roman"/>
                <w:sz w:val="24"/>
                <w:szCs w:val="24"/>
              </w:rPr>
            </w:pPr>
          </w:p>
          <w:p w:rsidR="00EB62B1" w:rsidRPr="00EB62B1" w:rsidRDefault="00EB62B1" w:rsidP="00EB62B1">
            <w:pPr>
              <w:spacing w:after="0" w:line="240" w:lineRule="auto"/>
              <w:ind w:firstLine="57"/>
              <w:jc w:val="both"/>
              <w:rPr>
                <w:rFonts w:ascii="Times New Roman" w:eastAsia="Times New Roman" w:hAnsi="Times New Roman"/>
                <w:sz w:val="24"/>
                <w:szCs w:val="24"/>
              </w:rPr>
            </w:pPr>
          </w:p>
        </w:tc>
        <w:tc>
          <w:tcPr>
            <w:tcW w:w="2551" w:type="dxa"/>
          </w:tcPr>
          <w:p w:rsidR="00EB62B1" w:rsidRPr="00EB62B1" w:rsidRDefault="00EB62B1" w:rsidP="00EB62B1">
            <w:pPr>
              <w:spacing w:after="0" w:line="240" w:lineRule="auto"/>
              <w:ind w:firstLine="708"/>
              <w:jc w:val="center"/>
              <w:rPr>
                <w:rFonts w:ascii="Times New Roman" w:eastAsia="Times New Roman" w:hAnsi="Times New Roman"/>
                <w:sz w:val="24"/>
                <w:szCs w:val="24"/>
              </w:rPr>
            </w:pPr>
          </w:p>
        </w:tc>
      </w:tr>
      <w:tr w:rsidR="00EB62B1" w:rsidRPr="00EB62B1" w:rsidTr="0080556E">
        <w:tc>
          <w:tcPr>
            <w:tcW w:w="1134"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4</w:t>
            </w:r>
          </w:p>
        </w:tc>
        <w:tc>
          <w:tcPr>
            <w:tcW w:w="5387" w:type="dxa"/>
          </w:tcPr>
          <w:p w:rsidR="00EB62B1" w:rsidRPr="00EB62B1" w:rsidRDefault="00EB62B1" w:rsidP="00EB62B1">
            <w:pPr>
              <w:spacing w:after="0" w:line="240" w:lineRule="auto"/>
              <w:jc w:val="center"/>
              <w:rPr>
                <w:rFonts w:ascii="Times New Roman" w:eastAsia="Times New Roman" w:hAnsi="Times New Roman"/>
                <w:sz w:val="24"/>
                <w:szCs w:val="24"/>
              </w:rPr>
            </w:pPr>
          </w:p>
          <w:p w:rsidR="00EB62B1" w:rsidRPr="00EB62B1" w:rsidRDefault="00EB62B1" w:rsidP="00EB62B1">
            <w:pPr>
              <w:spacing w:after="0" w:line="240" w:lineRule="auto"/>
              <w:jc w:val="center"/>
              <w:rPr>
                <w:rFonts w:ascii="Times New Roman" w:eastAsia="Times New Roman" w:hAnsi="Times New Roman"/>
                <w:sz w:val="24"/>
                <w:szCs w:val="24"/>
              </w:rPr>
            </w:pPr>
          </w:p>
        </w:tc>
        <w:tc>
          <w:tcPr>
            <w:tcW w:w="2551" w:type="dxa"/>
          </w:tcPr>
          <w:p w:rsidR="00EB62B1" w:rsidRPr="00EB62B1" w:rsidRDefault="00EB62B1" w:rsidP="00EB62B1">
            <w:pPr>
              <w:spacing w:after="0" w:line="240" w:lineRule="auto"/>
              <w:jc w:val="center"/>
              <w:rPr>
                <w:rFonts w:ascii="Times New Roman" w:eastAsia="Times New Roman" w:hAnsi="Times New Roman"/>
                <w:sz w:val="24"/>
                <w:szCs w:val="24"/>
              </w:rPr>
            </w:pPr>
          </w:p>
        </w:tc>
      </w:tr>
    </w:tbl>
    <w:p w:rsidR="00EB62B1" w:rsidRPr="00EB62B1" w:rsidRDefault="00EB62B1" w:rsidP="00EB62B1">
      <w:pPr>
        <w:spacing w:after="0" w:line="240" w:lineRule="auto"/>
        <w:ind w:firstLine="708"/>
        <w:jc w:val="both"/>
        <w:rPr>
          <w:rFonts w:ascii="Times New Roman" w:eastAsia="Times New Roman" w:hAnsi="Times New Roman"/>
          <w:b/>
          <w:sz w:val="28"/>
          <w:szCs w:val="28"/>
        </w:rPr>
      </w:pPr>
      <w:r w:rsidRPr="00EB62B1">
        <w:rPr>
          <w:rFonts w:ascii="Times New Roman" w:eastAsia="Times New Roman" w:hAnsi="Times New Roman"/>
          <w:b/>
          <w:sz w:val="28"/>
          <w:szCs w:val="28"/>
        </w:rPr>
        <w:t>– доходы членов семьи заявителя: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5387"/>
        <w:gridCol w:w="2551"/>
      </w:tblGrid>
      <w:tr w:rsidR="00EB62B1" w:rsidRPr="00EB62B1" w:rsidTr="0080556E">
        <w:tc>
          <w:tcPr>
            <w:tcW w:w="1134"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 xml:space="preserve">№ </w:t>
            </w:r>
          </w:p>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п/п</w:t>
            </w:r>
          </w:p>
        </w:tc>
        <w:tc>
          <w:tcPr>
            <w:tcW w:w="5387" w:type="dxa"/>
          </w:tcPr>
          <w:p w:rsidR="00EB62B1" w:rsidRPr="00EB62B1" w:rsidRDefault="00EB62B1" w:rsidP="00EB62B1">
            <w:pPr>
              <w:spacing w:after="0" w:line="240" w:lineRule="auto"/>
              <w:ind w:firstLine="708"/>
              <w:jc w:val="center"/>
              <w:rPr>
                <w:rFonts w:ascii="Times New Roman" w:eastAsia="Times New Roman" w:hAnsi="Times New Roman"/>
                <w:sz w:val="24"/>
                <w:szCs w:val="24"/>
              </w:rPr>
            </w:pPr>
            <w:r w:rsidRPr="00EB62B1">
              <w:rPr>
                <w:rFonts w:ascii="Times New Roman" w:eastAsia="Times New Roman" w:hAnsi="Times New Roman"/>
                <w:sz w:val="24"/>
                <w:szCs w:val="24"/>
              </w:rPr>
              <w:t>Вид дохода</w:t>
            </w:r>
          </w:p>
        </w:tc>
        <w:tc>
          <w:tcPr>
            <w:tcW w:w="2551"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Среднемесячная</w:t>
            </w:r>
          </w:p>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величина дохода</w:t>
            </w:r>
          </w:p>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(руб.)**</w:t>
            </w:r>
          </w:p>
        </w:tc>
      </w:tr>
      <w:tr w:rsidR="00EB62B1" w:rsidRPr="00EB62B1" w:rsidTr="0080556E">
        <w:tc>
          <w:tcPr>
            <w:tcW w:w="1134"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1</w:t>
            </w:r>
          </w:p>
        </w:tc>
        <w:tc>
          <w:tcPr>
            <w:tcW w:w="5387" w:type="dxa"/>
          </w:tcPr>
          <w:p w:rsidR="00EB62B1" w:rsidRPr="00EB62B1" w:rsidRDefault="00EB62B1" w:rsidP="00EB62B1">
            <w:pPr>
              <w:spacing w:after="0" w:line="240" w:lineRule="auto"/>
              <w:ind w:firstLine="57"/>
              <w:jc w:val="center"/>
              <w:rPr>
                <w:rFonts w:ascii="Times New Roman" w:eastAsia="Times New Roman" w:hAnsi="Times New Roman"/>
                <w:sz w:val="24"/>
                <w:szCs w:val="24"/>
              </w:rPr>
            </w:pPr>
            <w:r w:rsidRPr="00EB62B1">
              <w:rPr>
                <w:rFonts w:ascii="Times New Roman" w:eastAsia="Times New Roman" w:hAnsi="Times New Roman"/>
                <w:sz w:val="24"/>
                <w:szCs w:val="24"/>
              </w:rPr>
              <w:t>2</w:t>
            </w:r>
          </w:p>
        </w:tc>
        <w:tc>
          <w:tcPr>
            <w:tcW w:w="2551"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3</w:t>
            </w:r>
          </w:p>
        </w:tc>
      </w:tr>
      <w:tr w:rsidR="00EB62B1" w:rsidRPr="00EB62B1" w:rsidTr="0080556E">
        <w:tc>
          <w:tcPr>
            <w:tcW w:w="9072" w:type="dxa"/>
            <w:gridSpan w:val="3"/>
          </w:tcPr>
          <w:p w:rsidR="00EB62B1" w:rsidRPr="00EB62B1" w:rsidRDefault="00EB62B1" w:rsidP="00EB62B1">
            <w:pPr>
              <w:spacing w:after="0" w:line="240" w:lineRule="auto"/>
              <w:ind w:firstLine="57"/>
              <w:jc w:val="both"/>
              <w:rPr>
                <w:rFonts w:ascii="Times New Roman" w:eastAsia="Times New Roman" w:hAnsi="Times New Roman"/>
                <w:sz w:val="24"/>
                <w:szCs w:val="24"/>
              </w:rPr>
            </w:pPr>
            <w:r w:rsidRPr="00EB62B1">
              <w:rPr>
                <w:rFonts w:ascii="Times New Roman" w:eastAsia="Times New Roman" w:hAnsi="Times New Roman"/>
                <w:sz w:val="24"/>
                <w:szCs w:val="24"/>
              </w:rPr>
              <w:t>Доход по основному месту работы (по справке 2–НДФЛ)</w:t>
            </w:r>
          </w:p>
        </w:tc>
      </w:tr>
      <w:tr w:rsidR="00EB62B1" w:rsidRPr="00EB62B1" w:rsidTr="0080556E">
        <w:tc>
          <w:tcPr>
            <w:tcW w:w="1134"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1.</w:t>
            </w:r>
          </w:p>
        </w:tc>
        <w:tc>
          <w:tcPr>
            <w:tcW w:w="5387" w:type="dxa"/>
          </w:tcPr>
          <w:p w:rsidR="00EB62B1" w:rsidRPr="00EB62B1" w:rsidRDefault="00EB62B1" w:rsidP="00EB62B1">
            <w:pPr>
              <w:spacing w:after="0" w:line="240" w:lineRule="auto"/>
              <w:ind w:firstLine="57"/>
              <w:jc w:val="both"/>
              <w:rPr>
                <w:rFonts w:ascii="Times New Roman" w:eastAsia="Times New Roman" w:hAnsi="Times New Roman"/>
                <w:sz w:val="24"/>
                <w:szCs w:val="24"/>
              </w:rPr>
            </w:pPr>
          </w:p>
          <w:p w:rsidR="00EB62B1" w:rsidRPr="00EB62B1" w:rsidRDefault="00EB62B1" w:rsidP="00EB62B1">
            <w:pPr>
              <w:spacing w:after="0" w:line="240" w:lineRule="auto"/>
              <w:ind w:firstLine="57"/>
              <w:jc w:val="both"/>
              <w:rPr>
                <w:rFonts w:ascii="Times New Roman" w:eastAsia="Times New Roman" w:hAnsi="Times New Roman"/>
                <w:sz w:val="24"/>
                <w:szCs w:val="24"/>
              </w:rPr>
            </w:pPr>
          </w:p>
        </w:tc>
        <w:tc>
          <w:tcPr>
            <w:tcW w:w="2551" w:type="dxa"/>
          </w:tcPr>
          <w:p w:rsidR="00EB62B1" w:rsidRPr="00EB62B1" w:rsidRDefault="00EB62B1" w:rsidP="00EB62B1">
            <w:pPr>
              <w:spacing w:after="0" w:line="240" w:lineRule="auto"/>
              <w:ind w:firstLine="708"/>
              <w:jc w:val="center"/>
              <w:rPr>
                <w:rFonts w:ascii="Times New Roman" w:eastAsia="Times New Roman" w:hAnsi="Times New Roman"/>
                <w:sz w:val="24"/>
                <w:szCs w:val="24"/>
              </w:rPr>
            </w:pPr>
          </w:p>
        </w:tc>
      </w:tr>
      <w:tr w:rsidR="00EB62B1" w:rsidRPr="00EB62B1" w:rsidTr="0080556E">
        <w:tc>
          <w:tcPr>
            <w:tcW w:w="9072" w:type="dxa"/>
            <w:gridSpan w:val="3"/>
          </w:tcPr>
          <w:p w:rsidR="00EB62B1" w:rsidRPr="00EB62B1" w:rsidRDefault="00EB62B1" w:rsidP="00EB62B1">
            <w:pPr>
              <w:spacing w:after="0" w:line="240" w:lineRule="auto"/>
              <w:ind w:firstLine="57"/>
              <w:jc w:val="both"/>
              <w:rPr>
                <w:rFonts w:ascii="Times New Roman" w:eastAsia="Times New Roman" w:hAnsi="Times New Roman"/>
                <w:sz w:val="24"/>
                <w:szCs w:val="24"/>
              </w:rPr>
            </w:pPr>
            <w:r w:rsidRPr="00EB62B1">
              <w:rPr>
                <w:rFonts w:ascii="Times New Roman" w:eastAsia="Times New Roman" w:hAnsi="Times New Roman"/>
                <w:sz w:val="24"/>
                <w:szCs w:val="24"/>
              </w:rPr>
              <w:t xml:space="preserve">Иные доходы </w:t>
            </w:r>
          </w:p>
        </w:tc>
      </w:tr>
      <w:tr w:rsidR="00EB62B1" w:rsidRPr="00EB62B1" w:rsidTr="0080556E">
        <w:tc>
          <w:tcPr>
            <w:tcW w:w="1134"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2.</w:t>
            </w:r>
          </w:p>
        </w:tc>
        <w:tc>
          <w:tcPr>
            <w:tcW w:w="5387" w:type="dxa"/>
          </w:tcPr>
          <w:p w:rsidR="00EB62B1" w:rsidRPr="00EB62B1" w:rsidRDefault="00EB62B1" w:rsidP="00EB62B1">
            <w:pPr>
              <w:spacing w:after="0" w:line="240" w:lineRule="auto"/>
              <w:ind w:firstLine="57"/>
              <w:jc w:val="both"/>
              <w:rPr>
                <w:rFonts w:ascii="Times New Roman" w:eastAsia="Times New Roman" w:hAnsi="Times New Roman"/>
                <w:sz w:val="24"/>
                <w:szCs w:val="24"/>
              </w:rPr>
            </w:pPr>
          </w:p>
          <w:p w:rsidR="00EB62B1" w:rsidRPr="00EB62B1" w:rsidRDefault="00EB62B1" w:rsidP="00EB62B1">
            <w:pPr>
              <w:spacing w:after="0" w:line="240" w:lineRule="auto"/>
              <w:ind w:firstLine="57"/>
              <w:jc w:val="both"/>
              <w:rPr>
                <w:rFonts w:ascii="Times New Roman" w:eastAsia="Times New Roman" w:hAnsi="Times New Roman"/>
                <w:sz w:val="24"/>
                <w:szCs w:val="24"/>
              </w:rPr>
            </w:pPr>
          </w:p>
        </w:tc>
        <w:tc>
          <w:tcPr>
            <w:tcW w:w="2551" w:type="dxa"/>
          </w:tcPr>
          <w:p w:rsidR="00EB62B1" w:rsidRPr="00EB62B1" w:rsidRDefault="00EB62B1" w:rsidP="00EB62B1">
            <w:pPr>
              <w:spacing w:after="0" w:line="240" w:lineRule="auto"/>
              <w:ind w:firstLine="708"/>
              <w:jc w:val="center"/>
              <w:rPr>
                <w:rFonts w:ascii="Times New Roman" w:eastAsia="Times New Roman" w:hAnsi="Times New Roman"/>
                <w:sz w:val="24"/>
                <w:szCs w:val="24"/>
              </w:rPr>
            </w:pPr>
          </w:p>
        </w:tc>
      </w:tr>
      <w:tr w:rsidR="00EB62B1" w:rsidRPr="00EB62B1" w:rsidTr="0080556E">
        <w:tc>
          <w:tcPr>
            <w:tcW w:w="1134"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3.</w:t>
            </w:r>
          </w:p>
        </w:tc>
        <w:tc>
          <w:tcPr>
            <w:tcW w:w="5387" w:type="dxa"/>
          </w:tcPr>
          <w:p w:rsidR="00EB62B1" w:rsidRPr="00EB62B1" w:rsidRDefault="00EB62B1" w:rsidP="00EB62B1">
            <w:pPr>
              <w:spacing w:after="0" w:line="240" w:lineRule="auto"/>
              <w:ind w:firstLine="57"/>
              <w:jc w:val="both"/>
              <w:rPr>
                <w:rFonts w:ascii="Times New Roman" w:eastAsia="Times New Roman" w:hAnsi="Times New Roman"/>
                <w:sz w:val="24"/>
                <w:szCs w:val="24"/>
              </w:rPr>
            </w:pPr>
          </w:p>
          <w:p w:rsidR="00EB62B1" w:rsidRPr="00EB62B1" w:rsidRDefault="00EB62B1" w:rsidP="00EB62B1">
            <w:pPr>
              <w:spacing w:after="0" w:line="240" w:lineRule="auto"/>
              <w:ind w:firstLine="57"/>
              <w:jc w:val="both"/>
              <w:rPr>
                <w:rFonts w:ascii="Times New Roman" w:eastAsia="Times New Roman" w:hAnsi="Times New Roman"/>
                <w:sz w:val="24"/>
                <w:szCs w:val="24"/>
              </w:rPr>
            </w:pPr>
          </w:p>
        </w:tc>
        <w:tc>
          <w:tcPr>
            <w:tcW w:w="2551" w:type="dxa"/>
          </w:tcPr>
          <w:p w:rsidR="00EB62B1" w:rsidRPr="00EB62B1" w:rsidRDefault="00EB62B1" w:rsidP="00EB62B1">
            <w:pPr>
              <w:spacing w:after="0" w:line="240" w:lineRule="auto"/>
              <w:ind w:firstLine="708"/>
              <w:jc w:val="center"/>
              <w:rPr>
                <w:rFonts w:ascii="Times New Roman" w:eastAsia="Times New Roman" w:hAnsi="Times New Roman"/>
                <w:sz w:val="24"/>
                <w:szCs w:val="24"/>
              </w:rPr>
            </w:pPr>
          </w:p>
        </w:tc>
      </w:tr>
      <w:tr w:rsidR="00EB62B1" w:rsidRPr="00EB62B1" w:rsidTr="0080556E">
        <w:tc>
          <w:tcPr>
            <w:tcW w:w="1134"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4.</w:t>
            </w:r>
          </w:p>
        </w:tc>
        <w:tc>
          <w:tcPr>
            <w:tcW w:w="5387" w:type="dxa"/>
          </w:tcPr>
          <w:p w:rsidR="00EB62B1" w:rsidRPr="00EB62B1" w:rsidRDefault="00EB62B1" w:rsidP="00EB62B1">
            <w:pPr>
              <w:spacing w:after="0" w:line="240" w:lineRule="auto"/>
              <w:ind w:firstLine="57"/>
              <w:jc w:val="both"/>
              <w:rPr>
                <w:rFonts w:ascii="Times New Roman" w:eastAsia="Times New Roman" w:hAnsi="Times New Roman"/>
                <w:sz w:val="24"/>
                <w:szCs w:val="24"/>
              </w:rPr>
            </w:pPr>
          </w:p>
          <w:p w:rsidR="00EB62B1" w:rsidRPr="00EB62B1" w:rsidRDefault="00EB62B1" w:rsidP="00EB62B1">
            <w:pPr>
              <w:spacing w:after="0" w:line="240" w:lineRule="auto"/>
              <w:ind w:firstLine="57"/>
              <w:jc w:val="both"/>
              <w:rPr>
                <w:rFonts w:ascii="Times New Roman" w:eastAsia="Times New Roman" w:hAnsi="Times New Roman"/>
                <w:sz w:val="24"/>
                <w:szCs w:val="24"/>
              </w:rPr>
            </w:pPr>
          </w:p>
        </w:tc>
        <w:tc>
          <w:tcPr>
            <w:tcW w:w="2551" w:type="dxa"/>
          </w:tcPr>
          <w:p w:rsidR="00EB62B1" w:rsidRPr="00EB62B1" w:rsidRDefault="00EB62B1" w:rsidP="00EB62B1">
            <w:pPr>
              <w:spacing w:after="0" w:line="240" w:lineRule="auto"/>
              <w:ind w:firstLine="708"/>
              <w:jc w:val="center"/>
              <w:rPr>
                <w:rFonts w:ascii="Times New Roman" w:eastAsia="Times New Roman" w:hAnsi="Times New Roman"/>
                <w:sz w:val="24"/>
                <w:szCs w:val="24"/>
              </w:rPr>
            </w:pPr>
          </w:p>
        </w:tc>
      </w:tr>
    </w:tbl>
    <w:p w:rsidR="00EB62B1" w:rsidRPr="00EB62B1" w:rsidRDefault="00EB62B1" w:rsidP="00EB62B1">
      <w:pPr>
        <w:spacing w:after="0" w:line="240" w:lineRule="auto"/>
        <w:rPr>
          <w:rFonts w:ascii="Times New Roman" w:eastAsia="Times New Roman" w:hAnsi="Times New Roman"/>
          <w:sz w:val="24"/>
          <w:szCs w:val="24"/>
          <w:lang w:val="x-none" w:eastAsia="x-none"/>
        </w:rPr>
      </w:pPr>
    </w:p>
    <w:p w:rsidR="00EB62B1" w:rsidRPr="00EB62B1" w:rsidRDefault="00EB62B1" w:rsidP="00EB62B1">
      <w:pPr>
        <w:spacing w:after="0" w:line="240" w:lineRule="auto"/>
        <w:ind w:firstLine="709"/>
        <w:jc w:val="both"/>
        <w:rPr>
          <w:rFonts w:ascii="Times New Roman" w:eastAsia="Times New Roman" w:hAnsi="Times New Roman"/>
          <w:sz w:val="24"/>
          <w:szCs w:val="24"/>
          <w:lang w:val="x-none" w:eastAsia="x-none"/>
        </w:rPr>
      </w:pPr>
      <w:r w:rsidRPr="00EB62B1">
        <w:rPr>
          <w:rFonts w:ascii="Times New Roman" w:eastAsia="Times New Roman" w:hAnsi="Times New Roman"/>
          <w:sz w:val="24"/>
          <w:szCs w:val="24"/>
          <w:lang w:val="x-none" w:eastAsia="x-none"/>
        </w:rPr>
        <w:t>*Указываются основание приобретения (покупка, мена, дарение, наследование, приватизация и другие).</w:t>
      </w:r>
    </w:p>
    <w:p w:rsidR="00EB62B1" w:rsidRPr="00EB62B1" w:rsidRDefault="00EB62B1" w:rsidP="00EB62B1">
      <w:pPr>
        <w:spacing w:after="0" w:line="240" w:lineRule="auto"/>
        <w:ind w:firstLine="709"/>
        <w:jc w:val="both"/>
        <w:rPr>
          <w:rFonts w:ascii="Times New Roman" w:eastAsia="Times New Roman" w:hAnsi="Times New Roman"/>
          <w:sz w:val="24"/>
          <w:szCs w:val="24"/>
        </w:rPr>
      </w:pPr>
      <w:r w:rsidRPr="00EB62B1">
        <w:rPr>
          <w:rFonts w:ascii="Times New Roman" w:eastAsia="Times New Roman" w:hAnsi="Times New Roman"/>
          <w:sz w:val="24"/>
          <w:szCs w:val="24"/>
        </w:rPr>
        <w:t>** Для доходов, полученных в иностранной валюте, величина дохода учитывается в рублях по курсу Банка России на дату получения дохода.</w:t>
      </w:r>
    </w:p>
    <w:p w:rsidR="00EB62B1" w:rsidRPr="00EB62B1" w:rsidRDefault="00EB62B1" w:rsidP="00EB62B1">
      <w:pPr>
        <w:spacing w:after="0" w:line="240" w:lineRule="auto"/>
        <w:jc w:val="both"/>
        <w:rPr>
          <w:rFonts w:ascii="Times New Roman" w:eastAsia="Times New Roman" w:hAnsi="Times New Roman"/>
          <w:sz w:val="24"/>
          <w:szCs w:val="24"/>
        </w:rPr>
      </w:pPr>
    </w:p>
    <w:p w:rsidR="00EB62B1" w:rsidRPr="00EB62B1" w:rsidRDefault="00EB62B1" w:rsidP="00EB62B1">
      <w:pPr>
        <w:spacing w:after="0" w:line="240" w:lineRule="auto"/>
        <w:ind w:firstLine="720"/>
        <w:jc w:val="both"/>
        <w:rPr>
          <w:rFonts w:ascii="Times New Roman" w:eastAsia="Times New Roman" w:hAnsi="Times New Roman"/>
          <w:sz w:val="28"/>
          <w:szCs w:val="28"/>
          <w:lang w:val="x-none" w:eastAsia="x-none"/>
        </w:rPr>
      </w:pPr>
      <w:r w:rsidRPr="00EB62B1">
        <w:rPr>
          <w:rFonts w:ascii="Times New Roman" w:eastAsia="Times New Roman" w:hAnsi="Times New Roman"/>
          <w:sz w:val="28"/>
          <w:szCs w:val="28"/>
          <w:lang w:val="x-none" w:eastAsia="x-none"/>
        </w:rPr>
        <w:t>Я</w:t>
      </w:r>
      <w:r w:rsidRPr="00EB62B1">
        <w:rPr>
          <w:rFonts w:ascii="Times New Roman" w:eastAsia="Times New Roman" w:hAnsi="Times New Roman"/>
          <w:sz w:val="28"/>
          <w:szCs w:val="28"/>
          <w:lang w:eastAsia="x-none"/>
        </w:rPr>
        <w:t xml:space="preserve"> </w:t>
      </w:r>
      <w:r w:rsidRPr="00EB62B1">
        <w:rPr>
          <w:rFonts w:ascii="Times New Roman" w:eastAsia="Times New Roman" w:hAnsi="Times New Roman"/>
          <w:sz w:val="28"/>
          <w:szCs w:val="28"/>
          <w:lang w:val="x-none" w:eastAsia="x-none"/>
        </w:rPr>
        <w:t>(мы) даю</w:t>
      </w:r>
      <w:r w:rsidRPr="00EB62B1">
        <w:rPr>
          <w:rFonts w:ascii="Times New Roman" w:eastAsia="Times New Roman" w:hAnsi="Times New Roman"/>
          <w:sz w:val="28"/>
          <w:szCs w:val="28"/>
          <w:lang w:eastAsia="x-none"/>
        </w:rPr>
        <w:t xml:space="preserve"> </w:t>
      </w:r>
      <w:r w:rsidRPr="00EB62B1">
        <w:rPr>
          <w:rFonts w:ascii="Times New Roman" w:eastAsia="Times New Roman" w:hAnsi="Times New Roman"/>
          <w:sz w:val="28"/>
          <w:szCs w:val="28"/>
          <w:lang w:val="x-none" w:eastAsia="x-none"/>
        </w:rPr>
        <w:t>(ем) согласие на проверку указанных в заявлении сведений и на запрос документов, необходимых для рассмотрения заявления.</w:t>
      </w:r>
    </w:p>
    <w:p w:rsidR="00EB62B1" w:rsidRPr="00EB62B1" w:rsidRDefault="00EB62B1" w:rsidP="00EB62B1">
      <w:pPr>
        <w:spacing w:after="0" w:line="240" w:lineRule="auto"/>
        <w:ind w:firstLine="708"/>
        <w:jc w:val="both"/>
        <w:rPr>
          <w:rFonts w:ascii="Times New Roman" w:eastAsia="Times New Roman" w:hAnsi="Times New Roman"/>
          <w:i/>
          <w:sz w:val="28"/>
          <w:szCs w:val="28"/>
        </w:rPr>
      </w:pPr>
    </w:p>
    <w:p w:rsidR="00EB62B1" w:rsidRPr="00EB62B1" w:rsidRDefault="00EB62B1" w:rsidP="00EB62B1">
      <w:pPr>
        <w:autoSpaceDE w:val="0"/>
        <w:autoSpaceDN w:val="0"/>
        <w:spacing w:after="0" w:line="240" w:lineRule="auto"/>
        <w:ind w:firstLine="708"/>
        <w:jc w:val="both"/>
        <w:rPr>
          <w:rFonts w:ascii="Times New Roman" w:eastAsia="Times New Roman" w:hAnsi="Times New Roman"/>
          <w:i/>
          <w:sz w:val="28"/>
          <w:szCs w:val="28"/>
        </w:rPr>
      </w:pPr>
      <w:r w:rsidRPr="00EB62B1">
        <w:rPr>
          <w:rFonts w:ascii="Times New Roman" w:eastAsia="Times New Roman" w:hAnsi="Times New Roman"/>
          <w:sz w:val="28"/>
          <w:szCs w:val="28"/>
        </w:rPr>
        <w:t>Решение о признании (об отказе в признании) меня и членов моей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прошу выдать мне путем_____________________________________</w:t>
      </w:r>
      <w:r w:rsidRPr="00EB62B1">
        <w:rPr>
          <w:rFonts w:ascii="Times New Roman" w:eastAsia="Times New Roman" w:hAnsi="Times New Roman"/>
          <w:i/>
          <w:sz w:val="28"/>
          <w:szCs w:val="28"/>
        </w:rPr>
        <w:t>(указать каким способом: лично в Уполномоченном органе, лично через Многофункциональный центр, посредством почтовой связи (с указанием адреса), посредством Единого портала).</w:t>
      </w:r>
    </w:p>
    <w:p w:rsidR="00EB62B1" w:rsidRPr="00EB62B1" w:rsidRDefault="00EB62B1" w:rsidP="00EB62B1">
      <w:pPr>
        <w:autoSpaceDE w:val="0"/>
        <w:autoSpaceDN w:val="0"/>
        <w:spacing w:after="0" w:line="240" w:lineRule="auto"/>
        <w:ind w:firstLine="708"/>
        <w:jc w:val="both"/>
        <w:rPr>
          <w:rFonts w:ascii="Times New Roman" w:eastAsia="Times New Roman" w:hAnsi="Times New Roman"/>
          <w:i/>
          <w:sz w:val="24"/>
          <w:szCs w:val="24"/>
        </w:rPr>
      </w:pPr>
    </w:p>
    <w:p w:rsidR="00EB62B1" w:rsidRPr="00EB62B1" w:rsidRDefault="00EB62B1" w:rsidP="00EB62B1">
      <w:pPr>
        <w:autoSpaceDE w:val="0"/>
        <w:autoSpaceDN w:val="0"/>
        <w:spacing w:after="0" w:line="240" w:lineRule="auto"/>
        <w:ind w:firstLine="708"/>
        <w:jc w:val="both"/>
        <w:rPr>
          <w:rFonts w:ascii="Times New Roman" w:eastAsia="Times New Roman" w:hAnsi="Times New Roman"/>
          <w:sz w:val="28"/>
          <w:szCs w:val="28"/>
        </w:rPr>
      </w:pPr>
      <w:r w:rsidRPr="00EB62B1">
        <w:rPr>
          <w:rFonts w:ascii="Times New Roman" w:eastAsia="Times New Roman" w:hAnsi="Times New Roman"/>
          <w:sz w:val="28"/>
          <w:szCs w:val="28"/>
        </w:rPr>
        <w:t>К заявлению прилагаю следующие документы:</w:t>
      </w:r>
    </w:p>
    <w:p w:rsidR="00EB62B1" w:rsidRPr="00EB62B1" w:rsidRDefault="00EB62B1" w:rsidP="00EB62B1">
      <w:pPr>
        <w:autoSpaceDE w:val="0"/>
        <w:autoSpaceDN w:val="0"/>
        <w:spacing w:after="0" w:line="240" w:lineRule="auto"/>
        <w:ind w:firstLine="708"/>
        <w:jc w:val="both"/>
        <w:rPr>
          <w:rFonts w:ascii="Times New Roman" w:eastAsia="Times New Roman" w:hAnsi="Times New Roman"/>
          <w:sz w:val="24"/>
          <w:szCs w:val="24"/>
        </w:rPr>
      </w:pPr>
      <w:r w:rsidRPr="00EB62B1">
        <w:rPr>
          <w:rFonts w:ascii="Times New Roman" w:eastAsia="Times New Roman" w:hAnsi="Times New Roman"/>
          <w:sz w:val="24"/>
          <w:szCs w:val="24"/>
        </w:rPr>
        <w:t>1. ______________________________________________________________,</w:t>
      </w:r>
    </w:p>
    <w:p w:rsidR="00EB62B1" w:rsidRPr="00EB62B1" w:rsidRDefault="00EB62B1" w:rsidP="00EB62B1">
      <w:pPr>
        <w:autoSpaceDE w:val="0"/>
        <w:autoSpaceDN w:val="0"/>
        <w:spacing w:after="0" w:line="240" w:lineRule="auto"/>
        <w:ind w:firstLine="708"/>
        <w:jc w:val="both"/>
        <w:rPr>
          <w:rFonts w:ascii="Times New Roman" w:eastAsia="Times New Roman" w:hAnsi="Times New Roman"/>
          <w:sz w:val="24"/>
          <w:szCs w:val="24"/>
        </w:rPr>
      </w:pPr>
      <w:r w:rsidRPr="00EB62B1">
        <w:rPr>
          <w:rFonts w:ascii="Times New Roman" w:eastAsia="Times New Roman" w:hAnsi="Times New Roman"/>
          <w:sz w:val="24"/>
          <w:szCs w:val="24"/>
        </w:rPr>
        <w:t>2. ______________________________________________________________,</w:t>
      </w:r>
    </w:p>
    <w:p w:rsidR="00EB62B1" w:rsidRPr="00EB62B1" w:rsidRDefault="00EB62B1" w:rsidP="00EB62B1">
      <w:pPr>
        <w:autoSpaceDE w:val="0"/>
        <w:autoSpaceDN w:val="0"/>
        <w:spacing w:after="0" w:line="240" w:lineRule="auto"/>
        <w:ind w:firstLine="708"/>
        <w:jc w:val="both"/>
        <w:rPr>
          <w:rFonts w:ascii="Times New Roman" w:eastAsia="Times New Roman" w:hAnsi="Times New Roman"/>
          <w:sz w:val="24"/>
          <w:szCs w:val="24"/>
        </w:rPr>
      </w:pPr>
      <w:r w:rsidRPr="00EB62B1">
        <w:rPr>
          <w:rFonts w:ascii="Times New Roman" w:eastAsia="Times New Roman" w:hAnsi="Times New Roman"/>
          <w:sz w:val="24"/>
          <w:szCs w:val="24"/>
        </w:rPr>
        <w:t>3. ______________________________________________________________,</w:t>
      </w:r>
    </w:p>
    <w:p w:rsidR="00EB62B1" w:rsidRPr="00EB62B1" w:rsidRDefault="00EB62B1" w:rsidP="00EB62B1">
      <w:pPr>
        <w:autoSpaceDE w:val="0"/>
        <w:autoSpaceDN w:val="0"/>
        <w:spacing w:after="0" w:line="240" w:lineRule="auto"/>
        <w:ind w:firstLine="708"/>
        <w:jc w:val="both"/>
        <w:rPr>
          <w:rFonts w:ascii="Times New Roman" w:eastAsia="Times New Roman" w:hAnsi="Times New Roman"/>
          <w:sz w:val="24"/>
          <w:szCs w:val="24"/>
        </w:rPr>
      </w:pPr>
      <w:r w:rsidRPr="00EB62B1">
        <w:rPr>
          <w:rFonts w:ascii="Times New Roman" w:eastAsia="Times New Roman" w:hAnsi="Times New Roman"/>
          <w:sz w:val="24"/>
          <w:szCs w:val="24"/>
        </w:rPr>
        <w:t>4. ______________________________________________________________,</w:t>
      </w:r>
    </w:p>
    <w:p w:rsidR="00EB62B1" w:rsidRPr="00EB62B1" w:rsidRDefault="00EB62B1" w:rsidP="00EB62B1">
      <w:pPr>
        <w:autoSpaceDE w:val="0"/>
        <w:autoSpaceDN w:val="0"/>
        <w:spacing w:after="0" w:line="240" w:lineRule="auto"/>
        <w:ind w:firstLine="708"/>
        <w:jc w:val="both"/>
        <w:rPr>
          <w:rFonts w:ascii="Times New Roman" w:eastAsia="Times New Roman" w:hAnsi="Times New Roman"/>
          <w:sz w:val="24"/>
          <w:szCs w:val="24"/>
        </w:rPr>
      </w:pPr>
      <w:r w:rsidRPr="00EB62B1">
        <w:rPr>
          <w:rFonts w:ascii="Times New Roman" w:eastAsia="Times New Roman" w:hAnsi="Times New Roman"/>
          <w:sz w:val="24"/>
          <w:szCs w:val="24"/>
        </w:rPr>
        <w:t>…</w:t>
      </w:r>
    </w:p>
    <w:p w:rsidR="00EB62B1" w:rsidRPr="00EB62B1" w:rsidRDefault="00EB62B1" w:rsidP="00EB62B1">
      <w:pPr>
        <w:suppressAutoHyphens/>
        <w:spacing w:after="0" w:line="240" w:lineRule="auto"/>
        <w:rPr>
          <w:rFonts w:ascii="Times New Roman" w:eastAsia="Times New Roman" w:hAnsi="Times New Roman"/>
          <w:kern w:val="1"/>
          <w:sz w:val="24"/>
          <w:szCs w:val="24"/>
          <w:lang w:eastAsia="ar-SA"/>
        </w:rPr>
      </w:pPr>
    </w:p>
    <w:p w:rsidR="00EB62B1" w:rsidRPr="00EB62B1" w:rsidRDefault="00EB62B1" w:rsidP="00EB62B1">
      <w:pPr>
        <w:suppressAutoHyphens/>
        <w:spacing w:after="0" w:line="240" w:lineRule="auto"/>
        <w:rPr>
          <w:rFonts w:ascii="Times New Roman" w:eastAsia="Times New Roman" w:hAnsi="Times New Roman"/>
          <w:kern w:val="1"/>
          <w:sz w:val="24"/>
          <w:szCs w:val="24"/>
          <w:lang w:eastAsia="ar-SA"/>
        </w:rPr>
      </w:pPr>
      <w:r w:rsidRPr="00EB62B1">
        <w:rPr>
          <w:rFonts w:ascii="Times New Roman" w:eastAsia="Times New Roman" w:hAnsi="Times New Roman"/>
          <w:kern w:val="1"/>
          <w:sz w:val="28"/>
          <w:szCs w:val="28"/>
          <w:lang w:eastAsia="ar-SA"/>
        </w:rPr>
        <w:t xml:space="preserve">Заявитель  </w:t>
      </w:r>
      <w:r w:rsidRPr="00EB62B1">
        <w:rPr>
          <w:rFonts w:ascii="Times New Roman" w:eastAsia="Times New Roman" w:hAnsi="Times New Roman"/>
          <w:kern w:val="1"/>
          <w:sz w:val="24"/>
          <w:szCs w:val="24"/>
          <w:lang w:eastAsia="ar-SA"/>
        </w:rPr>
        <w:t>_______________________/______________________________________</w:t>
      </w:r>
    </w:p>
    <w:p w:rsidR="00EB62B1" w:rsidRPr="00EB62B1" w:rsidRDefault="00EB62B1" w:rsidP="00EB62B1">
      <w:pPr>
        <w:tabs>
          <w:tab w:val="left" w:pos="2895"/>
        </w:tabs>
        <w:suppressAutoHyphens/>
        <w:spacing w:after="0" w:line="240" w:lineRule="auto"/>
        <w:rPr>
          <w:rFonts w:ascii="Times New Roman" w:eastAsia="Times New Roman" w:hAnsi="Times New Roman"/>
          <w:i/>
          <w:kern w:val="1"/>
          <w:sz w:val="24"/>
          <w:szCs w:val="24"/>
          <w:lang w:eastAsia="ar-SA"/>
        </w:rPr>
      </w:pPr>
      <w:r w:rsidRPr="00EB62B1">
        <w:rPr>
          <w:rFonts w:ascii="Times New Roman" w:eastAsia="Times New Roman" w:hAnsi="Times New Roman"/>
          <w:kern w:val="1"/>
          <w:sz w:val="24"/>
          <w:szCs w:val="24"/>
          <w:lang w:eastAsia="ar-SA"/>
        </w:rPr>
        <w:t xml:space="preserve">                              </w:t>
      </w:r>
      <w:r w:rsidRPr="00EB62B1">
        <w:rPr>
          <w:rFonts w:ascii="Times New Roman" w:eastAsia="Times New Roman" w:hAnsi="Times New Roman"/>
          <w:i/>
          <w:kern w:val="1"/>
          <w:sz w:val="24"/>
          <w:szCs w:val="24"/>
          <w:lang w:eastAsia="ar-SA"/>
        </w:rPr>
        <w:t>(подпись)                                        (расшифровка)</w:t>
      </w:r>
    </w:p>
    <w:p w:rsidR="00EB62B1" w:rsidRPr="00EB62B1" w:rsidRDefault="00EB62B1" w:rsidP="00EB62B1">
      <w:pPr>
        <w:suppressAutoHyphens/>
        <w:spacing w:after="0" w:line="240" w:lineRule="auto"/>
        <w:rPr>
          <w:rFonts w:ascii="Times New Roman" w:eastAsia="Times New Roman" w:hAnsi="Times New Roman"/>
          <w:kern w:val="1"/>
          <w:sz w:val="24"/>
          <w:szCs w:val="24"/>
          <w:lang w:eastAsia="ar-SA"/>
        </w:rPr>
      </w:pPr>
      <w:r w:rsidRPr="00EB62B1">
        <w:rPr>
          <w:rFonts w:ascii="Times New Roman" w:eastAsia="Times New Roman" w:hAnsi="Times New Roman"/>
          <w:kern w:val="1"/>
          <w:sz w:val="28"/>
          <w:szCs w:val="28"/>
          <w:lang w:eastAsia="ar-SA"/>
        </w:rPr>
        <w:t>Члены семьи:</w:t>
      </w:r>
      <w:r w:rsidRPr="00EB62B1">
        <w:rPr>
          <w:rFonts w:ascii="Times New Roman" w:eastAsia="Times New Roman" w:hAnsi="Times New Roman"/>
          <w:kern w:val="1"/>
          <w:sz w:val="24"/>
          <w:szCs w:val="24"/>
          <w:lang w:eastAsia="ar-SA"/>
        </w:rPr>
        <w:t xml:space="preserve"> 1. _______________________/__________________________________</w:t>
      </w:r>
    </w:p>
    <w:p w:rsidR="00EB62B1" w:rsidRPr="00EB62B1" w:rsidRDefault="00EB62B1" w:rsidP="00EB62B1">
      <w:pPr>
        <w:tabs>
          <w:tab w:val="left" w:pos="2895"/>
        </w:tabs>
        <w:suppressAutoHyphens/>
        <w:spacing w:after="0" w:line="240" w:lineRule="auto"/>
        <w:rPr>
          <w:rFonts w:ascii="Times New Roman" w:eastAsia="Times New Roman" w:hAnsi="Times New Roman"/>
          <w:i/>
          <w:kern w:val="1"/>
          <w:sz w:val="24"/>
          <w:szCs w:val="24"/>
          <w:lang w:eastAsia="ar-SA"/>
        </w:rPr>
      </w:pPr>
      <w:r w:rsidRPr="00EB62B1">
        <w:rPr>
          <w:rFonts w:ascii="Times New Roman" w:eastAsia="Times New Roman" w:hAnsi="Times New Roman"/>
          <w:kern w:val="1"/>
          <w:sz w:val="24"/>
          <w:szCs w:val="24"/>
          <w:lang w:eastAsia="ar-SA"/>
        </w:rPr>
        <w:t xml:space="preserve">                              </w:t>
      </w:r>
      <w:r w:rsidRPr="00EB62B1">
        <w:rPr>
          <w:rFonts w:ascii="Times New Roman" w:eastAsia="Times New Roman" w:hAnsi="Times New Roman"/>
          <w:i/>
          <w:kern w:val="1"/>
          <w:sz w:val="24"/>
          <w:szCs w:val="24"/>
          <w:lang w:eastAsia="ar-SA"/>
        </w:rPr>
        <w:t>(подпись)                                        (расшифровка)</w:t>
      </w:r>
    </w:p>
    <w:p w:rsidR="00EB62B1" w:rsidRPr="00EB62B1" w:rsidRDefault="00EB62B1" w:rsidP="00EB62B1">
      <w:pPr>
        <w:suppressAutoHyphens/>
        <w:spacing w:after="0" w:line="240" w:lineRule="auto"/>
        <w:rPr>
          <w:rFonts w:ascii="Times New Roman" w:eastAsia="Times New Roman" w:hAnsi="Times New Roman"/>
          <w:kern w:val="1"/>
          <w:sz w:val="24"/>
          <w:szCs w:val="24"/>
          <w:lang w:eastAsia="ar-SA"/>
        </w:rPr>
      </w:pPr>
      <w:r w:rsidRPr="00EB62B1">
        <w:rPr>
          <w:rFonts w:ascii="Times New Roman" w:eastAsia="Times New Roman" w:hAnsi="Times New Roman"/>
          <w:kern w:val="1"/>
          <w:sz w:val="24"/>
          <w:szCs w:val="24"/>
          <w:lang w:eastAsia="ar-SA"/>
        </w:rPr>
        <w:tab/>
      </w:r>
      <w:r w:rsidRPr="00EB62B1">
        <w:rPr>
          <w:rFonts w:ascii="Times New Roman" w:eastAsia="Times New Roman" w:hAnsi="Times New Roman"/>
          <w:kern w:val="1"/>
          <w:sz w:val="24"/>
          <w:szCs w:val="24"/>
          <w:lang w:eastAsia="ar-SA"/>
        </w:rPr>
        <w:tab/>
        <w:t xml:space="preserve"> 2. _______________________/__________________________________</w:t>
      </w:r>
    </w:p>
    <w:p w:rsidR="00EB62B1" w:rsidRPr="00EB62B1" w:rsidRDefault="00EB62B1" w:rsidP="00EB62B1">
      <w:pPr>
        <w:suppressAutoHyphens/>
        <w:spacing w:after="0" w:line="240" w:lineRule="auto"/>
        <w:rPr>
          <w:rFonts w:ascii="Times New Roman" w:eastAsia="Times New Roman" w:hAnsi="Times New Roman"/>
          <w:i/>
          <w:kern w:val="1"/>
          <w:sz w:val="24"/>
          <w:szCs w:val="24"/>
          <w:lang w:eastAsia="ar-SA"/>
        </w:rPr>
      </w:pPr>
      <w:r w:rsidRPr="00EB62B1">
        <w:rPr>
          <w:rFonts w:ascii="Times New Roman" w:eastAsia="Times New Roman" w:hAnsi="Times New Roman"/>
          <w:kern w:val="1"/>
          <w:sz w:val="24"/>
          <w:szCs w:val="24"/>
          <w:lang w:eastAsia="ar-SA"/>
        </w:rPr>
        <w:t xml:space="preserve">                              </w:t>
      </w:r>
      <w:r w:rsidRPr="00EB62B1">
        <w:rPr>
          <w:rFonts w:ascii="Times New Roman" w:eastAsia="Times New Roman" w:hAnsi="Times New Roman"/>
          <w:i/>
          <w:kern w:val="1"/>
          <w:sz w:val="24"/>
          <w:szCs w:val="24"/>
          <w:lang w:eastAsia="ar-SA"/>
        </w:rPr>
        <w:t>(подпись)                                        (расшифровка)</w:t>
      </w:r>
    </w:p>
    <w:p w:rsidR="00EB62B1" w:rsidRPr="00EB62B1" w:rsidRDefault="00EB62B1" w:rsidP="00EB62B1">
      <w:pPr>
        <w:suppressAutoHyphens/>
        <w:spacing w:after="0" w:line="240" w:lineRule="auto"/>
        <w:rPr>
          <w:rFonts w:ascii="Times New Roman" w:eastAsia="Times New Roman" w:hAnsi="Times New Roman"/>
          <w:kern w:val="1"/>
          <w:sz w:val="24"/>
          <w:szCs w:val="24"/>
          <w:lang w:eastAsia="ar-SA"/>
        </w:rPr>
      </w:pPr>
      <w:r w:rsidRPr="00EB62B1">
        <w:rPr>
          <w:rFonts w:ascii="Times New Roman" w:eastAsia="Times New Roman" w:hAnsi="Times New Roman"/>
          <w:kern w:val="1"/>
          <w:sz w:val="24"/>
          <w:szCs w:val="24"/>
          <w:lang w:eastAsia="ar-SA"/>
        </w:rPr>
        <w:t xml:space="preserve">                         3. _______________________/__________________________________</w:t>
      </w:r>
    </w:p>
    <w:p w:rsidR="00EB62B1" w:rsidRPr="00EB62B1" w:rsidRDefault="00EB62B1" w:rsidP="00EB62B1">
      <w:pPr>
        <w:suppressAutoHyphens/>
        <w:spacing w:after="0" w:line="240" w:lineRule="auto"/>
        <w:rPr>
          <w:rFonts w:ascii="Times New Roman" w:eastAsia="Times New Roman" w:hAnsi="Times New Roman"/>
          <w:i/>
          <w:kern w:val="1"/>
          <w:sz w:val="24"/>
          <w:szCs w:val="24"/>
          <w:lang w:eastAsia="ar-SA"/>
        </w:rPr>
      </w:pPr>
      <w:r w:rsidRPr="00EB62B1">
        <w:rPr>
          <w:rFonts w:ascii="Times New Roman" w:eastAsia="Times New Roman" w:hAnsi="Times New Roman"/>
          <w:kern w:val="1"/>
          <w:sz w:val="24"/>
          <w:szCs w:val="24"/>
          <w:lang w:eastAsia="ar-SA"/>
        </w:rPr>
        <w:t xml:space="preserve">                              </w:t>
      </w:r>
      <w:r w:rsidRPr="00EB62B1">
        <w:rPr>
          <w:rFonts w:ascii="Times New Roman" w:eastAsia="Times New Roman" w:hAnsi="Times New Roman"/>
          <w:i/>
          <w:kern w:val="1"/>
          <w:sz w:val="24"/>
          <w:szCs w:val="24"/>
          <w:lang w:eastAsia="ar-SA"/>
        </w:rPr>
        <w:t>(подпись)                                        (расшифровка)</w:t>
      </w:r>
    </w:p>
    <w:p w:rsidR="00EB62B1" w:rsidRPr="00EB62B1" w:rsidRDefault="00EB62B1" w:rsidP="00EB62B1">
      <w:pPr>
        <w:suppressAutoHyphens/>
        <w:spacing w:after="0" w:line="240" w:lineRule="auto"/>
        <w:rPr>
          <w:rFonts w:ascii="Times New Roman" w:eastAsia="Times New Roman" w:hAnsi="Times New Roman"/>
          <w:kern w:val="1"/>
          <w:sz w:val="24"/>
          <w:szCs w:val="24"/>
          <w:lang w:eastAsia="ar-SA"/>
        </w:rPr>
      </w:pPr>
      <w:r w:rsidRPr="00EB62B1">
        <w:rPr>
          <w:rFonts w:ascii="Times New Roman" w:eastAsia="Times New Roman" w:hAnsi="Times New Roman"/>
          <w:kern w:val="1"/>
          <w:sz w:val="24"/>
          <w:szCs w:val="24"/>
          <w:lang w:eastAsia="ar-SA"/>
        </w:rPr>
        <w:t xml:space="preserve">                         4._______________________/__________________________________</w:t>
      </w:r>
    </w:p>
    <w:p w:rsidR="00EB62B1" w:rsidRPr="00EB62B1" w:rsidRDefault="00EB62B1" w:rsidP="00EB62B1">
      <w:pPr>
        <w:suppressAutoHyphens/>
        <w:spacing w:after="0" w:line="240" w:lineRule="auto"/>
        <w:rPr>
          <w:rFonts w:ascii="Times New Roman" w:eastAsia="Times New Roman" w:hAnsi="Times New Roman"/>
          <w:i/>
          <w:kern w:val="1"/>
          <w:sz w:val="24"/>
          <w:szCs w:val="24"/>
          <w:lang w:eastAsia="ar-SA"/>
        </w:rPr>
      </w:pPr>
      <w:r w:rsidRPr="00EB62B1">
        <w:rPr>
          <w:rFonts w:ascii="Times New Roman" w:eastAsia="Times New Roman" w:hAnsi="Times New Roman"/>
          <w:kern w:val="1"/>
          <w:sz w:val="24"/>
          <w:szCs w:val="24"/>
          <w:lang w:eastAsia="ar-SA"/>
        </w:rPr>
        <w:t xml:space="preserve">                              </w:t>
      </w:r>
      <w:r w:rsidRPr="00EB62B1">
        <w:rPr>
          <w:rFonts w:ascii="Times New Roman" w:eastAsia="Times New Roman" w:hAnsi="Times New Roman"/>
          <w:i/>
          <w:kern w:val="1"/>
          <w:sz w:val="24"/>
          <w:szCs w:val="24"/>
          <w:lang w:eastAsia="ar-SA"/>
        </w:rPr>
        <w:t>(подпись)                                        (расшифровка)</w:t>
      </w:r>
    </w:p>
    <w:p w:rsidR="00EB62B1" w:rsidRPr="00EB62B1" w:rsidRDefault="00EB62B1" w:rsidP="00EB62B1">
      <w:pPr>
        <w:suppressAutoHyphens/>
        <w:spacing w:after="0" w:line="240" w:lineRule="auto"/>
        <w:rPr>
          <w:rFonts w:ascii="Times New Roman" w:eastAsia="Times New Roman" w:hAnsi="Times New Roman"/>
          <w:kern w:val="1"/>
          <w:sz w:val="24"/>
          <w:szCs w:val="24"/>
          <w:lang w:eastAsia="ar-SA"/>
        </w:rPr>
      </w:pPr>
    </w:p>
    <w:p w:rsidR="00EB62B1" w:rsidRPr="00EB62B1" w:rsidRDefault="00EB62B1" w:rsidP="00EB62B1">
      <w:pPr>
        <w:suppressAutoHyphens/>
        <w:spacing w:after="0" w:line="240" w:lineRule="auto"/>
        <w:rPr>
          <w:rFonts w:ascii="Times New Roman" w:eastAsia="Times New Roman" w:hAnsi="Times New Roman"/>
          <w:kern w:val="1"/>
          <w:sz w:val="24"/>
          <w:szCs w:val="24"/>
          <w:lang w:eastAsia="ar-SA"/>
        </w:rPr>
      </w:pPr>
    </w:p>
    <w:p w:rsidR="00EB62B1" w:rsidRPr="00EB62B1" w:rsidRDefault="00EB62B1" w:rsidP="00EB62B1">
      <w:pPr>
        <w:suppressAutoHyphens/>
        <w:spacing w:after="0" w:line="240" w:lineRule="auto"/>
        <w:rPr>
          <w:rFonts w:ascii="Times New Roman" w:eastAsia="Times New Roman" w:hAnsi="Times New Roman"/>
          <w:kern w:val="1"/>
          <w:sz w:val="24"/>
          <w:szCs w:val="24"/>
          <w:lang w:eastAsia="ar-SA"/>
        </w:rPr>
      </w:pPr>
    </w:p>
    <w:p w:rsidR="00EB62B1" w:rsidRPr="00EB62B1" w:rsidRDefault="00EB62B1" w:rsidP="00EB62B1">
      <w:pPr>
        <w:suppressAutoHyphens/>
        <w:spacing w:after="0" w:line="240" w:lineRule="auto"/>
        <w:rPr>
          <w:rFonts w:ascii="Times New Roman" w:eastAsia="Times New Roman" w:hAnsi="Times New Roman"/>
          <w:kern w:val="1"/>
          <w:sz w:val="24"/>
          <w:szCs w:val="24"/>
          <w:lang w:eastAsia="ar-SA"/>
        </w:rPr>
      </w:pPr>
      <w:r w:rsidRPr="00EB62B1">
        <w:rPr>
          <w:rFonts w:ascii="Times New Roman" w:eastAsia="Times New Roman" w:hAnsi="Times New Roman"/>
          <w:kern w:val="1"/>
          <w:sz w:val="24"/>
          <w:szCs w:val="24"/>
          <w:lang w:eastAsia="ar-SA"/>
        </w:rPr>
        <w:t xml:space="preserve">                                                                                           «____» _______________20__ года</w:t>
      </w:r>
    </w:p>
    <w:p w:rsidR="00EB62B1" w:rsidRPr="00EB62B1" w:rsidRDefault="00EB62B1" w:rsidP="00EB62B1">
      <w:pPr>
        <w:suppressAutoHyphens/>
        <w:spacing w:after="0" w:line="240" w:lineRule="auto"/>
        <w:rPr>
          <w:rFonts w:ascii="Times New Roman" w:eastAsia="Times New Roman" w:hAnsi="Times New Roman"/>
          <w:kern w:val="1"/>
          <w:sz w:val="24"/>
          <w:szCs w:val="24"/>
          <w:lang w:eastAsia="ar-SA"/>
        </w:rPr>
      </w:pPr>
    </w:p>
    <w:p w:rsidR="00EB62B1" w:rsidRPr="00EB62B1" w:rsidRDefault="00EB62B1" w:rsidP="00EB62B1">
      <w:pPr>
        <w:suppressAutoHyphens/>
        <w:spacing w:after="0" w:line="240" w:lineRule="auto"/>
        <w:rPr>
          <w:rFonts w:ascii="Times New Roman" w:eastAsia="Times New Roman" w:hAnsi="Times New Roman"/>
          <w:kern w:val="1"/>
          <w:sz w:val="24"/>
          <w:szCs w:val="24"/>
          <w:lang w:eastAsia="ar-SA"/>
        </w:rPr>
      </w:pPr>
    </w:p>
    <w:p w:rsidR="00EB62B1" w:rsidRPr="00EB62B1" w:rsidRDefault="00EB62B1" w:rsidP="00EB62B1">
      <w:pPr>
        <w:suppressAutoHyphens/>
        <w:spacing w:after="0" w:line="240" w:lineRule="auto"/>
        <w:rPr>
          <w:rFonts w:ascii="Times New Roman" w:eastAsia="Times New Roman" w:hAnsi="Times New Roman"/>
          <w:kern w:val="1"/>
          <w:sz w:val="24"/>
          <w:szCs w:val="24"/>
          <w:lang w:eastAsia="ar-SA"/>
        </w:rPr>
      </w:pPr>
    </w:p>
    <w:p w:rsidR="00EB62B1" w:rsidRPr="00EB62B1" w:rsidRDefault="00EB62B1" w:rsidP="00EB62B1">
      <w:pPr>
        <w:suppressAutoHyphens/>
        <w:spacing w:after="0" w:line="240" w:lineRule="auto"/>
        <w:rPr>
          <w:rFonts w:ascii="Times New Roman" w:eastAsia="Times New Roman" w:hAnsi="Times New Roman"/>
          <w:kern w:val="1"/>
          <w:sz w:val="28"/>
          <w:szCs w:val="28"/>
          <w:lang w:eastAsia="ar-SA"/>
        </w:rPr>
      </w:pPr>
      <w:r w:rsidRPr="00EB62B1">
        <w:rPr>
          <w:rFonts w:ascii="Times New Roman" w:eastAsia="Times New Roman" w:hAnsi="Times New Roman"/>
          <w:kern w:val="1"/>
          <w:sz w:val="28"/>
          <w:szCs w:val="28"/>
          <w:lang w:eastAsia="ar-SA"/>
        </w:rPr>
        <w:t xml:space="preserve">Документы принял специалист  </w:t>
      </w:r>
    </w:p>
    <w:p w:rsidR="00EB62B1" w:rsidRPr="00EB62B1" w:rsidRDefault="00EB62B1" w:rsidP="00EB62B1">
      <w:pPr>
        <w:suppressAutoHyphens/>
        <w:spacing w:after="0" w:line="240" w:lineRule="auto"/>
        <w:rPr>
          <w:rFonts w:ascii="Times New Roman" w:eastAsia="Times New Roman" w:hAnsi="Times New Roman"/>
          <w:kern w:val="1"/>
          <w:sz w:val="24"/>
          <w:szCs w:val="24"/>
          <w:lang w:eastAsia="ar-SA"/>
        </w:rPr>
      </w:pPr>
      <w:r w:rsidRPr="00EB62B1">
        <w:rPr>
          <w:rFonts w:ascii="Times New Roman" w:eastAsia="Times New Roman" w:hAnsi="Times New Roman"/>
          <w:kern w:val="1"/>
          <w:sz w:val="24"/>
          <w:szCs w:val="24"/>
          <w:lang w:eastAsia="ar-SA"/>
        </w:rPr>
        <w:t xml:space="preserve">______________________   ______________________  </w:t>
      </w:r>
      <w:r w:rsidRPr="00EB62B1">
        <w:rPr>
          <w:rFonts w:ascii="Times New Roman" w:eastAsia="Times New Roman" w:hAnsi="Times New Roman"/>
          <w:kern w:val="1"/>
          <w:sz w:val="24"/>
          <w:szCs w:val="24"/>
          <w:lang w:eastAsia="ar-SA"/>
        </w:rPr>
        <w:tab/>
      </w:r>
      <w:r w:rsidRPr="00EB62B1">
        <w:rPr>
          <w:rFonts w:ascii="Times New Roman" w:eastAsia="Times New Roman" w:hAnsi="Times New Roman"/>
          <w:kern w:val="1"/>
          <w:sz w:val="24"/>
          <w:szCs w:val="24"/>
          <w:lang w:eastAsia="ar-SA"/>
        </w:rPr>
        <w:tab/>
        <w:t>_____________________</w:t>
      </w:r>
    </w:p>
    <w:p w:rsidR="00EB62B1" w:rsidRPr="00EB62B1" w:rsidRDefault="00EB62B1" w:rsidP="00EB62B1">
      <w:pPr>
        <w:suppressAutoHyphens/>
        <w:spacing w:after="0" w:line="240" w:lineRule="auto"/>
        <w:rPr>
          <w:rFonts w:ascii="Times New Roman" w:eastAsia="Times New Roman" w:hAnsi="Times New Roman"/>
          <w:i/>
          <w:kern w:val="1"/>
          <w:sz w:val="24"/>
          <w:szCs w:val="24"/>
          <w:lang w:eastAsia="ar-SA"/>
        </w:rPr>
      </w:pPr>
      <w:r w:rsidRPr="00EB62B1">
        <w:rPr>
          <w:rFonts w:ascii="Times New Roman" w:eastAsia="Times New Roman" w:hAnsi="Times New Roman"/>
          <w:i/>
          <w:kern w:val="1"/>
          <w:sz w:val="24"/>
          <w:szCs w:val="24"/>
          <w:lang w:eastAsia="ar-SA"/>
        </w:rPr>
        <w:t xml:space="preserve">    (должность)                                    (подпись) </w:t>
      </w:r>
      <w:r w:rsidRPr="00EB62B1">
        <w:rPr>
          <w:rFonts w:ascii="Times New Roman" w:eastAsia="Times New Roman" w:hAnsi="Times New Roman"/>
          <w:i/>
          <w:kern w:val="1"/>
          <w:sz w:val="24"/>
          <w:szCs w:val="24"/>
          <w:lang w:eastAsia="ar-SA"/>
        </w:rPr>
        <w:tab/>
      </w:r>
      <w:r w:rsidRPr="00EB62B1">
        <w:rPr>
          <w:rFonts w:ascii="Times New Roman" w:eastAsia="Times New Roman" w:hAnsi="Times New Roman"/>
          <w:i/>
          <w:kern w:val="1"/>
          <w:sz w:val="24"/>
          <w:szCs w:val="24"/>
          <w:lang w:eastAsia="ar-SA"/>
        </w:rPr>
        <w:tab/>
      </w:r>
      <w:r w:rsidRPr="00EB62B1">
        <w:rPr>
          <w:rFonts w:ascii="Times New Roman" w:eastAsia="Times New Roman" w:hAnsi="Times New Roman"/>
          <w:i/>
          <w:kern w:val="1"/>
          <w:sz w:val="24"/>
          <w:szCs w:val="24"/>
          <w:lang w:eastAsia="ar-SA"/>
        </w:rPr>
        <w:tab/>
      </w:r>
      <w:r w:rsidRPr="00EB62B1">
        <w:rPr>
          <w:rFonts w:ascii="Times New Roman" w:eastAsia="Times New Roman" w:hAnsi="Times New Roman"/>
          <w:i/>
          <w:kern w:val="1"/>
          <w:sz w:val="24"/>
          <w:szCs w:val="24"/>
          <w:lang w:eastAsia="ar-SA"/>
        </w:rPr>
        <w:tab/>
        <w:t xml:space="preserve">     (Ф.И.О.) </w:t>
      </w:r>
    </w:p>
    <w:p w:rsidR="00EB62B1" w:rsidRPr="00EB62B1" w:rsidRDefault="00EB62B1" w:rsidP="00EB62B1">
      <w:pPr>
        <w:suppressAutoHyphens/>
        <w:spacing w:after="0" w:line="240" w:lineRule="auto"/>
        <w:rPr>
          <w:rFonts w:ascii="Times New Roman" w:eastAsia="Times New Roman" w:hAnsi="Times New Roman"/>
          <w:kern w:val="1"/>
          <w:sz w:val="24"/>
          <w:szCs w:val="24"/>
          <w:lang w:eastAsia="ar-SA"/>
        </w:rPr>
      </w:pPr>
    </w:p>
    <w:p w:rsidR="00EB62B1" w:rsidRPr="00EB62B1" w:rsidRDefault="00EB62B1" w:rsidP="00EB62B1">
      <w:pPr>
        <w:suppressAutoHyphens/>
        <w:spacing w:after="0" w:line="240" w:lineRule="auto"/>
        <w:rPr>
          <w:rFonts w:ascii="Times New Roman" w:eastAsia="Times New Roman" w:hAnsi="Times New Roman"/>
          <w:kern w:val="1"/>
          <w:sz w:val="24"/>
          <w:szCs w:val="24"/>
          <w:lang w:eastAsia="ar-SA"/>
        </w:rPr>
      </w:pPr>
      <w:r w:rsidRPr="00EB62B1">
        <w:rPr>
          <w:rFonts w:ascii="Times New Roman" w:eastAsia="Times New Roman" w:hAnsi="Times New Roman"/>
          <w:kern w:val="1"/>
          <w:sz w:val="24"/>
          <w:szCs w:val="24"/>
          <w:lang w:eastAsia="ar-SA"/>
        </w:rPr>
        <w:t xml:space="preserve">«____» _______________20__ года                                                                              </w:t>
      </w:r>
    </w:p>
    <w:p w:rsidR="00EB62B1" w:rsidRPr="00EB62B1" w:rsidRDefault="00EB62B1" w:rsidP="00EB62B1">
      <w:pPr>
        <w:spacing w:after="0" w:line="240" w:lineRule="auto"/>
        <w:ind w:firstLine="709"/>
        <w:jc w:val="right"/>
        <w:rPr>
          <w:rFonts w:ascii="Times New Roman" w:eastAsia="Times New Roman" w:hAnsi="Times New Roman"/>
          <w:sz w:val="24"/>
          <w:szCs w:val="24"/>
        </w:rPr>
      </w:pPr>
      <w:r w:rsidRPr="00EB62B1">
        <w:rPr>
          <w:rFonts w:ascii="Times New Roman" w:eastAsia="Times New Roman" w:hAnsi="Times New Roman"/>
          <w:sz w:val="24"/>
          <w:szCs w:val="24"/>
        </w:rPr>
        <w:br w:type="page"/>
      </w:r>
      <w:r w:rsidRPr="00EB62B1">
        <w:rPr>
          <w:rFonts w:ascii="Times New Roman" w:eastAsia="Times New Roman" w:hAnsi="Times New Roman"/>
          <w:sz w:val="24"/>
          <w:szCs w:val="24"/>
        </w:rPr>
        <w:lastRenderedPageBreak/>
        <w:t xml:space="preserve">Приложение 2 к Административному регламенту </w:t>
      </w:r>
    </w:p>
    <w:p w:rsidR="00EB62B1" w:rsidRPr="00EB62B1" w:rsidRDefault="00EB62B1" w:rsidP="00EB62B1">
      <w:pPr>
        <w:spacing w:after="0" w:line="240" w:lineRule="auto"/>
        <w:ind w:firstLine="709"/>
        <w:jc w:val="right"/>
        <w:rPr>
          <w:rFonts w:ascii="Times New Roman" w:eastAsia="Times New Roman" w:hAnsi="Times New Roman"/>
          <w:bCs/>
          <w:sz w:val="24"/>
          <w:szCs w:val="24"/>
        </w:rPr>
      </w:pPr>
      <w:r w:rsidRPr="00EB62B1">
        <w:rPr>
          <w:rFonts w:ascii="Times New Roman" w:eastAsia="Times New Roman" w:hAnsi="Times New Roman"/>
          <w:bCs/>
          <w:sz w:val="24"/>
          <w:szCs w:val="24"/>
        </w:rPr>
        <w:t>предоставления муниципальной услуги</w:t>
      </w:r>
    </w:p>
    <w:p w:rsidR="00EB62B1" w:rsidRPr="00EB62B1" w:rsidRDefault="00EB62B1" w:rsidP="00EB62B1">
      <w:pPr>
        <w:spacing w:after="0" w:line="240" w:lineRule="auto"/>
        <w:ind w:firstLine="709"/>
        <w:jc w:val="right"/>
        <w:rPr>
          <w:rFonts w:ascii="Times New Roman" w:eastAsia="Times New Roman" w:hAnsi="Times New Roman"/>
          <w:bCs/>
          <w:sz w:val="24"/>
          <w:szCs w:val="24"/>
        </w:rPr>
      </w:pPr>
      <w:r w:rsidRPr="00EB62B1">
        <w:rPr>
          <w:rFonts w:ascii="Times New Roman" w:eastAsia="Times New Roman" w:hAnsi="Times New Roman"/>
          <w:bCs/>
          <w:sz w:val="24"/>
          <w:szCs w:val="24"/>
        </w:rPr>
        <w:t xml:space="preserve">«Признание граждан малоимущими в целях </w:t>
      </w:r>
    </w:p>
    <w:p w:rsidR="00EB62B1" w:rsidRPr="00EB62B1" w:rsidRDefault="00EB62B1" w:rsidP="00EB62B1">
      <w:pPr>
        <w:spacing w:after="0" w:line="240" w:lineRule="auto"/>
        <w:ind w:firstLine="709"/>
        <w:jc w:val="right"/>
        <w:rPr>
          <w:rFonts w:ascii="Times New Roman" w:eastAsia="Times New Roman" w:hAnsi="Times New Roman"/>
          <w:bCs/>
          <w:sz w:val="24"/>
          <w:szCs w:val="24"/>
        </w:rPr>
      </w:pPr>
      <w:r w:rsidRPr="00EB62B1">
        <w:rPr>
          <w:rFonts w:ascii="Times New Roman" w:eastAsia="Times New Roman" w:hAnsi="Times New Roman"/>
          <w:bCs/>
          <w:sz w:val="24"/>
          <w:szCs w:val="24"/>
        </w:rPr>
        <w:t xml:space="preserve">постановки на учет граждан в качестве нуждающихся </w:t>
      </w:r>
    </w:p>
    <w:p w:rsidR="00EB62B1" w:rsidRPr="00EB62B1" w:rsidRDefault="00EB62B1" w:rsidP="00EB62B1">
      <w:pPr>
        <w:spacing w:after="0" w:line="240" w:lineRule="auto"/>
        <w:ind w:firstLine="709"/>
        <w:jc w:val="right"/>
        <w:rPr>
          <w:rFonts w:ascii="Times New Roman" w:eastAsia="Times New Roman" w:hAnsi="Times New Roman"/>
          <w:bCs/>
          <w:sz w:val="24"/>
          <w:szCs w:val="24"/>
        </w:rPr>
      </w:pPr>
      <w:r w:rsidRPr="00EB62B1">
        <w:rPr>
          <w:rFonts w:ascii="Times New Roman" w:eastAsia="Times New Roman" w:hAnsi="Times New Roman"/>
          <w:bCs/>
          <w:sz w:val="24"/>
          <w:szCs w:val="24"/>
        </w:rPr>
        <w:t xml:space="preserve">в жилых помещениях, предоставляемых по договорам </w:t>
      </w:r>
    </w:p>
    <w:p w:rsidR="00EB62B1" w:rsidRPr="00EB62B1" w:rsidRDefault="00EB62B1" w:rsidP="00EB62B1">
      <w:pPr>
        <w:spacing w:after="0" w:line="240" w:lineRule="auto"/>
        <w:ind w:firstLine="709"/>
        <w:jc w:val="right"/>
        <w:rPr>
          <w:rFonts w:ascii="Times New Roman" w:eastAsia="Times New Roman" w:hAnsi="Times New Roman"/>
          <w:bCs/>
          <w:sz w:val="24"/>
          <w:szCs w:val="24"/>
        </w:rPr>
      </w:pPr>
      <w:r w:rsidRPr="00EB62B1">
        <w:rPr>
          <w:rFonts w:ascii="Times New Roman" w:eastAsia="Times New Roman" w:hAnsi="Times New Roman"/>
          <w:bCs/>
          <w:sz w:val="24"/>
          <w:szCs w:val="24"/>
        </w:rPr>
        <w:t>социального найма из муниципального жилищного фонда»</w:t>
      </w: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tabs>
          <w:tab w:val="left" w:pos="1134"/>
        </w:tabs>
        <w:autoSpaceDE w:val="0"/>
        <w:autoSpaceDN w:val="0"/>
        <w:adjustRightInd w:val="0"/>
        <w:spacing w:after="0" w:line="240" w:lineRule="auto"/>
        <w:jc w:val="center"/>
        <w:rPr>
          <w:rFonts w:ascii="Times New Roman" w:eastAsia="Times New Roman" w:hAnsi="Times New Roman"/>
          <w:b/>
          <w:noProof/>
          <w:sz w:val="28"/>
          <w:szCs w:val="28"/>
        </w:rPr>
      </w:pPr>
      <w:r w:rsidRPr="00EB62B1">
        <w:rPr>
          <w:rFonts w:ascii="Times New Roman" w:eastAsia="Times New Roman" w:hAnsi="Times New Roman"/>
          <w:b/>
          <w:noProof/>
          <w:sz w:val="28"/>
          <w:szCs w:val="28"/>
        </w:rPr>
        <w:t>Сведения о зарегистрированных совместно с заявителем в жилом помещении гражданах</w:t>
      </w:r>
    </w:p>
    <w:p w:rsidR="00EB62B1" w:rsidRPr="00EB62B1" w:rsidRDefault="00EB62B1" w:rsidP="00EB62B1">
      <w:pPr>
        <w:spacing w:after="0" w:line="240" w:lineRule="auto"/>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1843"/>
        <w:gridCol w:w="3544"/>
      </w:tblGrid>
      <w:tr w:rsidR="00EB62B1" w:rsidRPr="00EB62B1" w:rsidTr="0080556E">
        <w:tc>
          <w:tcPr>
            <w:tcW w:w="567" w:type="dxa"/>
          </w:tcPr>
          <w:p w:rsidR="00EB62B1" w:rsidRPr="00EB62B1" w:rsidRDefault="00EB62B1" w:rsidP="00EB62B1">
            <w:pPr>
              <w:spacing w:after="0" w:line="240" w:lineRule="auto"/>
              <w:jc w:val="center"/>
              <w:rPr>
                <w:rFonts w:ascii="Times New Roman" w:eastAsia="Times New Roman" w:hAnsi="Times New Roman"/>
                <w:sz w:val="28"/>
                <w:szCs w:val="28"/>
              </w:rPr>
            </w:pPr>
            <w:r w:rsidRPr="00EB62B1">
              <w:rPr>
                <w:rFonts w:ascii="Times New Roman" w:eastAsia="Times New Roman" w:hAnsi="Times New Roman"/>
                <w:sz w:val="28"/>
                <w:szCs w:val="28"/>
              </w:rPr>
              <w:t>№ п/п</w:t>
            </w:r>
          </w:p>
        </w:tc>
        <w:tc>
          <w:tcPr>
            <w:tcW w:w="2835" w:type="dxa"/>
          </w:tcPr>
          <w:p w:rsidR="00EB62B1" w:rsidRPr="00EB62B1" w:rsidRDefault="00EB62B1" w:rsidP="00EB62B1">
            <w:pPr>
              <w:spacing w:after="0" w:line="240" w:lineRule="auto"/>
              <w:jc w:val="center"/>
              <w:rPr>
                <w:rFonts w:ascii="Times New Roman" w:eastAsia="Times New Roman" w:hAnsi="Times New Roman"/>
                <w:sz w:val="28"/>
                <w:szCs w:val="28"/>
              </w:rPr>
            </w:pPr>
            <w:r w:rsidRPr="00EB62B1">
              <w:rPr>
                <w:rFonts w:ascii="Times New Roman" w:eastAsia="Times New Roman" w:hAnsi="Times New Roman"/>
                <w:sz w:val="28"/>
                <w:szCs w:val="28"/>
              </w:rPr>
              <w:t xml:space="preserve">Фамилия, имя, отчество </w:t>
            </w:r>
          </w:p>
          <w:p w:rsidR="00EB62B1" w:rsidRPr="00EB62B1" w:rsidRDefault="00EB62B1" w:rsidP="00EB62B1">
            <w:pPr>
              <w:spacing w:after="0" w:line="240" w:lineRule="auto"/>
              <w:jc w:val="center"/>
              <w:rPr>
                <w:rFonts w:ascii="Times New Roman" w:eastAsia="Times New Roman" w:hAnsi="Times New Roman"/>
                <w:sz w:val="28"/>
                <w:szCs w:val="28"/>
              </w:rPr>
            </w:pPr>
            <w:r w:rsidRPr="00EB62B1">
              <w:rPr>
                <w:rFonts w:ascii="Times New Roman" w:eastAsia="Times New Roman" w:hAnsi="Times New Roman"/>
                <w:sz w:val="28"/>
                <w:szCs w:val="28"/>
              </w:rPr>
              <w:t xml:space="preserve">заявителя, членов семьи </w:t>
            </w:r>
            <w:r w:rsidRPr="00EB62B1">
              <w:rPr>
                <w:rFonts w:ascii="Times New Roman" w:eastAsia="Times New Roman" w:hAnsi="Times New Roman"/>
                <w:sz w:val="28"/>
                <w:szCs w:val="28"/>
              </w:rPr>
              <w:br/>
              <w:t>(в том числе предыдущие в случае изменения), с указанием даты рождения</w:t>
            </w:r>
          </w:p>
        </w:tc>
        <w:tc>
          <w:tcPr>
            <w:tcW w:w="1843" w:type="dxa"/>
          </w:tcPr>
          <w:p w:rsidR="00EB62B1" w:rsidRPr="00EB62B1" w:rsidRDefault="00EB62B1" w:rsidP="00EB62B1">
            <w:pPr>
              <w:spacing w:after="0" w:line="240" w:lineRule="auto"/>
              <w:jc w:val="center"/>
              <w:rPr>
                <w:rFonts w:ascii="Times New Roman" w:eastAsia="Times New Roman" w:hAnsi="Times New Roman"/>
                <w:sz w:val="28"/>
                <w:szCs w:val="28"/>
              </w:rPr>
            </w:pPr>
            <w:r w:rsidRPr="00EB62B1">
              <w:rPr>
                <w:rFonts w:ascii="Times New Roman" w:eastAsia="Times New Roman" w:hAnsi="Times New Roman"/>
                <w:sz w:val="28"/>
                <w:szCs w:val="28"/>
              </w:rPr>
              <w:t>Степень родства</w:t>
            </w:r>
          </w:p>
        </w:tc>
        <w:tc>
          <w:tcPr>
            <w:tcW w:w="3544" w:type="dxa"/>
          </w:tcPr>
          <w:p w:rsidR="00EB62B1" w:rsidRPr="00EB62B1" w:rsidRDefault="00EB62B1" w:rsidP="00EB62B1">
            <w:pPr>
              <w:spacing w:after="0" w:line="240" w:lineRule="auto"/>
              <w:jc w:val="center"/>
              <w:rPr>
                <w:rFonts w:ascii="Times New Roman" w:eastAsia="Times New Roman" w:hAnsi="Times New Roman"/>
                <w:sz w:val="28"/>
                <w:szCs w:val="28"/>
              </w:rPr>
            </w:pPr>
            <w:r w:rsidRPr="00EB62B1">
              <w:rPr>
                <w:rFonts w:ascii="Times New Roman" w:eastAsia="Times New Roman" w:hAnsi="Times New Roman"/>
                <w:sz w:val="28"/>
                <w:szCs w:val="28"/>
              </w:rPr>
              <w:t>Адрес проживания с указанием типа и площади жилого помещения</w:t>
            </w:r>
          </w:p>
        </w:tc>
      </w:tr>
      <w:tr w:rsidR="00EB62B1" w:rsidRPr="00EB62B1" w:rsidTr="0080556E">
        <w:tc>
          <w:tcPr>
            <w:tcW w:w="567"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1</w:t>
            </w:r>
          </w:p>
        </w:tc>
        <w:tc>
          <w:tcPr>
            <w:tcW w:w="2835"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2</w:t>
            </w:r>
          </w:p>
        </w:tc>
        <w:tc>
          <w:tcPr>
            <w:tcW w:w="1843"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3</w:t>
            </w:r>
          </w:p>
        </w:tc>
        <w:tc>
          <w:tcPr>
            <w:tcW w:w="3544"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4</w:t>
            </w:r>
          </w:p>
        </w:tc>
      </w:tr>
      <w:tr w:rsidR="00EB62B1" w:rsidRPr="00EB62B1" w:rsidTr="0080556E">
        <w:tc>
          <w:tcPr>
            <w:tcW w:w="567"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1.</w:t>
            </w:r>
          </w:p>
        </w:tc>
        <w:tc>
          <w:tcPr>
            <w:tcW w:w="2835" w:type="dxa"/>
          </w:tcPr>
          <w:p w:rsidR="00EB62B1" w:rsidRPr="00EB62B1" w:rsidRDefault="00EB62B1" w:rsidP="00EB62B1">
            <w:pPr>
              <w:spacing w:after="0" w:line="240" w:lineRule="auto"/>
              <w:ind w:firstLine="709"/>
              <w:jc w:val="both"/>
              <w:rPr>
                <w:rFonts w:ascii="Times New Roman" w:eastAsia="Times New Roman" w:hAnsi="Times New Roman"/>
                <w:sz w:val="24"/>
                <w:szCs w:val="24"/>
              </w:rPr>
            </w:pPr>
            <w:r w:rsidRPr="00EB62B1">
              <w:rPr>
                <w:rFonts w:ascii="Times New Roman" w:eastAsia="Times New Roman" w:hAnsi="Times New Roman"/>
                <w:sz w:val="24"/>
                <w:szCs w:val="24"/>
              </w:rPr>
              <w:t xml:space="preserve"> </w:t>
            </w:r>
          </w:p>
        </w:tc>
        <w:tc>
          <w:tcPr>
            <w:tcW w:w="1843" w:type="dxa"/>
          </w:tcPr>
          <w:p w:rsidR="00EB62B1" w:rsidRPr="00EB62B1" w:rsidRDefault="00EB62B1" w:rsidP="00EB62B1">
            <w:pPr>
              <w:spacing w:after="0" w:line="240" w:lineRule="auto"/>
              <w:ind w:firstLine="709"/>
              <w:jc w:val="both"/>
              <w:rPr>
                <w:rFonts w:ascii="Times New Roman" w:eastAsia="Times New Roman" w:hAnsi="Times New Roman"/>
                <w:sz w:val="24"/>
                <w:szCs w:val="24"/>
              </w:rPr>
            </w:pPr>
          </w:p>
        </w:tc>
        <w:tc>
          <w:tcPr>
            <w:tcW w:w="3544" w:type="dxa"/>
          </w:tcPr>
          <w:p w:rsidR="00EB62B1" w:rsidRPr="00EB62B1" w:rsidRDefault="00EB62B1" w:rsidP="00EB62B1">
            <w:pPr>
              <w:spacing w:after="0" w:line="240" w:lineRule="auto"/>
              <w:ind w:firstLine="709"/>
              <w:jc w:val="both"/>
              <w:rPr>
                <w:rFonts w:ascii="Times New Roman" w:eastAsia="Times New Roman" w:hAnsi="Times New Roman"/>
                <w:sz w:val="24"/>
                <w:szCs w:val="24"/>
              </w:rPr>
            </w:pPr>
          </w:p>
        </w:tc>
      </w:tr>
      <w:tr w:rsidR="00EB62B1" w:rsidRPr="00EB62B1" w:rsidTr="0080556E">
        <w:tc>
          <w:tcPr>
            <w:tcW w:w="567" w:type="dxa"/>
          </w:tcPr>
          <w:p w:rsidR="00EB62B1" w:rsidRPr="00EB62B1" w:rsidRDefault="00EB62B1" w:rsidP="00EB62B1">
            <w:pPr>
              <w:spacing w:after="0" w:line="240" w:lineRule="auto"/>
              <w:jc w:val="center"/>
              <w:rPr>
                <w:rFonts w:ascii="Times New Roman" w:eastAsia="Times New Roman" w:hAnsi="Times New Roman"/>
                <w:sz w:val="24"/>
                <w:szCs w:val="24"/>
              </w:rPr>
            </w:pPr>
            <w:r w:rsidRPr="00EB62B1">
              <w:rPr>
                <w:rFonts w:ascii="Times New Roman" w:eastAsia="Times New Roman" w:hAnsi="Times New Roman"/>
                <w:sz w:val="24"/>
                <w:szCs w:val="24"/>
              </w:rPr>
              <w:t>2.</w:t>
            </w:r>
          </w:p>
        </w:tc>
        <w:tc>
          <w:tcPr>
            <w:tcW w:w="2835" w:type="dxa"/>
          </w:tcPr>
          <w:p w:rsidR="00EB62B1" w:rsidRPr="00EB62B1" w:rsidRDefault="00EB62B1" w:rsidP="00EB62B1">
            <w:pPr>
              <w:spacing w:after="0" w:line="240" w:lineRule="auto"/>
              <w:ind w:firstLine="709"/>
              <w:jc w:val="both"/>
              <w:rPr>
                <w:rFonts w:ascii="Times New Roman" w:eastAsia="Times New Roman" w:hAnsi="Times New Roman"/>
                <w:sz w:val="24"/>
                <w:szCs w:val="24"/>
              </w:rPr>
            </w:pPr>
          </w:p>
        </w:tc>
        <w:tc>
          <w:tcPr>
            <w:tcW w:w="1843" w:type="dxa"/>
          </w:tcPr>
          <w:p w:rsidR="00EB62B1" w:rsidRPr="00EB62B1" w:rsidRDefault="00EB62B1" w:rsidP="00EB62B1">
            <w:pPr>
              <w:spacing w:after="0" w:line="240" w:lineRule="auto"/>
              <w:ind w:firstLine="709"/>
              <w:jc w:val="both"/>
              <w:rPr>
                <w:rFonts w:ascii="Times New Roman" w:eastAsia="Times New Roman" w:hAnsi="Times New Roman"/>
                <w:sz w:val="24"/>
                <w:szCs w:val="24"/>
              </w:rPr>
            </w:pPr>
          </w:p>
        </w:tc>
        <w:tc>
          <w:tcPr>
            <w:tcW w:w="3544" w:type="dxa"/>
          </w:tcPr>
          <w:p w:rsidR="00EB62B1" w:rsidRPr="00EB62B1" w:rsidRDefault="00EB62B1" w:rsidP="00EB62B1">
            <w:pPr>
              <w:spacing w:after="0" w:line="240" w:lineRule="auto"/>
              <w:ind w:firstLine="709"/>
              <w:jc w:val="both"/>
              <w:rPr>
                <w:rFonts w:ascii="Times New Roman" w:eastAsia="Times New Roman" w:hAnsi="Times New Roman"/>
                <w:sz w:val="24"/>
                <w:szCs w:val="24"/>
              </w:rPr>
            </w:pPr>
          </w:p>
        </w:tc>
      </w:tr>
    </w:tbl>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Default="00EB62B1" w:rsidP="00EB62B1">
      <w:pPr>
        <w:spacing w:after="0" w:line="240" w:lineRule="auto"/>
        <w:ind w:firstLine="709"/>
        <w:jc w:val="right"/>
        <w:rPr>
          <w:rFonts w:ascii="Times New Roman" w:eastAsia="Times New Roman" w:hAnsi="Times New Roman"/>
          <w:sz w:val="24"/>
          <w:szCs w:val="24"/>
        </w:rPr>
      </w:pPr>
    </w:p>
    <w:p w:rsidR="00EB62B1" w:rsidRDefault="00EB62B1" w:rsidP="00EB62B1">
      <w:pPr>
        <w:spacing w:after="0" w:line="240" w:lineRule="auto"/>
        <w:ind w:firstLine="709"/>
        <w:jc w:val="right"/>
        <w:rPr>
          <w:rFonts w:ascii="Times New Roman" w:eastAsia="Times New Roman" w:hAnsi="Times New Roman"/>
          <w:sz w:val="24"/>
          <w:szCs w:val="24"/>
        </w:rPr>
      </w:pPr>
    </w:p>
    <w:p w:rsidR="00EB62B1" w:rsidRDefault="00EB62B1" w:rsidP="00EB62B1">
      <w:pPr>
        <w:spacing w:after="0" w:line="240" w:lineRule="auto"/>
        <w:ind w:firstLine="709"/>
        <w:jc w:val="right"/>
        <w:rPr>
          <w:rFonts w:ascii="Times New Roman" w:eastAsia="Times New Roman" w:hAnsi="Times New Roman"/>
          <w:sz w:val="24"/>
          <w:szCs w:val="24"/>
        </w:rPr>
      </w:pPr>
    </w:p>
    <w:p w:rsidR="00EB62B1" w:rsidRDefault="00EB62B1" w:rsidP="00EB62B1">
      <w:pPr>
        <w:spacing w:after="0" w:line="240" w:lineRule="auto"/>
        <w:ind w:firstLine="709"/>
        <w:jc w:val="right"/>
        <w:rPr>
          <w:rFonts w:ascii="Times New Roman" w:eastAsia="Times New Roman" w:hAnsi="Times New Roman"/>
          <w:sz w:val="24"/>
          <w:szCs w:val="24"/>
        </w:rPr>
      </w:pPr>
    </w:p>
    <w:p w:rsid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p>
    <w:p w:rsidR="00EB62B1" w:rsidRPr="00EB62B1" w:rsidRDefault="00EB62B1" w:rsidP="00EB62B1">
      <w:pPr>
        <w:spacing w:after="0" w:line="240" w:lineRule="auto"/>
        <w:ind w:firstLine="709"/>
        <w:jc w:val="right"/>
        <w:rPr>
          <w:rFonts w:ascii="Times New Roman" w:eastAsia="Times New Roman" w:hAnsi="Times New Roman"/>
          <w:sz w:val="28"/>
          <w:szCs w:val="28"/>
        </w:rPr>
      </w:pPr>
    </w:p>
    <w:p w:rsidR="00EB62B1" w:rsidRPr="00EB62B1" w:rsidRDefault="00EB62B1" w:rsidP="00EB62B1">
      <w:pPr>
        <w:spacing w:after="0" w:line="240" w:lineRule="auto"/>
        <w:ind w:firstLine="709"/>
        <w:jc w:val="right"/>
        <w:rPr>
          <w:rFonts w:ascii="Times New Roman" w:eastAsia="Times New Roman" w:hAnsi="Times New Roman"/>
          <w:sz w:val="24"/>
          <w:szCs w:val="24"/>
        </w:rPr>
      </w:pPr>
      <w:r w:rsidRPr="00EB62B1">
        <w:rPr>
          <w:rFonts w:ascii="Times New Roman" w:eastAsia="Times New Roman" w:hAnsi="Times New Roman"/>
          <w:sz w:val="24"/>
          <w:szCs w:val="24"/>
        </w:rPr>
        <w:lastRenderedPageBreak/>
        <w:t xml:space="preserve">Приложение 3 к Административному регламенту </w:t>
      </w:r>
    </w:p>
    <w:p w:rsidR="00EB62B1" w:rsidRPr="00EB62B1" w:rsidRDefault="00EB62B1" w:rsidP="00EB62B1">
      <w:pPr>
        <w:spacing w:after="0" w:line="240" w:lineRule="auto"/>
        <w:ind w:firstLine="709"/>
        <w:jc w:val="right"/>
        <w:rPr>
          <w:rFonts w:ascii="Times New Roman" w:eastAsia="Times New Roman" w:hAnsi="Times New Roman"/>
          <w:bCs/>
          <w:sz w:val="24"/>
          <w:szCs w:val="24"/>
        </w:rPr>
      </w:pPr>
      <w:r w:rsidRPr="00EB62B1">
        <w:rPr>
          <w:rFonts w:ascii="Times New Roman" w:eastAsia="Times New Roman" w:hAnsi="Times New Roman"/>
          <w:bCs/>
          <w:sz w:val="24"/>
          <w:szCs w:val="24"/>
        </w:rPr>
        <w:t>предоставления муниципальной услуги</w:t>
      </w:r>
    </w:p>
    <w:p w:rsidR="00EB62B1" w:rsidRPr="00EB62B1" w:rsidRDefault="00EB62B1" w:rsidP="00EB62B1">
      <w:pPr>
        <w:spacing w:after="0" w:line="240" w:lineRule="auto"/>
        <w:ind w:firstLine="709"/>
        <w:jc w:val="right"/>
        <w:rPr>
          <w:rFonts w:ascii="Times New Roman" w:eastAsia="Times New Roman" w:hAnsi="Times New Roman"/>
          <w:bCs/>
          <w:sz w:val="24"/>
          <w:szCs w:val="24"/>
        </w:rPr>
      </w:pPr>
      <w:r w:rsidRPr="00EB62B1">
        <w:rPr>
          <w:rFonts w:ascii="Times New Roman" w:eastAsia="Times New Roman" w:hAnsi="Times New Roman"/>
          <w:bCs/>
          <w:sz w:val="24"/>
          <w:szCs w:val="24"/>
        </w:rPr>
        <w:t xml:space="preserve">«Признание граждан малоимущими в целях </w:t>
      </w:r>
    </w:p>
    <w:p w:rsidR="00EB62B1" w:rsidRPr="00EB62B1" w:rsidRDefault="00EB62B1" w:rsidP="00EB62B1">
      <w:pPr>
        <w:spacing w:after="0" w:line="240" w:lineRule="auto"/>
        <w:ind w:firstLine="709"/>
        <w:jc w:val="right"/>
        <w:rPr>
          <w:rFonts w:ascii="Times New Roman" w:eastAsia="Times New Roman" w:hAnsi="Times New Roman"/>
          <w:bCs/>
          <w:sz w:val="24"/>
          <w:szCs w:val="24"/>
        </w:rPr>
      </w:pPr>
      <w:r w:rsidRPr="00EB62B1">
        <w:rPr>
          <w:rFonts w:ascii="Times New Roman" w:eastAsia="Times New Roman" w:hAnsi="Times New Roman"/>
          <w:bCs/>
          <w:sz w:val="24"/>
          <w:szCs w:val="24"/>
        </w:rPr>
        <w:t xml:space="preserve">постановки на учет граждан в качестве нуждающихся </w:t>
      </w:r>
    </w:p>
    <w:p w:rsidR="00EB62B1" w:rsidRPr="00EB62B1" w:rsidRDefault="00EB62B1" w:rsidP="00EB62B1">
      <w:pPr>
        <w:spacing w:after="0" w:line="240" w:lineRule="auto"/>
        <w:ind w:firstLine="709"/>
        <w:jc w:val="right"/>
        <w:rPr>
          <w:rFonts w:ascii="Times New Roman" w:eastAsia="Times New Roman" w:hAnsi="Times New Roman"/>
          <w:bCs/>
          <w:sz w:val="24"/>
          <w:szCs w:val="24"/>
        </w:rPr>
      </w:pPr>
      <w:r w:rsidRPr="00EB62B1">
        <w:rPr>
          <w:rFonts w:ascii="Times New Roman" w:eastAsia="Times New Roman" w:hAnsi="Times New Roman"/>
          <w:bCs/>
          <w:sz w:val="24"/>
          <w:szCs w:val="24"/>
        </w:rPr>
        <w:t xml:space="preserve">в жилых помещениях, предоставляемых по договорам </w:t>
      </w:r>
    </w:p>
    <w:p w:rsidR="00EB62B1" w:rsidRPr="00EB62B1" w:rsidRDefault="00EB62B1" w:rsidP="00EB62B1">
      <w:pPr>
        <w:spacing w:after="0" w:line="240" w:lineRule="auto"/>
        <w:ind w:firstLine="709"/>
        <w:jc w:val="right"/>
        <w:rPr>
          <w:rFonts w:ascii="Times New Roman" w:eastAsia="Times New Roman" w:hAnsi="Times New Roman"/>
          <w:bCs/>
          <w:sz w:val="24"/>
          <w:szCs w:val="24"/>
        </w:rPr>
      </w:pPr>
      <w:r w:rsidRPr="00EB62B1">
        <w:rPr>
          <w:rFonts w:ascii="Times New Roman" w:eastAsia="Times New Roman" w:hAnsi="Times New Roman"/>
          <w:bCs/>
          <w:sz w:val="24"/>
          <w:szCs w:val="24"/>
        </w:rPr>
        <w:t>социального найма из муниципального жилищного фонда»</w:t>
      </w:r>
    </w:p>
    <w:p w:rsidR="00EB62B1" w:rsidRPr="00EB62B1" w:rsidRDefault="00EB62B1" w:rsidP="00EB62B1">
      <w:pPr>
        <w:spacing w:after="0" w:line="240" w:lineRule="auto"/>
        <w:rPr>
          <w:rFonts w:ascii="Times New Roman" w:eastAsia="Times New Roman" w:hAnsi="Times New Roman"/>
          <w:sz w:val="28"/>
          <w:szCs w:val="28"/>
        </w:rPr>
      </w:pPr>
    </w:p>
    <w:p w:rsidR="00EB62B1" w:rsidRPr="00EB62B1" w:rsidRDefault="00EB62B1" w:rsidP="00EB62B1">
      <w:pPr>
        <w:autoSpaceDE w:val="0"/>
        <w:autoSpaceDN w:val="0"/>
        <w:adjustRightInd w:val="0"/>
        <w:spacing w:after="0" w:line="240" w:lineRule="auto"/>
        <w:jc w:val="center"/>
        <w:rPr>
          <w:rFonts w:ascii="Times New Roman" w:eastAsia="Times New Roman" w:hAnsi="Times New Roman"/>
          <w:bCs/>
          <w:i/>
          <w:sz w:val="28"/>
          <w:szCs w:val="28"/>
        </w:rPr>
      </w:pPr>
    </w:p>
    <w:p w:rsidR="00EB62B1" w:rsidRPr="00EB62B1" w:rsidRDefault="00EB62B1" w:rsidP="00EB6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r w:rsidRPr="00EB62B1">
        <w:rPr>
          <w:rFonts w:ascii="Times New Roman" w:eastAsia="Times New Roman" w:hAnsi="Times New Roman"/>
          <w:b/>
          <w:sz w:val="28"/>
          <w:szCs w:val="28"/>
        </w:rPr>
        <w:t>Согласие на обработку персональных данных</w:t>
      </w:r>
    </w:p>
    <w:p w:rsidR="00EB62B1" w:rsidRPr="00EB62B1" w:rsidRDefault="00EB62B1" w:rsidP="00EB6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r w:rsidRPr="00EB62B1">
        <w:rPr>
          <w:rFonts w:ascii="Times New Roman" w:eastAsia="Times New Roman" w:hAnsi="Times New Roman"/>
          <w:b/>
          <w:sz w:val="28"/>
          <w:szCs w:val="28"/>
        </w:rPr>
        <w:t>(для совершеннолетних граждан)</w:t>
      </w:r>
      <w:r w:rsidRPr="00EB62B1">
        <w:rPr>
          <w:rFonts w:ascii="Times New Roman" w:eastAsia="Times New Roman" w:hAnsi="Times New Roman"/>
          <w:sz w:val="28"/>
          <w:szCs w:val="28"/>
          <w:vertAlign w:val="superscript"/>
        </w:rPr>
        <w:t xml:space="preserve"> </w:t>
      </w:r>
    </w:p>
    <w:p w:rsidR="00EB62B1" w:rsidRPr="00EB62B1" w:rsidRDefault="00EB62B1" w:rsidP="00EB6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EB62B1" w:rsidRPr="00EB62B1" w:rsidRDefault="00EB62B1" w:rsidP="00EB6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p>
    <w:p w:rsidR="00EB62B1" w:rsidRPr="00EB62B1" w:rsidRDefault="00EB62B1" w:rsidP="00EB6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sidRPr="00EB62B1">
        <w:rPr>
          <w:rFonts w:ascii="Times New Roman" w:eastAsia="Times New Roman" w:hAnsi="Times New Roman"/>
          <w:sz w:val="28"/>
          <w:szCs w:val="28"/>
        </w:rPr>
        <w:t xml:space="preserve">Я, нижеподписавшийся, </w:t>
      </w:r>
      <w:r>
        <w:rPr>
          <w:rFonts w:ascii="Times New Roman" w:eastAsia="Times New Roman" w:hAnsi="Times New Roman"/>
          <w:sz w:val="28"/>
          <w:szCs w:val="28"/>
        </w:rPr>
        <w:t>_______________________</w:t>
      </w:r>
      <w:r w:rsidRPr="00EB62B1">
        <w:rPr>
          <w:rFonts w:ascii="Times New Roman" w:eastAsia="Times New Roman" w:hAnsi="Times New Roman"/>
          <w:sz w:val="28"/>
          <w:szCs w:val="28"/>
        </w:rPr>
        <w:t>(ФИО полностью), проживающий по адресу: ________________________, зарегистрированный по месту жительства по адресу: _________________________, п</w:t>
      </w:r>
      <w:r>
        <w:rPr>
          <w:rFonts w:ascii="Times New Roman" w:eastAsia="Times New Roman" w:hAnsi="Times New Roman"/>
          <w:sz w:val="28"/>
          <w:szCs w:val="28"/>
        </w:rPr>
        <w:t xml:space="preserve">аспорт: серия ________________, </w:t>
      </w:r>
      <w:r w:rsidRPr="00EB62B1">
        <w:rPr>
          <w:rFonts w:ascii="Times New Roman" w:eastAsia="Times New Roman" w:hAnsi="Times New Roman"/>
          <w:sz w:val="28"/>
          <w:szCs w:val="28"/>
        </w:rPr>
        <w:t>номер______</w:t>
      </w:r>
      <w:r>
        <w:rPr>
          <w:rFonts w:ascii="Times New Roman" w:eastAsia="Times New Roman" w:hAnsi="Times New Roman"/>
          <w:sz w:val="28"/>
          <w:szCs w:val="28"/>
        </w:rPr>
        <w:t>_____, выдан________________</w:t>
      </w:r>
      <w:r w:rsidRPr="00EB62B1">
        <w:rPr>
          <w:rFonts w:ascii="Times New Roman" w:eastAsia="Times New Roman" w:hAnsi="Times New Roman"/>
          <w:sz w:val="28"/>
          <w:szCs w:val="28"/>
        </w:rPr>
        <w:t>,</w:t>
      </w:r>
      <w:r>
        <w:rPr>
          <w:rFonts w:ascii="Times New Roman" w:eastAsia="Times New Roman" w:hAnsi="Times New Roman"/>
          <w:sz w:val="28"/>
          <w:szCs w:val="28"/>
        </w:rPr>
        <w:t xml:space="preserve"> </w:t>
      </w:r>
      <w:r w:rsidRPr="00EB62B1">
        <w:rPr>
          <w:rFonts w:ascii="Times New Roman" w:eastAsia="Times New Roman" w:hAnsi="Times New Roman"/>
          <w:sz w:val="28"/>
          <w:szCs w:val="28"/>
        </w:rPr>
        <w:t xml:space="preserve">в  соответствии  с требованиями </w:t>
      </w:r>
      <w:hyperlink r:id="rId16" w:history="1">
        <w:r w:rsidRPr="00EB62B1">
          <w:rPr>
            <w:rFonts w:ascii="Times New Roman" w:eastAsia="Times New Roman" w:hAnsi="Times New Roman"/>
            <w:color w:val="0000FF"/>
            <w:sz w:val="28"/>
            <w:szCs w:val="28"/>
            <w:u w:val="single"/>
          </w:rPr>
          <w:t>статьи 9</w:t>
        </w:r>
      </w:hyperlink>
      <w:r w:rsidRPr="00EB62B1">
        <w:rPr>
          <w:rFonts w:ascii="Times New Roman" w:eastAsia="Times New Roman" w:hAnsi="Times New Roman"/>
          <w:sz w:val="28"/>
          <w:szCs w:val="28"/>
        </w:rPr>
        <w:t xml:space="preserve"> Федерального закона от 27 июля 2006 года    №  152-ФЗ  «О персональных данных» подтверждаю свое согласие на обработку  ____________________________________________ </w:t>
      </w:r>
      <w:r w:rsidRPr="00EB62B1">
        <w:rPr>
          <w:rFonts w:ascii="Times New Roman" w:eastAsia="Times New Roman" w:hAnsi="Times New Roman"/>
          <w:i/>
          <w:sz w:val="28"/>
          <w:szCs w:val="28"/>
        </w:rPr>
        <w:t xml:space="preserve">(наименование Уполномоченного органа) </w:t>
      </w:r>
      <w:r w:rsidRPr="00EB62B1">
        <w:rPr>
          <w:rFonts w:ascii="Times New Roman" w:eastAsia="Times New Roman" w:hAnsi="Times New Roman"/>
          <w:sz w:val="28"/>
          <w:szCs w:val="28"/>
        </w:rPr>
        <w:t>(далее – Оператор),</w:t>
      </w:r>
      <w:r w:rsidRPr="00EB62B1">
        <w:rPr>
          <w:rFonts w:ascii="Times New Roman" w:eastAsia="Times New Roman" w:hAnsi="Times New Roman"/>
          <w:i/>
          <w:sz w:val="28"/>
          <w:szCs w:val="28"/>
        </w:rPr>
        <w:t xml:space="preserve"> </w:t>
      </w:r>
      <w:r w:rsidRPr="00EB62B1">
        <w:rPr>
          <w:rFonts w:ascii="Times New Roman" w:eastAsia="Times New Roman" w:hAnsi="Times New Roman"/>
          <w:sz w:val="28"/>
          <w:szCs w:val="28"/>
        </w:rPr>
        <w:t>уполномоченными   органами   государственной  власти  и  органами  местного</w:t>
      </w:r>
      <w:r w:rsidRPr="00EB62B1">
        <w:rPr>
          <w:rFonts w:ascii="Times New Roman" w:eastAsia="Times New Roman" w:hAnsi="Times New Roman"/>
          <w:i/>
          <w:sz w:val="28"/>
          <w:szCs w:val="28"/>
        </w:rPr>
        <w:t xml:space="preserve"> </w:t>
      </w:r>
      <w:r w:rsidRPr="00EB62B1">
        <w:rPr>
          <w:rFonts w:ascii="Times New Roman" w:eastAsia="Times New Roman" w:hAnsi="Times New Roman"/>
          <w:sz w:val="28"/>
          <w:szCs w:val="28"/>
        </w:rPr>
        <w:t>самоуправления   моих   персональных   данных,  включающих:  фамилию,  имя,</w:t>
      </w:r>
      <w:r w:rsidRPr="00EB62B1">
        <w:rPr>
          <w:rFonts w:ascii="Times New Roman" w:eastAsia="Times New Roman" w:hAnsi="Times New Roman"/>
          <w:i/>
          <w:sz w:val="28"/>
          <w:szCs w:val="28"/>
        </w:rPr>
        <w:t xml:space="preserve"> </w:t>
      </w:r>
      <w:r w:rsidRPr="00EB62B1">
        <w:rPr>
          <w:rFonts w:ascii="Times New Roman" w:eastAsia="Times New Roman" w:hAnsi="Times New Roman"/>
          <w:sz w:val="28"/>
          <w:szCs w:val="28"/>
        </w:rPr>
        <w:t>отчество, пол, дату рождения, адрес проживания, контактный телефон, а также</w:t>
      </w:r>
      <w:r w:rsidRPr="00EB62B1">
        <w:rPr>
          <w:rFonts w:ascii="Times New Roman" w:eastAsia="Times New Roman" w:hAnsi="Times New Roman"/>
          <w:i/>
          <w:sz w:val="28"/>
          <w:szCs w:val="28"/>
        </w:rPr>
        <w:t xml:space="preserve"> </w:t>
      </w:r>
      <w:r w:rsidRPr="00EB62B1">
        <w:rPr>
          <w:rFonts w:ascii="Times New Roman" w:eastAsia="Times New Roman" w:hAnsi="Times New Roman"/>
          <w:sz w:val="28"/>
          <w:szCs w:val="28"/>
        </w:rPr>
        <w:t>любых   других   персональных  данных,  необходимых  для рассмотрения моего заявления.</w:t>
      </w:r>
    </w:p>
    <w:p w:rsidR="00EB62B1" w:rsidRPr="00EB62B1" w:rsidRDefault="00EB62B1" w:rsidP="00EB6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sidRPr="00EB62B1">
        <w:rPr>
          <w:rFonts w:ascii="Times New Roman" w:eastAsia="Times New Roman" w:hAnsi="Times New Roman"/>
          <w:sz w:val="28"/>
          <w:szCs w:val="28"/>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документы,   необходимые  для  рассмотрения заявления и принятия решения.</w:t>
      </w:r>
    </w:p>
    <w:p w:rsidR="00EB62B1" w:rsidRPr="00EB62B1" w:rsidRDefault="00EB62B1" w:rsidP="00EB6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sidRPr="00EB62B1">
        <w:rPr>
          <w:rFonts w:ascii="Times New Roman" w:eastAsia="Times New Roman" w:hAnsi="Times New Roman"/>
          <w:sz w:val="28"/>
          <w:szCs w:val="28"/>
        </w:rPr>
        <w:t>Оператор  имеет  право  во  исполнение  своих  обязательств по оказанию гражданам  государственной  поддержки  на  обмен  (прием  и передачу) моими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EB62B1" w:rsidRPr="00EB62B1" w:rsidRDefault="00EB62B1" w:rsidP="00EB6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sidRPr="00EB62B1">
        <w:rPr>
          <w:rFonts w:ascii="Times New Roman" w:eastAsia="Times New Roman" w:hAnsi="Times New Roman"/>
          <w:sz w:val="28"/>
          <w:szCs w:val="28"/>
        </w:rPr>
        <w:t>Настоящее  согласие  дано мною «___» ___________ 202__ года и действует бессрочно.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w:t>
      </w:r>
    </w:p>
    <w:p w:rsidR="00EB62B1" w:rsidRPr="00EB62B1" w:rsidRDefault="00EB62B1" w:rsidP="00EB6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sidRPr="00EB62B1">
        <w:rPr>
          <w:rFonts w:ascii="Times New Roman" w:eastAsia="Times New Roman" w:hAnsi="Times New Roman"/>
          <w:sz w:val="28"/>
          <w:szCs w:val="28"/>
        </w:rPr>
        <w:t> </w:t>
      </w:r>
      <w:r w:rsidR="005419DF">
        <w:rPr>
          <w:rFonts w:ascii="Times New Roman" w:eastAsia="Times New Roman" w:hAnsi="Times New Roman"/>
          <w:sz w:val="28"/>
          <w:szCs w:val="28"/>
        </w:rPr>
        <w:t>___________________</w:t>
      </w:r>
      <w:r w:rsidRPr="00EB62B1">
        <w:rPr>
          <w:rFonts w:ascii="Times New Roman" w:eastAsia="Times New Roman" w:hAnsi="Times New Roman"/>
          <w:sz w:val="28"/>
          <w:szCs w:val="28"/>
        </w:rPr>
        <w:t xml:space="preserve"> </w:t>
      </w:r>
      <w:r w:rsidR="005419DF">
        <w:rPr>
          <w:rFonts w:ascii="Times New Roman" w:eastAsia="Times New Roman" w:hAnsi="Times New Roman"/>
          <w:sz w:val="28"/>
          <w:szCs w:val="28"/>
        </w:rPr>
        <w:t xml:space="preserve">                         _________________________________</w:t>
      </w:r>
    </w:p>
    <w:p w:rsidR="00EB62B1" w:rsidRPr="00EB62B1" w:rsidRDefault="00EB62B1" w:rsidP="00EB6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sidRPr="00EB62B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EB62B1">
        <w:rPr>
          <w:rFonts w:ascii="Times New Roman" w:eastAsia="Times New Roman" w:hAnsi="Times New Roman"/>
          <w:sz w:val="24"/>
          <w:szCs w:val="24"/>
        </w:rPr>
        <w:t xml:space="preserve"> (подпись)                                                                 (расшифровка подписи)</w:t>
      </w:r>
    </w:p>
    <w:p w:rsidR="00EB62B1" w:rsidRPr="00EB62B1" w:rsidRDefault="00EB62B1" w:rsidP="00EB62B1">
      <w:pPr>
        <w:spacing w:after="0" w:line="240" w:lineRule="auto"/>
        <w:jc w:val="center"/>
        <w:rPr>
          <w:rFonts w:ascii="Times New Roman" w:eastAsia="Times New Roman" w:hAnsi="Times New Roman"/>
          <w:b/>
          <w:sz w:val="28"/>
          <w:szCs w:val="28"/>
        </w:rPr>
      </w:pPr>
    </w:p>
    <w:p w:rsidR="005419DF" w:rsidRDefault="005419DF" w:rsidP="00EB62B1">
      <w:pPr>
        <w:spacing w:after="0" w:line="240" w:lineRule="auto"/>
        <w:jc w:val="center"/>
        <w:rPr>
          <w:rFonts w:ascii="Times New Roman" w:eastAsia="Times New Roman" w:hAnsi="Times New Roman"/>
          <w:b/>
          <w:sz w:val="28"/>
          <w:szCs w:val="28"/>
        </w:rPr>
      </w:pPr>
    </w:p>
    <w:p w:rsidR="00EB62B1" w:rsidRPr="00EB62B1" w:rsidRDefault="00EB62B1" w:rsidP="00EB62B1">
      <w:pPr>
        <w:spacing w:after="0" w:line="240" w:lineRule="auto"/>
        <w:jc w:val="center"/>
        <w:rPr>
          <w:rFonts w:ascii="Times New Roman" w:eastAsia="Times New Roman" w:hAnsi="Times New Roman"/>
          <w:b/>
          <w:sz w:val="28"/>
          <w:szCs w:val="28"/>
        </w:rPr>
      </w:pPr>
      <w:r w:rsidRPr="00EB62B1">
        <w:rPr>
          <w:rFonts w:ascii="Times New Roman" w:eastAsia="Times New Roman" w:hAnsi="Times New Roman"/>
          <w:b/>
          <w:sz w:val="28"/>
          <w:szCs w:val="28"/>
        </w:rPr>
        <w:lastRenderedPageBreak/>
        <w:t>Согласие на обработку персональных данных</w:t>
      </w:r>
    </w:p>
    <w:p w:rsidR="00EB62B1" w:rsidRPr="00EB62B1" w:rsidRDefault="00EB62B1" w:rsidP="00EB62B1">
      <w:pPr>
        <w:spacing w:after="0" w:line="240" w:lineRule="auto"/>
        <w:jc w:val="center"/>
        <w:rPr>
          <w:rFonts w:ascii="Times New Roman" w:eastAsia="Times New Roman" w:hAnsi="Times New Roman"/>
          <w:b/>
          <w:sz w:val="28"/>
          <w:szCs w:val="28"/>
        </w:rPr>
      </w:pPr>
      <w:r w:rsidRPr="00EB62B1">
        <w:rPr>
          <w:rFonts w:ascii="Times New Roman" w:eastAsia="Times New Roman" w:hAnsi="Times New Roman"/>
          <w:b/>
          <w:sz w:val="28"/>
          <w:szCs w:val="28"/>
        </w:rPr>
        <w:t>(для несовершеннолетних граждан)</w:t>
      </w:r>
    </w:p>
    <w:p w:rsidR="00EB62B1" w:rsidRPr="00EB62B1" w:rsidRDefault="00EB62B1" w:rsidP="00EB62B1">
      <w:pPr>
        <w:spacing w:after="0" w:line="240" w:lineRule="auto"/>
        <w:jc w:val="both"/>
        <w:rPr>
          <w:rFonts w:ascii="Times New Roman" w:eastAsia="Times New Roman" w:hAnsi="Times New Roman"/>
          <w:sz w:val="28"/>
          <w:szCs w:val="28"/>
        </w:rPr>
      </w:pPr>
      <w:r w:rsidRPr="00EB62B1">
        <w:rPr>
          <w:rFonts w:ascii="Times New Roman" w:eastAsia="Times New Roman" w:hAnsi="Times New Roman"/>
          <w:sz w:val="28"/>
          <w:szCs w:val="28"/>
        </w:rPr>
        <w:tab/>
      </w:r>
    </w:p>
    <w:p w:rsidR="00EB62B1" w:rsidRPr="00EB62B1" w:rsidRDefault="00EB62B1" w:rsidP="00EB62B1">
      <w:pPr>
        <w:spacing w:after="0" w:line="240" w:lineRule="auto"/>
        <w:ind w:firstLine="709"/>
        <w:jc w:val="both"/>
        <w:rPr>
          <w:rFonts w:ascii="Times New Roman" w:eastAsia="Times New Roman" w:hAnsi="Times New Roman"/>
          <w:sz w:val="28"/>
          <w:szCs w:val="28"/>
        </w:rPr>
      </w:pPr>
      <w:r w:rsidRPr="00EB62B1">
        <w:rPr>
          <w:rFonts w:ascii="Times New Roman" w:eastAsia="Times New Roman" w:hAnsi="Times New Roman"/>
          <w:sz w:val="28"/>
          <w:szCs w:val="28"/>
        </w:rPr>
        <w:t>Я, нижеподписавшийся, ___</w:t>
      </w:r>
      <w:r>
        <w:rPr>
          <w:rFonts w:ascii="Times New Roman" w:eastAsia="Times New Roman" w:hAnsi="Times New Roman"/>
          <w:sz w:val="28"/>
          <w:szCs w:val="28"/>
        </w:rPr>
        <w:t>_______________________________</w:t>
      </w:r>
      <w:r w:rsidRPr="00EB62B1">
        <w:rPr>
          <w:rFonts w:ascii="Times New Roman" w:eastAsia="Times New Roman" w:hAnsi="Times New Roman"/>
          <w:sz w:val="28"/>
          <w:szCs w:val="28"/>
        </w:rPr>
        <w:t>(ФИО родителя полностью), проживающий по адресу:  ______________</w:t>
      </w:r>
      <w:r>
        <w:rPr>
          <w:rFonts w:ascii="Times New Roman" w:eastAsia="Times New Roman" w:hAnsi="Times New Roman"/>
          <w:sz w:val="28"/>
          <w:szCs w:val="28"/>
        </w:rPr>
        <w:t>_______________________________</w:t>
      </w:r>
      <w:r w:rsidRPr="00EB62B1">
        <w:rPr>
          <w:rFonts w:ascii="Times New Roman" w:eastAsia="Times New Roman" w:hAnsi="Times New Roman"/>
          <w:sz w:val="28"/>
          <w:szCs w:val="28"/>
        </w:rPr>
        <w:t>,</w:t>
      </w:r>
      <w:r w:rsidRPr="00EB62B1">
        <w:rPr>
          <w:rFonts w:ascii="Times New Roman" w:eastAsia="Times New Roman" w:hAnsi="Times New Roman"/>
          <w:sz w:val="28"/>
          <w:szCs w:val="28"/>
        </w:rPr>
        <w:tab/>
        <w:t>зарегистрированный по месту жительства по а</w:t>
      </w:r>
      <w:r>
        <w:rPr>
          <w:rFonts w:ascii="Times New Roman" w:eastAsia="Times New Roman" w:hAnsi="Times New Roman"/>
          <w:sz w:val="28"/>
          <w:szCs w:val="28"/>
        </w:rPr>
        <w:t>дресу: ___________________</w:t>
      </w:r>
      <w:r w:rsidRPr="00EB62B1">
        <w:rPr>
          <w:rFonts w:ascii="Times New Roman" w:eastAsia="Times New Roman" w:hAnsi="Times New Roman"/>
          <w:sz w:val="28"/>
          <w:szCs w:val="28"/>
        </w:rPr>
        <w:t>, паспорт: серия ________________, номер______</w:t>
      </w:r>
      <w:r>
        <w:rPr>
          <w:rFonts w:ascii="Times New Roman" w:eastAsia="Times New Roman" w:hAnsi="Times New Roman"/>
          <w:sz w:val="28"/>
          <w:szCs w:val="28"/>
        </w:rPr>
        <w:t>_____, выдан_________________</w:t>
      </w:r>
      <w:r w:rsidRPr="00EB62B1">
        <w:rPr>
          <w:rFonts w:ascii="Times New Roman" w:eastAsia="Times New Roman" w:hAnsi="Times New Roman"/>
          <w:sz w:val="28"/>
          <w:szCs w:val="28"/>
        </w:rPr>
        <w:t>, являясь родителем несовершеннолетнего лица</w:t>
      </w:r>
      <w:r>
        <w:rPr>
          <w:rFonts w:ascii="Times New Roman" w:eastAsia="Times New Roman" w:hAnsi="Times New Roman"/>
          <w:sz w:val="28"/>
          <w:szCs w:val="28"/>
        </w:rPr>
        <w:t>_________________________</w:t>
      </w:r>
      <w:r w:rsidRPr="00EB62B1">
        <w:rPr>
          <w:rFonts w:ascii="Times New Roman" w:eastAsia="Times New Roman" w:hAnsi="Times New Roman"/>
          <w:sz w:val="28"/>
          <w:szCs w:val="28"/>
        </w:rPr>
        <w:t>(ФИО несовершеннолетнего лица полностью), дата рождения</w:t>
      </w:r>
      <w:r>
        <w:rPr>
          <w:rFonts w:ascii="Times New Roman" w:eastAsia="Times New Roman" w:hAnsi="Times New Roman"/>
          <w:sz w:val="28"/>
          <w:szCs w:val="28"/>
        </w:rPr>
        <w:t>_________________</w:t>
      </w:r>
      <w:r w:rsidRPr="00EB62B1">
        <w:rPr>
          <w:rFonts w:ascii="Times New Roman" w:eastAsia="Times New Roman" w:hAnsi="Times New Roman"/>
          <w:sz w:val="28"/>
          <w:szCs w:val="28"/>
        </w:rPr>
        <w:t xml:space="preserve"> проживающего по адресу: ____________________</w:t>
      </w:r>
      <w:r>
        <w:rPr>
          <w:rFonts w:ascii="Times New Roman" w:eastAsia="Times New Roman" w:hAnsi="Times New Roman"/>
          <w:sz w:val="28"/>
          <w:szCs w:val="28"/>
        </w:rPr>
        <w:t>_______________</w:t>
      </w:r>
      <w:r w:rsidRPr="00EB62B1">
        <w:rPr>
          <w:rFonts w:ascii="Times New Roman" w:eastAsia="Times New Roman" w:hAnsi="Times New Roman"/>
          <w:sz w:val="28"/>
          <w:szCs w:val="28"/>
        </w:rPr>
        <w:t>, зарегистрированного по адресу ___________________</w:t>
      </w:r>
      <w:r>
        <w:rPr>
          <w:rFonts w:ascii="Times New Roman" w:eastAsia="Times New Roman" w:hAnsi="Times New Roman"/>
          <w:sz w:val="28"/>
          <w:szCs w:val="28"/>
        </w:rPr>
        <w:t>___</w:t>
      </w:r>
      <w:r w:rsidRPr="00EB62B1">
        <w:rPr>
          <w:rFonts w:ascii="Times New Roman" w:eastAsia="Times New Roman" w:hAnsi="Times New Roman"/>
          <w:sz w:val="28"/>
          <w:szCs w:val="28"/>
        </w:rPr>
        <w:t>, документ, удостоверяющий личность _____________</w:t>
      </w:r>
      <w:r>
        <w:rPr>
          <w:rFonts w:ascii="Times New Roman" w:eastAsia="Times New Roman" w:hAnsi="Times New Roman"/>
          <w:sz w:val="28"/>
          <w:szCs w:val="28"/>
        </w:rPr>
        <w:t>________</w:t>
      </w:r>
      <w:r w:rsidRPr="00EB62B1">
        <w:rPr>
          <w:rFonts w:ascii="Times New Roman" w:eastAsia="Times New Roman" w:hAnsi="Times New Roman"/>
          <w:sz w:val="28"/>
          <w:szCs w:val="28"/>
        </w:rPr>
        <w:t xml:space="preserve"> (номер, серия, дата выдачи и наименование органа, выдавшего документ) в соответствии с требованиями статьи 9 Федерального закона от 27 июля </w:t>
      </w:r>
      <w:r w:rsidRPr="00EB62B1">
        <w:rPr>
          <w:rFonts w:ascii="Times New Roman" w:eastAsia="Times New Roman" w:hAnsi="Times New Roman"/>
          <w:sz w:val="28"/>
          <w:szCs w:val="28"/>
        </w:rPr>
        <w:br/>
        <w:t>2006 года № 152-ФЗ «О персональных данных» подтверждаю свое согласие на обработку _____________________________</w:t>
      </w:r>
      <w:r w:rsidRPr="00EB62B1">
        <w:rPr>
          <w:rFonts w:ascii="Times New Roman" w:eastAsia="Times New Roman" w:hAnsi="Times New Roman"/>
          <w:i/>
          <w:sz w:val="28"/>
          <w:szCs w:val="28"/>
        </w:rPr>
        <w:t>(наименование Уполномоченного органа)</w:t>
      </w:r>
      <w:r w:rsidRPr="00EB62B1">
        <w:rPr>
          <w:rFonts w:ascii="Times New Roman" w:eastAsia="Times New Roman" w:hAnsi="Times New Roman"/>
          <w:sz w:val="28"/>
          <w:szCs w:val="28"/>
        </w:rPr>
        <w:t xml:space="preserve"> (далее – Оператор), уполномоченными органами государственной власти и органами местного самоуправления персональных данных моего ребенка, включающих: фамилию, имя, отчество, пол, дату рождения, адрес проживания, серию, номер документа, удостоверяющего личность, дату выдачи и наименование органа, выдавшего документ, а также любых других персональных данных, необходимых для рассмотрения моего заявления.</w:t>
      </w:r>
    </w:p>
    <w:p w:rsidR="00EB62B1" w:rsidRPr="00EB62B1" w:rsidRDefault="00EB62B1" w:rsidP="00EB62B1">
      <w:pPr>
        <w:spacing w:after="0" w:line="240" w:lineRule="auto"/>
        <w:ind w:firstLine="709"/>
        <w:jc w:val="both"/>
        <w:rPr>
          <w:rFonts w:ascii="Times New Roman" w:eastAsia="Times New Roman" w:hAnsi="Times New Roman"/>
          <w:sz w:val="28"/>
          <w:szCs w:val="28"/>
        </w:rPr>
      </w:pPr>
      <w:r w:rsidRPr="00EB62B1">
        <w:rPr>
          <w:rFonts w:ascii="Times New Roman" w:eastAsia="Times New Roman" w:hAnsi="Times New Roman"/>
          <w:sz w:val="28"/>
          <w:szCs w:val="28"/>
        </w:rPr>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персональные данные моего ребенка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документы, необходимые для  рассмотрения заявления и принятия решения.</w:t>
      </w:r>
    </w:p>
    <w:p w:rsidR="00EB62B1" w:rsidRPr="00EB62B1" w:rsidRDefault="00EB62B1" w:rsidP="00EB62B1">
      <w:pPr>
        <w:spacing w:after="0" w:line="240" w:lineRule="auto"/>
        <w:ind w:firstLine="709"/>
        <w:jc w:val="both"/>
        <w:rPr>
          <w:rFonts w:ascii="Times New Roman" w:eastAsia="Times New Roman" w:hAnsi="Times New Roman"/>
          <w:sz w:val="28"/>
          <w:szCs w:val="28"/>
        </w:rPr>
      </w:pPr>
      <w:r w:rsidRPr="00EB62B1">
        <w:rPr>
          <w:rFonts w:ascii="Times New Roman" w:eastAsia="Times New Roman" w:hAnsi="Times New Roman"/>
          <w:sz w:val="28"/>
          <w:szCs w:val="28"/>
        </w:rPr>
        <w:t>Оператор имеет право во исполнение своих обязательств по оказанию гражданам государственной поддержки на обмен (прием и передачу) персональными данными моего ребенка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EB62B1" w:rsidRPr="00EB62B1" w:rsidRDefault="00EB62B1" w:rsidP="00EB62B1">
      <w:pPr>
        <w:spacing w:after="0" w:line="240" w:lineRule="auto"/>
        <w:ind w:firstLine="709"/>
        <w:jc w:val="both"/>
        <w:rPr>
          <w:rFonts w:ascii="Times New Roman" w:eastAsia="Times New Roman" w:hAnsi="Times New Roman"/>
          <w:sz w:val="28"/>
          <w:szCs w:val="28"/>
        </w:rPr>
      </w:pPr>
      <w:r w:rsidRPr="00EB62B1">
        <w:rPr>
          <w:rFonts w:ascii="Times New Roman" w:eastAsia="Times New Roman" w:hAnsi="Times New Roman"/>
          <w:sz w:val="28"/>
          <w:szCs w:val="28"/>
        </w:rPr>
        <w:t>Настоящее согласие дано мною «___»___________202__года и действует бессрочно.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w:t>
      </w:r>
    </w:p>
    <w:p w:rsidR="00EB62B1" w:rsidRPr="00EB62B1" w:rsidRDefault="00EB62B1" w:rsidP="00EB62B1">
      <w:pPr>
        <w:spacing w:after="0" w:line="240" w:lineRule="auto"/>
        <w:ind w:firstLine="709"/>
        <w:jc w:val="both"/>
        <w:rPr>
          <w:rFonts w:ascii="Times New Roman" w:eastAsia="Times New Roman" w:hAnsi="Times New Roman"/>
          <w:sz w:val="28"/>
          <w:szCs w:val="28"/>
        </w:rPr>
      </w:pPr>
      <w:r w:rsidRPr="00EB62B1">
        <w:rPr>
          <w:rFonts w:ascii="Times New Roman" w:eastAsia="Times New Roman" w:hAnsi="Times New Roman"/>
          <w:sz w:val="28"/>
          <w:szCs w:val="28"/>
        </w:rPr>
        <w:t>_____________________  ____________</w:t>
      </w:r>
      <w:r>
        <w:rPr>
          <w:rFonts w:ascii="Times New Roman" w:eastAsia="Times New Roman" w:hAnsi="Times New Roman"/>
          <w:sz w:val="28"/>
          <w:szCs w:val="28"/>
        </w:rPr>
        <w:t>__________________________</w:t>
      </w:r>
    </w:p>
    <w:p w:rsidR="00EB62B1" w:rsidRPr="00EB62B1" w:rsidRDefault="00EB62B1" w:rsidP="00EB62B1">
      <w:pPr>
        <w:spacing w:after="0" w:line="240" w:lineRule="auto"/>
        <w:ind w:firstLine="709"/>
        <w:jc w:val="both"/>
        <w:rPr>
          <w:rFonts w:ascii="Times New Roman" w:eastAsia="Times New Roman" w:hAnsi="Times New Roman"/>
          <w:sz w:val="24"/>
          <w:szCs w:val="24"/>
        </w:rPr>
      </w:pPr>
      <w:r w:rsidRPr="00EB62B1">
        <w:rPr>
          <w:rFonts w:ascii="Times New Roman" w:eastAsia="Times New Roman" w:hAnsi="Times New Roman"/>
          <w:sz w:val="24"/>
          <w:szCs w:val="24"/>
        </w:rPr>
        <w:t xml:space="preserve">       (подпись родителя)                                             (расшифровка подписи)</w:t>
      </w:r>
    </w:p>
    <w:p w:rsidR="00EB62B1" w:rsidRPr="00EB62B1" w:rsidRDefault="00EB62B1" w:rsidP="00EB62B1">
      <w:pPr>
        <w:spacing w:after="0" w:line="240" w:lineRule="auto"/>
        <w:ind w:firstLine="709"/>
        <w:jc w:val="both"/>
        <w:rPr>
          <w:rFonts w:ascii="Times New Roman" w:eastAsia="Times New Roman" w:hAnsi="Times New Roman"/>
          <w:sz w:val="28"/>
          <w:szCs w:val="28"/>
        </w:rPr>
      </w:pPr>
    </w:p>
    <w:p w:rsidR="00EB62B1" w:rsidRPr="00EB62B1" w:rsidRDefault="00EB62B1" w:rsidP="00EB62B1">
      <w:pPr>
        <w:spacing w:after="0" w:line="240" w:lineRule="auto"/>
        <w:jc w:val="both"/>
        <w:rPr>
          <w:rFonts w:ascii="Times New Roman" w:eastAsia="Times New Roman" w:hAnsi="Times New Roman"/>
          <w:sz w:val="28"/>
          <w:szCs w:val="28"/>
        </w:rPr>
      </w:pPr>
    </w:p>
    <w:p w:rsidR="00005706" w:rsidRPr="00EB62B1"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005706" w:rsidRDefault="00005706" w:rsidP="0070275A">
      <w:pPr>
        <w:pStyle w:val="a3"/>
        <w:jc w:val="both"/>
        <w:rPr>
          <w:rFonts w:ascii="Times New Roman" w:hAnsi="Times New Roman" w:cs="Times New Roman"/>
          <w:sz w:val="28"/>
          <w:szCs w:val="28"/>
        </w:rPr>
      </w:pPr>
    </w:p>
    <w:p w:rsidR="00BE1A1B" w:rsidRDefault="00BE1A1B"/>
    <w:sectPr w:rsidR="00BE1A1B" w:rsidSect="0080556E">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077" w:rsidRDefault="00DF4077" w:rsidP="00C73381">
      <w:pPr>
        <w:spacing w:after="0" w:line="240" w:lineRule="auto"/>
      </w:pPr>
      <w:r>
        <w:separator/>
      </w:r>
    </w:p>
  </w:endnote>
  <w:endnote w:type="continuationSeparator" w:id="0">
    <w:p w:rsidR="00DF4077" w:rsidRDefault="00DF4077" w:rsidP="00C7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077" w:rsidRDefault="00DF4077" w:rsidP="00C73381">
      <w:pPr>
        <w:spacing w:after="0" w:line="240" w:lineRule="auto"/>
      </w:pPr>
      <w:r>
        <w:separator/>
      </w:r>
    </w:p>
  </w:footnote>
  <w:footnote w:type="continuationSeparator" w:id="0">
    <w:p w:rsidR="00DF4077" w:rsidRDefault="00DF4077" w:rsidP="00C73381">
      <w:pPr>
        <w:spacing w:after="0" w:line="240" w:lineRule="auto"/>
      </w:pPr>
      <w:r>
        <w:continuationSeparator/>
      </w:r>
    </w:p>
  </w:footnote>
  <w:footnote w:id="1">
    <w:p w:rsidR="0080556E" w:rsidRDefault="0080556E" w:rsidP="00C73381">
      <w:pPr>
        <w:pStyle w:val="a6"/>
      </w:pPr>
      <w:r w:rsidRPr="00D344E1">
        <w:rPr>
          <w:rStyle w:val="a8"/>
        </w:rPr>
        <w:footnoteRef/>
      </w:r>
      <w:r w:rsidRPr="00D344E1">
        <w:t xml:space="preserve"> С 1 января 2023 года создается Ф</w:t>
      </w:r>
      <w:r w:rsidRPr="00D344E1">
        <w:rPr>
          <w:bCs/>
        </w:rPr>
        <w:t>онд пенсионного и социального страхования Российской Федерации</w:t>
      </w:r>
      <w:r w:rsidRPr="00560069">
        <w:rPr>
          <w:bC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38"/>
    <w:rsid w:val="00005706"/>
    <w:rsid w:val="00031D35"/>
    <w:rsid w:val="0007140E"/>
    <w:rsid w:val="0012361D"/>
    <w:rsid w:val="001A4550"/>
    <w:rsid w:val="001B424B"/>
    <w:rsid w:val="0023043F"/>
    <w:rsid w:val="002C6ED7"/>
    <w:rsid w:val="002F67A9"/>
    <w:rsid w:val="00330359"/>
    <w:rsid w:val="003379FC"/>
    <w:rsid w:val="003423FC"/>
    <w:rsid w:val="003C1701"/>
    <w:rsid w:val="00425000"/>
    <w:rsid w:val="00497DCA"/>
    <w:rsid w:val="004D0B5F"/>
    <w:rsid w:val="0051232F"/>
    <w:rsid w:val="005419DF"/>
    <w:rsid w:val="005C4CBD"/>
    <w:rsid w:val="005C7602"/>
    <w:rsid w:val="00626A7B"/>
    <w:rsid w:val="006340BA"/>
    <w:rsid w:val="00651026"/>
    <w:rsid w:val="00657F40"/>
    <w:rsid w:val="006C035F"/>
    <w:rsid w:val="0070275A"/>
    <w:rsid w:val="00773540"/>
    <w:rsid w:val="0080556E"/>
    <w:rsid w:val="008D6138"/>
    <w:rsid w:val="00935BFD"/>
    <w:rsid w:val="00940A1F"/>
    <w:rsid w:val="009E21E8"/>
    <w:rsid w:val="00A21F32"/>
    <w:rsid w:val="00AA6489"/>
    <w:rsid w:val="00BE1A1B"/>
    <w:rsid w:val="00C17270"/>
    <w:rsid w:val="00C73381"/>
    <w:rsid w:val="00C95BF1"/>
    <w:rsid w:val="00DF4077"/>
    <w:rsid w:val="00E07DB7"/>
    <w:rsid w:val="00E317C6"/>
    <w:rsid w:val="00EB62B1"/>
    <w:rsid w:val="00EC1129"/>
    <w:rsid w:val="00F03AB1"/>
    <w:rsid w:val="00FC2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26BD"/>
  <w15:chartTrackingRefBased/>
  <w15:docId w15:val="{2477F87E-091A-4D8C-913A-968BED82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270"/>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275A"/>
    <w:pPr>
      <w:spacing w:after="0" w:line="240" w:lineRule="auto"/>
    </w:pPr>
  </w:style>
  <w:style w:type="character" w:styleId="a4">
    <w:name w:val="Hyperlink"/>
    <w:basedOn w:val="a0"/>
    <w:uiPriority w:val="99"/>
    <w:unhideWhenUsed/>
    <w:rsid w:val="00940A1F"/>
    <w:rPr>
      <w:color w:val="0563C1" w:themeColor="hyperlink"/>
      <w:u w:val="single"/>
    </w:rPr>
  </w:style>
  <w:style w:type="table" w:customStyle="1" w:styleId="1">
    <w:name w:val="Сетка таблицы1"/>
    <w:basedOn w:val="a1"/>
    <w:next w:val="a5"/>
    <w:uiPriority w:val="59"/>
    <w:rsid w:val="00AA648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AA6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rsid w:val="00C73381"/>
    <w:pPr>
      <w:spacing w:after="0" w:line="240" w:lineRule="auto"/>
    </w:pPr>
    <w:rPr>
      <w:rFonts w:ascii="Times New Roman" w:eastAsia="Times New Roman" w:hAnsi="Times New Roman"/>
      <w:sz w:val="20"/>
      <w:szCs w:val="20"/>
    </w:rPr>
  </w:style>
  <w:style w:type="character" w:customStyle="1" w:styleId="a7">
    <w:name w:val="Текст сноски Знак"/>
    <w:basedOn w:val="a0"/>
    <w:link w:val="a6"/>
    <w:uiPriority w:val="99"/>
    <w:rsid w:val="00C73381"/>
    <w:rPr>
      <w:rFonts w:ascii="Times New Roman" w:eastAsia="Times New Roman" w:hAnsi="Times New Roman" w:cs="Times New Roman"/>
      <w:sz w:val="20"/>
      <w:szCs w:val="20"/>
      <w:lang w:eastAsia="ru-RU"/>
    </w:rPr>
  </w:style>
  <w:style w:type="character" w:styleId="a8">
    <w:name w:val="footnote reference"/>
    <w:uiPriority w:val="99"/>
    <w:rsid w:val="00C73381"/>
    <w:rPr>
      <w:vertAlign w:val="superscript"/>
    </w:rPr>
  </w:style>
  <w:style w:type="paragraph" w:styleId="a9">
    <w:name w:val="Balloon Text"/>
    <w:basedOn w:val="a"/>
    <w:link w:val="aa"/>
    <w:uiPriority w:val="99"/>
    <w:semiHidden/>
    <w:unhideWhenUsed/>
    <w:rsid w:val="0080556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556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75;&#1072;&#1085;-&#1072;&#1076;&#1084;&#1102;&#1088;&#1092;" TargetMode="External"/><Relationship Id="rId13" Type="http://schemas.openxmlformats.org/officeDocument/2006/relationships/hyperlink" Target="https://cio-hmao.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6A873EFCC4EE28E33EADDF2482F68D6920917312911790AF8ACFC1E263D6961E6D6C6E8B65B7234E5624Er7V5L" TargetMode="External"/><Relationship Id="rId12" Type="http://schemas.openxmlformats.org/officeDocument/2006/relationships/hyperlink" Target="http://uszn-nv.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389193&amp;dst=100278&amp;field=134&amp;date=25.08.2022" TargetMode="External"/><Relationship Id="rId1" Type="http://schemas.openxmlformats.org/officeDocument/2006/relationships/styles" Target="styles.xml"/><Relationship Id="rId6" Type="http://schemas.openxmlformats.org/officeDocument/2006/relationships/hyperlink" Target="consultantplus://offline/ref=FE9CF5CB78EBC3EA3138E90EF534E18A445832ABB27D6C91354D7009B21AA5A91CC81AE80C8E8F16R1bAK" TargetMode="External"/><Relationship Id="rId11" Type="http://schemas.openxmlformats.org/officeDocument/2006/relationships/hyperlink" Target="https://gtn.admhmao.ru/" TargetMode="External"/><Relationship Id="rId5" Type="http://schemas.openxmlformats.org/officeDocument/2006/relationships/endnotes" Target="endnotes.xml"/><Relationship Id="rId15" Type="http://schemas.openxmlformats.org/officeDocument/2006/relationships/hyperlink" Target="https://mfc.admhmao.ru/" TargetMode="External"/><Relationship Id="rId10" Type="http://schemas.openxmlformats.org/officeDocument/2006/relationships/hyperlink" Target="https://&#1075;&#1080;&#1073;&#1076;&#1076;.&#1088;&#1092;/r/86" TargetMode="External"/><Relationship Id="rId4" Type="http://schemas.openxmlformats.org/officeDocument/2006/relationships/footnotes" Target="footnotes.xml"/><Relationship Id="rId9" Type="http://schemas.openxmlformats.org/officeDocument/2006/relationships/hyperlink" Target="http://&#1072;&#1075;&#1072;&#1085;-&#1072;&#1076;&#1084;.&#1088;&#1092;/" TargetMode="External"/><Relationship Id="rId14" Type="http://schemas.openxmlformats.org/officeDocument/2006/relationships/hyperlink" Target="https://86.mch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41</Pages>
  <Words>14138</Words>
  <Characters>80592</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2022-11-22T06:42:00Z</cp:lastPrinted>
  <dcterms:created xsi:type="dcterms:W3CDTF">2022-10-26T05:02:00Z</dcterms:created>
  <dcterms:modified xsi:type="dcterms:W3CDTF">2022-11-22T06:44:00Z</dcterms:modified>
</cp:coreProperties>
</file>