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4C" w:rsidRDefault="0043764C" w:rsidP="0043764C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3677E4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43764C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CE5B5B">
        <w:rPr>
          <w:rFonts w:eastAsia="Times New Roman"/>
          <w:sz w:val="28"/>
          <w:szCs w:val="28"/>
        </w:rPr>
        <w:t xml:space="preserve"> </w:t>
      </w:r>
      <w:r w:rsidR="003801DD">
        <w:rPr>
          <w:rFonts w:eastAsia="Times New Roman"/>
          <w:sz w:val="28"/>
          <w:szCs w:val="28"/>
        </w:rPr>
        <w:t xml:space="preserve">           </w:t>
      </w:r>
      <w:r w:rsidR="005722BC">
        <w:rPr>
          <w:rFonts w:eastAsia="Times New Roman"/>
        </w:rPr>
        <w:t xml:space="preserve">  </w:t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CE5B5B">
        <w:rPr>
          <w:rFonts w:eastAsia="Times New Roman"/>
          <w:sz w:val="28"/>
          <w:szCs w:val="28"/>
        </w:rPr>
        <w:t xml:space="preserve">                    </w:t>
      </w:r>
      <w:r w:rsidR="005722BC">
        <w:rPr>
          <w:rFonts w:eastAsia="Times New Roman"/>
          <w:sz w:val="28"/>
          <w:szCs w:val="28"/>
        </w:rPr>
        <w:t xml:space="preserve">              </w:t>
      </w:r>
      <w:r w:rsidR="003677E4">
        <w:rPr>
          <w:rFonts w:eastAsia="Times New Roman"/>
          <w:sz w:val="28"/>
          <w:szCs w:val="28"/>
        </w:rPr>
        <w:t xml:space="preserve">                  </w:t>
      </w:r>
      <w:r>
        <w:rPr>
          <w:rFonts w:eastAsia="Times New Roman"/>
          <w:sz w:val="28"/>
          <w:szCs w:val="28"/>
        </w:rPr>
        <w:t xml:space="preserve">                </w:t>
      </w:r>
      <w:r w:rsidR="005722BC">
        <w:rPr>
          <w:rFonts w:eastAsia="Times New Roman"/>
          <w:sz w:val="28"/>
          <w:szCs w:val="28"/>
        </w:rPr>
        <w:t>№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C61153" w:rsidP="00C61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сельского поселения Аган от 30.11.2015 №80 «Об утверждении административного регламента исполнения муниципальной услуги «Прием заявлений, документов, а так же постановка на учет малоимущих граждан в качестве нуждающихся в жилых помещениях»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256E5" w:rsidRPr="003801DD" w:rsidRDefault="00F256E5" w:rsidP="00F256E5">
      <w:pPr>
        <w:pStyle w:val="a4"/>
        <w:ind w:firstLine="708"/>
        <w:jc w:val="both"/>
        <w:rPr>
          <w:bCs/>
          <w:iCs/>
          <w:sz w:val="28"/>
          <w:szCs w:val="28"/>
          <w:lang w:eastAsia="ar-SA"/>
        </w:rPr>
      </w:pPr>
      <w:r w:rsidRPr="00FF424C">
        <w:rPr>
          <w:bCs/>
          <w:iCs/>
          <w:sz w:val="28"/>
          <w:lang w:eastAsia="ar-SA"/>
        </w:rPr>
        <w:t>В соответствии</w:t>
      </w:r>
      <w:r>
        <w:rPr>
          <w:bCs/>
          <w:iCs/>
          <w:sz w:val="28"/>
          <w:lang w:eastAsia="ar-SA"/>
        </w:rPr>
        <w:t xml:space="preserve">  со статьей 7 Федерального закона  от 27.07.2010 №210-ФЗ </w:t>
      </w:r>
      <w:r>
        <w:rPr>
          <w:sz w:val="28"/>
          <w:szCs w:val="28"/>
          <w:shd w:val="clear" w:color="auto" w:fill="FFFFFF"/>
        </w:rPr>
        <w:t>«Об организации предоставления государственных и муниципальных услуг (с изменениями на 29 декабря 2017 года)»</w:t>
      </w:r>
      <w:r w:rsidRPr="003801DD">
        <w:rPr>
          <w:bCs/>
          <w:iCs/>
          <w:sz w:val="28"/>
          <w:szCs w:val="28"/>
          <w:lang w:eastAsia="ar-SA"/>
        </w:rPr>
        <w:t>: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F217DC" w:rsidRDefault="00FF424C" w:rsidP="00F217D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</w:t>
      </w:r>
      <w:r w:rsidR="00F217DC">
        <w:rPr>
          <w:bCs/>
          <w:iCs/>
          <w:sz w:val="28"/>
          <w:lang w:eastAsia="ar-SA"/>
        </w:rPr>
        <w:t>Внести в приложение к постановлению администрации сельского поселения Аган от 30.11.2015 №80 «Об утверждении административного регламента исполнения муниципальной услуги «Прием заявлений, документов, а так же постановка на учет малоимущих граждан в качестве нуждающихся в жилых помещениях» следующие изменения:</w:t>
      </w:r>
    </w:p>
    <w:p w:rsidR="00551401" w:rsidRDefault="00176B11" w:rsidP="005514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F217DC">
        <w:rPr>
          <w:bCs/>
          <w:iCs/>
          <w:sz w:val="28"/>
          <w:lang w:eastAsia="ar-SA"/>
        </w:rPr>
        <w:t>подпункт 2.6.4. пункта 2.6. изложить в новой редакции</w:t>
      </w:r>
      <w:r w:rsidR="00551401">
        <w:rPr>
          <w:bCs/>
          <w:iCs/>
          <w:sz w:val="28"/>
          <w:lang w:eastAsia="ar-SA"/>
        </w:rPr>
        <w:t xml:space="preserve">: </w:t>
      </w:r>
    </w:p>
    <w:p w:rsidR="00861AF4" w:rsidRDefault="00F217DC" w:rsidP="00861AF4">
      <w:pPr>
        <w:pStyle w:val="a4"/>
        <w:ind w:firstLine="708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«</w:t>
      </w:r>
      <w:r w:rsidR="00F256E5">
        <w:rPr>
          <w:bCs/>
          <w:iCs/>
          <w:sz w:val="28"/>
          <w:szCs w:val="28"/>
          <w:lang w:eastAsia="ar-SA"/>
        </w:rPr>
        <w:t>Копии свидетельств</w:t>
      </w:r>
      <w:r>
        <w:rPr>
          <w:bCs/>
          <w:iCs/>
          <w:sz w:val="28"/>
          <w:szCs w:val="28"/>
          <w:lang w:eastAsia="ar-SA"/>
        </w:rPr>
        <w:t xml:space="preserve">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перевод, перевод на русский язык</w:t>
      </w:r>
      <w:proofErr w:type="gramStart"/>
      <w:r>
        <w:rPr>
          <w:bCs/>
          <w:iCs/>
          <w:sz w:val="28"/>
          <w:szCs w:val="28"/>
          <w:lang w:eastAsia="ar-SA"/>
        </w:rPr>
        <w:t>.».</w:t>
      </w:r>
      <w:proofErr w:type="gramEnd"/>
    </w:p>
    <w:p w:rsidR="000115FC" w:rsidRDefault="000115FC" w:rsidP="000115F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1.2. подпункт 2.6.31 пункта 2.6. дополнить абзацем следующего содержания: </w:t>
      </w:r>
    </w:p>
    <w:p w:rsidR="000115FC" w:rsidRDefault="000115FC" w:rsidP="000115F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proofErr w:type="gramStart"/>
      <w:r>
        <w:rPr>
          <w:bCs/>
          <w:iCs/>
          <w:sz w:val="28"/>
          <w:lang w:eastAsia="ar-SA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7_2  части 1 статьи 16 Федерального закона от 27.07.2010 №2010-ФЗ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для предоставления государственной или муниципальной услуги, и иных случаев, установленных</w:t>
      </w:r>
      <w:proofErr w:type="gramEnd"/>
      <w:r>
        <w:rPr>
          <w:bCs/>
          <w:iCs/>
          <w:sz w:val="28"/>
          <w:lang w:eastAsia="ar-SA"/>
        </w:rPr>
        <w:t xml:space="preserve"> федеральными законами</w:t>
      </w:r>
      <w:proofErr w:type="gramStart"/>
      <w:r>
        <w:rPr>
          <w:bCs/>
          <w:iCs/>
          <w:sz w:val="28"/>
          <w:lang w:eastAsia="ar-SA"/>
        </w:rPr>
        <w:t xml:space="preserve">.».  </w:t>
      </w:r>
      <w:proofErr w:type="gramEnd"/>
    </w:p>
    <w:p w:rsidR="000115FC" w:rsidRDefault="000115FC" w:rsidP="00861AF4">
      <w:pPr>
        <w:pStyle w:val="a4"/>
        <w:ind w:firstLine="708"/>
        <w:jc w:val="both"/>
        <w:rPr>
          <w:bCs/>
          <w:iCs/>
          <w:sz w:val="28"/>
          <w:szCs w:val="28"/>
          <w:lang w:eastAsia="ar-SA"/>
        </w:rPr>
      </w:pPr>
    </w:p>
    <w:p w:rsidR="008E206B" w:rsidRDefault="00F256E5" w:rsidP="00861AF4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8E206B">
        <w:rPr>
          <w:bCs/>
          <w:iCs/>
          <w:sz w:val="28"/>
          <w:lang w:eastAsia="ar-SA"/>
        </w:rPr>
        <w:t xml:space="preserve">2. </w:t>
      </w:r>
      <w:proofErr w:type="gramStart"/>
      <w:r w:rsidR="008E206B">
        <w:rPr>
          <w:bCs/>
          <w:iCs/>
          <w:sz w:val="28"/>
          <w:lang w:eastAsia="ar-SA"/>
        </w:rPr>
        <w:t xml:space="preserve">Постановление опубликовать (обнародовать) в приложении </w:t>
      </w:r>
      <w:r w:rsidR="008E206B">
        <w:rPr>
          <w:bCs/>
          <w:iCs/>
          <w:sz w:val="28"/>
          <w:lang w:eastAsia="ar-SA"/>
        </w:rPr>
        <w:lastRenderedPageBreak/>
        <w:t xml:space="preserve">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37036B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  <w:proofErr w:type="gramEnd"/>
    </w:p>
    <w:p w:rsidR="005722BC" w:rsidRPr="005722BC" w:rsidRDefault="00F256E5" w:rsidP="00F256E5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F256E5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 xml:space="preserve">. </w:t>
      </w:r>
      <w:proofErr w:type="gramStart"/>
      <w:r w:rsidR="00015CF8">
        <w:rPr>
          <w:sz w:val="28"/>
        </w:rPr>
        <w:t>Контроль за</w:t>
      </w:r>
      <w:proofErr w:type="gramEnd"/>
      <w:r w:rsidR="00015CF8">
        <w:rPr>
          <w:sz w:val="28"/>
        </w:rPr>
        <w:t xml:space="preserve">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7168C2" w:rsidRDefault="007168C2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115FC">
        <w:rPr>
          <w:sz w:val="28"/>
        </w:rPr>
        <w:t xml:space="preserve">      </w:t>
      </w:r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4E51"/>
    <w:rsid w:val="000115FC"/>
    <w:rsid w:val="00015CF8"/>
    <w:rsid w:val="00097046"/>
    <w:rsid w:val="000A4B9B"/>
    <w:rsid w:val="0012176C"/>
    <w:rsid w:val="001262E9"/>
    <w:rsid w:val="001764E9"/>
    <w:rsid w:val="00176B11"/>
    <w:rsid w:val="002369F8"/>
    <w:rsid w:val="00245BE8"/>
    <w:rsid w:val="00295704"/>
    <w:rsid w:val="002D61A7"/>
    <w:rsid w:val="003402B1"/>
    <w:rsid w:val="003677E4"/>
    <w:rsid w:val="0037036B"/>
    <w:rsid w:val="00373E86"/>
    <w:rsid w:val="003801DD"/>
    <w:rsid w:val="003909A7"/>
    <w:rsid w:val="003A7F71"/>
    <w:rsid w:val="003E4C5E"/>
    <w:rsid w:val="003F16FE"/>
    <w:rsid w:val="0043764C"/>
    <w:rsid w:val="00453270"/>
    <w:rsid w:val="00505001"/>
    <w:rsid w:val="005440FB"/>
    <w:rsid w:val="00551401"/>
    <w:rsid w:val="005722BC"/>
    <w:rsid w:val="00586F25"/>
    <w:rsid w:val="005979C1"/>
    <w:rsid w:val="005B32BD"/>
    <w:rsid w:val="005C2D60"/>
    <w:rsid w:val="006066BC"/>
    <w:rsid w:val="00612D18"/>
    <w:rsid w:val="00663935"/>
    <w:rsid w:val="006E2337"/>
    <w:rsid w:val="00713859"/>
    <w:rsid w:val="007168C2"/>
    <w:rsid w:val="007B758F"/>
    <w:rsid w:val="007F1837"/>
    <w:rsid w:val="00806823"/>
    <w:rsid w:val="00860002"/>
    <w:rsid w:val="00861AF4"/>
    <w:rsid w:val="008B3C2D"/>
    <w:rsid w:val="008E206B"/>
    <w:rsid w:val="009012B6"/>
    <w:rsid w:val="009B0FCE"/>
    <w:rsid w:val="009C4E5F"/>
    <w:rsid w:val="009D0C96"/>
    <w:rsid w:val="009D3576"/>
    <w:rsid w:val="00A00C1A"/>
    <w:rsid w:val="00A76C1D"/>
    <w:rsid w:val="00B35623"/>
    <w:rsid w:val="00B4205D"/>
    <w:rsid w:val="00BC600E"/>
    <w:rsid w:val="00C025F1"/>
    <w:rsid w:val="00C61153"/>
    <w:rsid w:val="00CB1D38"/>
    <w:rsid w:val="00CE2FD3"/>
    <w:rsid w:val="00CE5B5B"/>
    <w:rsid w:val="00CF007A"/>
    <w:rsid w:val="00D94716"/>
    <w:rsid w:val="00DD2BEC"/>
    <w:rsid w:val="00E75DF6"/>
    <w:rsid w:val="00EC4E51"/>
    <w:rsid w:val="00ED4803"/>
    <w:rsid w:val="00F17AB3"/>
    <w:rsid w:val="00F217DC"/>
    <w:rsid w:val="00F256E5"/>
    <w:rsid w:val="00F724DE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61A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31</cp:revision>
  <cp:lastPrinted>2021-01-26T07:14:00Z</cp:lastPrinted>
  <dcterms:created xsi:type="dcterms:W3CDTF">2020-03-17T03:55:00Z</dcterms:created>
  <dcterms:modified xsi:type="dcterms:W3CDTF">2021-03-22T12:30:00Z</dcterms:modified>
</cp:coreProperties>
</file>