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120722" w:rsidRDefault="00120722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27650A">
        <w:rPr>
          <w:rFonts w:eastAsia="Times New Roman"/>
          <w:sz w:val="28"/>
          <w:szCs w:val="28"/>
        </w:rPr>
        <w:t>28.05.2021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   </w:t>
      </w:r>
      <w:r w:rsidR="005722BC">
        <w:rPr>
          <w:rFonts w:eastAsia="Times New Roman"/>
        </w:rPr>
        <w:t xml:space="preserve">   </w:t>
      </w:r>
      <w:r w:rsidR="00C4132F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C4132F">
        <w:rPr>
          <w:rFonts w:eastAsia="Times New Roman"/>
          <w:sz w:val="28"/>
          <w:szCs w:val="28"/>
        </w:rPr>
        <w:t xml:space="preserve">          </w:t>
      </w:r>
      <w:r w:rsidR="005722BC">
        <w:rPr>
          <w:rFonts w:eastAsia="Times New Roman"/>
          <w:sz w:val="28"/>
          <w:szCs w:val="28"/>
        </w:rPr>
        <w:t>№</w:t>
      </w:r>
      <w:r w:rsidR="0027650A">
        <w:rPr>
          <w:rFonts w:eastAsia="Times New Roman"/>
          <w:sz w:val="28"/>
          <w:szCs w:val="28"/>
        </w:rPr>
        <w:t>57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673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 xml:space="preserve">ого поселения Аган от </w:t>
            </w:r>
            <w:r w:rsidR="00673E4F">
              <w:rPr>
                <w:sz w:val="28"/>
                <w:szCs w:val="28"/>
              </w:rPr>
              <w:t>09.09.2019 №101</w:t>
            </w:r>
            <w:r>
              <w:rPr>
                <w:sz w:val="28"/>
                <w:szCs w:val="28"/>
              </w:rPr>
              <w:t xml:space="preserve"> «</w:t>
            </w:r>
            <w:r w:rsidR="00F77F83">
              <w:rPr>
                <w:sz w:val="28"/>
                <w:szCs w:val="28"/>
              </w:rPr>
              <w:t xml:space="preserve">Об </w:t>
            </w:r>
            <w:r w:rsidR="00673E4F">
              <w:rPr>
                <w:sz w:val="28"/>
                <w:szCs w:val="28"/>
              </w:rPr>
              <w:t>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сельского поселения Аган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Pr="00BA75B2" w:rsidRDefault="00A621E1" w:rsidP="00BA75B2">
      <w:pPr>
        <w:pStyle w:val="formattext"/>
        <w:ind w:firstLine="480"/>
        <w:jc w:val="both"/>
        <w:rPr>
          <w:sz w:val="28"/>
          <w:szCs w:val="28"/>
        </w:rPr>
      </w:pPr>
      <w:r>
        <w:rPr>
          <w:bCs/>
          <w:iCs/>
          <w:sz w:val="28"/>
          <w:lang w:eastAsia="ar-SA"/>
        </w:rPr>
        <w:t xml:space="preserve"> </w:t>
      </w:r>
      <w:r w:rsidR="003C7D48">
        <w:rPr>
          <w:sz w:val="28"/>
          <w:szCs w:val="28"/>
        </w:rPr>
        <w:t xml:space="preserve">В целях приведения муниципальных нормативных правовых актов администрации сельского поселения </w:t>
      </w:r>
      <w:proofErr w:type="spellStart"/>
      <w:r w:rsidR="003C7D48">
        <w:rPr>
          <w:sz w:val="28"/>
          <w:szCs w:val="28"/>
        </w:rPr>
        <w:t>Аган</w:t>
      </w:r>
      <w:proofErr w:type="spellEnd"/>
      <w:r w:rsidR="003C7D48">
        <w:rPr>
          <w:sz w:val="28"/>
          <w:szCs w:val="28"/>
        </w:rPr>
        <w:t xml:space="preserve"> в соответствие с действующим законодательством</w:t>
      </w:r>
      <w:r w:rsidR="00BA75B2" w:rsidRPr="00BA75B2">
        <w:rPr>
          <w:sz w:val="28"/>
          <w:szCs w:val="28"/>
        </w:rPr>
        <w:t>:</w:t>
      </w: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476354">
        <w:rPr>
          <w:bCs/>
          <w:iCs/>
          <w:sz w:val="28"/>
          <w:lang w:eastAsia="ar-SA"/>
        </w:rPr>
        <w:t>09.09.2019 №101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>Об утверждении административного регламента исполнения муниципальной функции по осуществлению муниципального контроля за</w:t>
      </w:r>
      <w:r w:rsidR="00022F2E">
        <w:rPr>
          <w:bCs/>
          <w:iCs/>
          <w:sz w:val="28"/>
          <w:lang w:eastAsia="ar-SA"/>
        </w:rPr>
        <w:t>,</w:t>
      </w:r>
      <w:r w:rsidR="00476354">
        <w:rPr>
          <w:bCs/>
          <w:iCs/>
          <w:sz w:val="28"/>
          <w:lang w:eastAsia="ar-SA"/>
        </w:rPr>
        <w:t xml:space="preserve"> соблюдением правил благоустройства на территории сельского поселения Аган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BA75B2">
        <w:rPr>
          <w:bCs/>
          <w:iCs/>
          <w:sz w:val="28"/>
          <w:lang w:eastAsia="ar-SA"/>
        </w:rPr>
        <w:t xml:space="preserve">пункт 36 раздела </w:t>
      </w:r>
      <w:r w:rsidR="00BA75B2">
        <w:rPr>
          <w:bCs/>
          <w:iCs/>
          <w:sz w:val="28"/>
          <w:lang w:val="en-US" w:eastAsia="ar-SA"/>
        </w:rPr>
        <w:t>III</w:t>
      </w:r>
      <w:r w:rsidR="00BA75B2">
        <w:rPr>
          <w:bCs/>
          <w:iCs/>
          <w:sz w:val="28"/>
          <w:lang w:eastAsia="ar-SA"/>
        </w:rPr>
        <w:t xml:space="preserve"> изложить в новой редакции следующего содержания:</w:t>
      </w:r>
    </w:p>
    <w:p w:rsidR="00BA75B2" w:rsidRDefault="00BA75B2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«36. Внесение изменений в План допускается в следующих случаях:</w:t>
      </w:r>
    </w:p>
    <w:p w:rsidR="005F6E3B" w:rsidRDefault="00091C34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1) исключение проверки из ежегодного плана:</w:t>
      </w:r>
    </w:p>
    <w:p w:rsidR="00091C34" w:rsidRDefault="00091C34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091C34" w:rsidRDefault="00091C34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091C34" w:rsidRDefault="00091C34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091C34" w:rsidRDefault="00091C34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AA238D">
        <w:rPr>
          <w:bCs/>
          <w:iCs/>
          <w:sz w:val="28"/>
          <w:lang w:eastAsia="ar-SA"/>
        </w:rPr>
        <w:t xml:space="preserve">в связи с изменением категории объектов, оказывающих негативное воздействие на окружающую среду, а так же уровня государственного </w:t>
      </w:r>
      <w:r w:rsidR="00AA238D">
        <w:rPr>
          <w:bCs/>
          <w:iCs/>
          <w:sz w:val="28"/>
          <w:lang w:eastAsia="ar-SA"/>
        </w:rPr>
        <w:lastRenderedPageBreak/>
        <w:t>экологического надзора;</w:t>
      </w:r>
    </w:p>
    <w:p w:rsidR="00AA238D" w:rsidRDefault="00AA238D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proofErr w:type="gramStart"/>
      <w:r>
        <w:rPr>
          <w:bCs/>
          <w:iCs/>
          <w:sz w:val="28"/>
          <w:lang w:eastAsia="ar-SA"/>
        </w:rPr>
        <w:t>в  связи</w:t>
      </w:r>
      <w:proofErr w:type="gramEnd"/>
      <w:r>
        <w:rPr>
          <w:bCs/>
          <w:iCs/>
          <w:sz w:val="28"/>
          <w:lang w:eastAsia="ar-SA"/>
        </w:rPr>
        <w:t xml:space="preserve"> с принятием органом государственного контроля (надзора),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</w:p>
    <w:p w:rsidR="00AA238D" w:rsidRDefault="00AA238D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bCs/>
          <w:iCs/>
          <w:sz w:val="28"/>
          <w:lang w:eastAsia="ar-SA"/>
        </w:rPr>
        <w:tab/>
        <w:t>в связи с принятием органа государственного контроля</w:t>
      </w:r>
      <w:r w:rsidR="00D568D4">
        <w:rPr>
          <w:bCs/>
          <w:iCs/>
          <w:sz w:val="28"/>
          <w:lang w:eastAsia="ar-SA"/>
        </w:rPr>
        <w:t xml:space="preserve"> (надзора) или органом муниципального контроля решения об исключении соответствующей проверки из ежегодного плана в случаях, предусмотренных статьей 26_1 Федерального закона от 26.12.2008 №294-ФЗ «</w:t>
      </w:r>
      <w:r w:rsidR="00D568D4" w:rsidRPr="00D568D4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568D4">
        <w:rPr>
          <w:sz w:val="28"/>
          <w:szCs w:val="28"/>
        </w:rPr>
        <w:t>»;</w:t>
      </w:r>
    </w:p>
    <w:p w:rsidR="00D568D4" w:rsidRDefault="00D568D4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в связи с прекращением или аннулированием действия лицензии – для проверок, запланированных в отношении лицензиатов;</w:t>
      </w:r>
    </w:p>
    <w:p w:rsidR="00D568D4" w:rsidRDefault="00D568D4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в связи с наступлением обстоятельств непреодолимой силы;</w:t>
      </w:r>
    </w:p>
    <w:p w:rsidR="00D568D4" w:rsidRDefault="00D568D4" w:rsidP="00D568D4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в связи с запретом на проведение плановых проверок, предусмотренных частью 1 статьи 26_2</w:t>
      </w:r>
      <w:r w:rsidRPr="00D568D4">
        <w:rPr>
          <w:bCs/>
          <w:iCs/>
          <w:sz w:val="28"/>
          <w:lang w:eastAsia="ar-SA"/>
        </w:rPr>
        <w:t xml:space="preserve"> </w:t>
      </w:r>
      <w:r>
        <w:rPr>
          <w:bCs/>
          <w:iCs/>
          <w:sz w:val="28"/>
          <w:lang w:eastAsia="ar-SA"/>
        </w:rPr>
        <w:t>Федерального закона от 26.12.2008 №294-ФЗ «</w:t>
      </w:r>
      <w:r w:rsidRPr="00D568D4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»;</w:t>
      </w:r>
    </w:p>
    <w:p w:rsidR="00D568D4" w:rsidRDefault="00D568D4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</w:rPr>
        <w:t>в связи с запретом на проведение плановых проверок, предусмотренных частью 1_1 статьи 26_2</w:t>
      </w:r>
      <w:r w:rsidRPr="00D568D4">
        <w:rPr>
          <w:bCs/>
          <w:iCs/>
          <w:sz w:val="28"/>
          <w:lang w:eastAsia="ar-SA"/>
        </w:rPr>
        <w:t xml:space="preserve"> </w:t>
      </w:r>
      <w:r>
        <w:rPr>
          <w:bCs/>
          <w:iCs/>
          <w:sz w:val="28"/>
          <w:lang w:eastAsia="ar-SA"/>
        </w:rPr>
        <w:t>Федерального закона от 26.12.2008 №294-ФЗ «</w:t>
      </w:r>
      <w:r w:rsidRPr="00D568D4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»;</w:t>
      </w:r>
    </w:p>
    <w:p w:rsidR="00D568D4" w:rsidRDefault="00D568D4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в связи с принятием органом государственного контроля (надзора), органом муниципального контроля в период с 18 марта до 5 апреля 2020 г. на основании поручения Правительства Российской Федерации</w:t>
      </w:r>
      <w:r w:rsidR="00933F93">
        <w:rPr>
          <w:sz w:val="28"/>
          <w:szCs w:val="28"/>
        </w:rPr>
        <w:t>. Поручения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поручения высшего должностного лица муниципального образования решения об отмене назначенной плановой проверки;</w:t>
      </w:r>
    </w:p>
    <w:p w:rsidR="00933F93" w:rsidRDefault="00933F93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в связи с принятием органом государственного контроля (надзора)</w:t>
      </w:r>
      <w:r w:rsidR="003C2FC9">
        <w:rPr>
          <w:sz w:val="28"/>
          <w:szCs w:val="28"/>
        </w:rPr>
        <w:t xml:space="preserve"> решения об исключении плановой проверки на основании актов Правительства Российской Федерации, устанавливающих особенности организации и осуществления государственного контроля (надзора) в 2020-2021 годах;</w:t>
      </w:r>
    </w:p>
    <w:p w:rsidR="00B3117D" w:rsidRDefault="003C2FC9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в связи</w:t>
      </w:r>
      <w:r w:rsidR="00B3117D">
        <w:rPr>
          <w:sz w:val="28"/>
          <w:szCs w:val="28"/>
        </w:rPr>
        <w:t xml:space="preserve"> </w:t>
      </w:r>
      <w:proofErr w:type="gramStart"/>
      <w:r w:rsidR="00B3117D">
        <w:rPr>
          <w:sz w:val="28"/>
          <w:szCs w:val="28"/>
        </w:rPr>
        <w:t>с признанием</w:t>
      </w:r>
      <w:proofErr w:type="gramEnd"/>
      <w:r w:rsidR="00B3117D">
        <w:rPr>
          <w:sz w:val="28"/>
          <w:szCs w:val="28"/>
        </w:rPr>
        <w:t xml:space="preserve"> утратившим силу положений федерального закона устанавливающих вид государственного контроля (надзора), муниципального контроля, если плановая проверка не подлежит проведению в рамках иного вида государственного контроля (надзора), муниципального контроля в соответствии с положением об указанном виде </w:t>
      </w:r>
      <w:r w:rsidR="00B3117D">
        <w:rPr>
          <w:sz w:val="28"/>
          <w:szCs w:val="28"/>
        </w:rPr>
        <w:lastRenderedPageBreak/>
        <w:t>государственного контроля (н</w:t>
      </w:r>
      <w:r w:rsidR="00120722">
        <w:rPr>
          <w:sz w:val="28"/>
          <w:szCs w:val="28"/>
        </w:rPr>
        <w:t>адзора) муниципального контроля.</w:t>
      </w:r>
    </w:p>
    <w:p w:rsidR="00B3117D" w:rsidRDefault="00B3117D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2) изменение указанных в ежегодном плане сведений о юридическом лице или индивидуальном предпринимателе:</w:t>
      </w:r>
    </w:p>
    <w:p w:rsidR="00120722" w:rsidRDefault="00B3117D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</w:r>
      <w:r w:rsidR="00120722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изменение адреса места нахождения юридического лица или индивидуального предпринимателя или адреса фактического осуществления деятельности юридическим лицом или индивидуальным предпринимателем;</w:t>
      </w:r>
    </w:p>
    <w:p w:rsidR="00120722" w:rsidRDefault="00120722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в связи с реорганизацией юридического лица;</w:t>
      </w:r>
    </w:p>
    <w:p w:rsidR="00120722" w:rsidRDefault="00120722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в связи с изменением наименования юридического лица, а так же изменением фамилии, имени и отчества индивидуального предпринимателя;</w:t>
      </w:r>
    </w:p>
    <w:p w:rsidR="00120722" w:rsidRDefault="00120722" w:rsidP="00120722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3) в связи с необходимостью в ежегодном плане информации, предусмотренной  пунктом 3 части 1 статьи 26_2 Федерального закона</w:t>
      </w:r>
      <w:r w:rsidRPr="00120722">
        <w:rPr>
          <w:bCs/>
          <w:iCs/>
          <w:sz w:val="28"/>
          <w:lang w:eastAsia="ar-SA"/>
        </w:rPr>
        <w:t xml:space="preserve"> </w:t>
      </w:r>
      <w:r>
        <w:rPr>
          <w:bCs/>
          <w:iCs/>
          <w:sz w:val="28"/>
          <w:lang w:eastAsia="ar-SA"/>
        </w:rPr>
        <w:t>от 26.12.2008 №294-ФЗ «</w:t>
      </w:r>
      <w:r w:rsidRPr="00D568D4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»;</w:t>
      </w:r>
    </w:p>
    <w:p w:rsidR="00120722" w:rsidRDefault="00120722" w:rsidP="00120722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4) в связи с необходимостью изменения вида государственного контроля (надзора), муниципального контроля, в рамках которого проводится плановая проверка, если это предусмотрено положением о виде государственного контроля (надзора), муниципального контроля.</w:t>
      </w:r>
    </w:p>
    <w:p w:rsidR="0099647A" w:rsidRPr="00120722" w:rsidRDefault="00B3117D" w:rsidP="00120722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</w:t>
      </w:r>
      <w:r w:rsidR="003C2FC9">
        <w:rPr>
          <w:sz w:val="28"/>
          <w:szCs w:val="28"/>
        </w:rPr>
        <w:t xml:space="preserve"> 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C4132F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</w:p>
    <w:p w:rsidR="005722BC" w:rsidRPr="005722BC" w:rsidRDefault="00C4132F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C4132F" w:rsidRDefault="00C4132F" w:rsidP="00022F2E">
      <w:pPr>
        <w:ind w:firstLine="708"/>
        <w:jc w:val="both"/>
        <w:rPr>
          <w:sz w:val="28"/>
        </w:rPr>
      </w:pP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C4132F" w:rsidRDefault="00C4132F" w:rsidP="007168C2">
      <w:pPr>
        <w:jc w:val="both"/>
        <w:rPr>
          <w:sz w:val="28"/>
        </w:rPr>
      </w:pPr>
    </w:p>
    <w:p w:rsidR="00C4132F" w:rsidRDefault="00C4132F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65130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1E6E"/>
    <w:multiLevelType w:val="hybridMultilevel"/>
    <w:tmpl w:val="62327ED2"/>
    <w:lvl w:ilvl="0" w:tplc="02F60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2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3"/>
  </w:num>
  <w:num w:numId="5">
    <w:abstractNumId w:val="7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2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1C34"/>
    <w:rsid w:val="00097046"/>
    <w:rsid w:val="000A23AD"/>
    <w:rsid w:val="000A4B9B"/>
    <w:rsid w:val="000B10A2"/>
    <w:rsid w:val="00120722"/>
    <w:rsid w:val="00127D69"/>
    <w:rsid w:val="00153CB2"/>
    <w:rsid w:val="001764E9"/>
    <w:rsid w:val="00176B11"/>
    <w:rsid w:val="0018067F"/>
    <w:rsid w:val="00187B8B"/>
    <w:rsid w:val="001F148C"/>
    <w:rsid w:val="00212B2E"/>
    <w:rsid w:val="002369F8"/>
    <w:rsid w:val="0027356F"/>
    <w:rsid w:val="0027650A"/>
    <w:rsid w:val="002D61A7"/>
    <w:rsid w:val="00326AFC"/>
    <w:rsid w:val="003909A7"/>
    <w:rsid w:val="003A7F71"/>
    <w:rsid w:val="003C2FC9"/>
    <w:rsid w:val="003C7D48"/>
    <w:rsid w:val="003F16FE"/>
    <w:rsid w:val="0040197D"/>
    <w:rsid w:val="00413E7C"/>
    <w:rsid w:val="00443954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5F6E3B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B3C2D"/>
    <w:rsid w:val="008E206B"/>
    <w:rsid w:val="008F0880"/>
    <w:rsid w:val="009012B6"/>
    <w:rsid w:val="00933F93"/>
    <w:rsid w:val="00942F7E"/>
    <w:rsid w:val="009760AA"/>
    <w:rsid w:val="0099647A"/>
    <w:rsid w:val="009B0FCE"/>
    <w:rsid w:val="009C4E5F"/>
    <w:rsid w:val="009D3576"/>
    <w:rsid w:val="009F3095"/>
    <w:rsid w:val="00A00C1A"/>
    <w:rsid w:val="00A621E1"/>
    <w:rsid w:val="00A76C1D"/>
    <w:rsid w:val="00AA238D"/>
    <w:rsid w:val="00B3117D"/>
    <w:rsid w:val="00B35623"/>
    <w:rsid w:val="00BA75B2"/>
    <w:rsid w:val="00BC600E"/>
    <w:rsid w:val="00BD06D8"/>
    <w:rsid w:val="00C025F1"/>
    <w:rsid w:val="00C4132F"/>
    <w:rsid w:val="00C53916"/>
    <w:rsid w:val="00CB1D38"/>
    <w:rsid w:val="00CF007A"/>
    <w:rsid w:val="00D568D4"/>
    <w:rsid w:val="00DD2BEC"/>
    <w:rsid w:val="00DD6D67"/>
    <w:rsid w:val="00E75DF6"/>
    <w:rsid w:val="00EC4E51"/>
    <w:rsid w:val="00F356C9"/>
    <w:rsid w:val="00F445E4"/>
    <w:rsid w:val="00F65130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F3C5"/>
  <w15:docId w15:val="{6081ED7E-9CF3-48B6-8F3A-6AC392E0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BA75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65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650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2021-05-28T10:18:00Z</cp:lastPrinted>
  <dcterms:created xsi:type="dcterms:W3CDTF">2020-03-17T03:55:00Z</dcterms:created>
  <dcterms:modified xsi:type="dcterms:W3CDTF">2021-05-28T10:18:00Z</dcterms:modified>
</cp:coreProperties>
</file>