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6C" w:rsidRPr="00FF6D7C" w:rsidRDefault="00F52E6C" w:rsidP="00B53DA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9F6C01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F52E6C" w:rsidRPr="003F2963" w:rsidRDefault="00F52E6C" w:rsidP="003F2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Нижневартовский район</w:t>
      </w:r>
    </w:p>
    <w:p w:rsidR="00F52E6C" w:rsidRPr="003F2963" w:rsidRDefault="00F52E6C" w:rsidP="003F2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52E6C" w:rsidRPr="006E3D40" w:rsidRDefault="00F52E6C" w:rsidP="00F52E6C">
      <w:pPr>
        <w:jc w:val="center"/>
        <w:rPr>
          <w:b/>
          <w:sz w:val="24"/>
          <w:szCs w:val="24"/>
        </w:rPr>
      </w:pPr>
    </w:p>
    <w:p w:rsidR="00F52E6C" w:rsidRDefault="00F52E6C" w:rsidP="00F52E6C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F52E6C" w:rsidRPr="0023273E" w:rsidRDefault="00F52E6C" w:rsidP="00F52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F52E6C" w:rsidRPr="00360CF1" w:rsidTr="0007355F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44C4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2E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3C32"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  <w:p w:rsidR="00F52E6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F52E6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44C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F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3C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52E6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DF1F79" w:rsidRPr="00DF1F79" w:rsidRDefault="00DF1F79" w:rsidP="000D3E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213" w:rsidTr="00217213">
        <w:tc>
          <w:tcPr>
            <w:tcW w:w="4785" w:type="dxa"/>
          </w:tcPr>
          <w:p w:rsidR="00217213" w:rsidRPr="00217213" w:rsidRDefault="00FF05A7" w:rsidP="00217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23.03.2021 №16 «</w:t>
            </w:r>
            <w:r w:rsidR="003D2A58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217213" w:rsidRPr="00217213">
              <w:rPr>
                <w:rFonts w:ascii="Times New Roman" w:hAnsi="Times New Roman" w:cs="Times New Roman"/>
                <w:sz w:val="28"/>
                <w:szCs w:val="28"/>
              </w:rPr>
              <w:t>орядка применения к муниципальным служащим взысканий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7213" w:rsidRPr="0021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213" w:rsidRDefault="00217213" w:rsidP="00217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213" w:rsidRDefault="00217213" w:rsidP="00217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13" w:rsidRPr="0054237C" w:rsidRDefault="00217213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23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973">
        <w:rPr>
          <w:rFonts w:ascii="Times New Roman" w:hAnsi="Times New Roman" w:cs="Times New Roman"/>
          <w:sz w:val="28"/>
          <w:szCs w:val="28"/>
        </w:rPr>
        <w:t xml:space="preserve">На основании экспертного </w:t>
      </w:r>
      <w:proofErr w:type="gramStart"/>
      <w:r w:rsidR="004C1973">
        <w:rPr>
          <w:rFonts w:ascii="Times New Roman" w:hAnsi="Times New Roman" w:cs="Times New Roman"/>
          <w:sz w:val="28"/>
          <w:szCs w:val="28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="004C197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215B27">
        <w:rPr>
          <w:rFonts w:ascii="Times New Roman" w:hAnsi="Times New Roman" w:cs="Times New Roman"/>
          <w:sz w:val="28"/>
          <w:szCs w:val="28"/>
        </w:rPr>
        <w:t xml:space="preserve"> от 13.04.2021 №01.03-М-349</w:t>
      </w:r>
      <w:r w:rsidR="004C1973">
        <w:rPr>
          <w:rFonts w:ascii="Times New Roman" w:hAnsi="Times New Roman" w:cs="Times New Roman"/>
          <w:sz w:val="28"/>
          <w:szCs w:val="28"/>
        </w:rPr>
        <w:t>,</w:t>
      </w:r>
      <w:r w:rsidR="00FF0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5A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FF05A7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</w:t>
      </w:r>
      <w:r w:rsidR="002954A3">
        <w:rPr>
          <w:rFonts w:ascii="Times New Roman" w:hAnsi="Times New Roman" w:cs="Times New Roman"/>
          <w:sz w:val="28"/>
          <w:szCs w:val="28"/>
        </w:rPr>
        <w:t>:</w:t>
      </w:r>
      <w:r w:rsidR="00FF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C3E" w:rsidRDefault="007A2C3E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7C">
        <w:rPr>
          <w:rFonts w:ascii="Times New Roman" w:hAnsi="Times New Roman" w:cs="Times New Roman"/>
          <w:sz w:val="28"/>
          <w:szCs w:val="28"/>
        </w:rPr>
        <w:t xml:space="preserve">1. </w:t>
      </w:r>
      <w:r w:rsidR="002954A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 поселения Аган от 23.03.2021 «16 «Об утверждении Порядка применения к муниципальным служащим взысканий за совершение коррупционных правонарушений» следующие изменения:</w:t>
      </w:r>
    </w:p>
    <w:p w:rsidR="002954A3" w:rsidRDefault="002954A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1</w:t>
      </w:r>
      <w:r w:rsidRPr="0029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802DF1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Ханты-Мансийского АО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2DF1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 заменить словами «Постановлением Губернатора Ханты-Мансийского автономного округа-Югры»;</w:t>
      </w:r>
    </w:p>
    <w:p w:rsidR="002954A3" w:rsidRDefault="002954A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«а» пункта 3 изложить в следующей редакции:</w:t>
      </w:r>
    </w:p>
    <w:p w:rsidR="002954A3" w:rsidRDefault="002954A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доклада о результатах проверки, проведенной в соответствии с Порядком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</w:t>
      </w:r>
      <w:r w:rsidR="00DA50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 w:rsidR="00DA50B3">
        <w:rPr>
          <w:rFonts w:ascii="Times New Roman" w:hAnsi="Times New Roman" w:cs="Times New Roman"/>
          <w:sz w:val="28"/>
          <w:szCs w:val="28"/>
        </w:rPr>
        <w:t>, включенных в соответствующий перечень, муниципальными служащими Хант</w:t>
      </w:r>
      <w:proofErr w:type="gramStart"/>
      <w:r w:rsidR="00DA50B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A50B3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 – Югры,</w:t>
      </w:r>
      <w:r w:rsidR="004C1973">
        <w:rPr>
          <w:rFonts w:ascii="Times New Roman" w:hAnsi="Times New Roman" w:cs="Times New Roman"/>
          <w:sz w:val="28"/>
          <w:szCs w:val="28"/>
        </w:rPr>
        <w:t xml:space="preserve"> замещающими указанные должности, и соблюдения муниципальными служащими</w:t>
      </w:r>
      <w:r w:rsidR="004C1973" w:rsidRPr="004C1973">
        <w:rPr>
          <w:rFonts w:ascii="Times New Roman" w:hAnsi="Times New Roman" w:cs="Times New Roman"/>
          <w:sz w:val="28"/>
          <w:szCs w:val="28"/>
        </w:rPr>
        <w:t xml:space="preserve"> </w:t>
      </w:r>
      <w:r w:rsidR="004C1973">
        <w:rPr>
          <w:rFonts w:ascii="Times New Roman" w:hAnsi="Times New Roman" w:cs="Times New Roman"/>
          <w:sz w:val="28"/>
          <w:szCs w:val="28"/>
        </w:rPr>
        <w:t xml:space="preserve">Ханты- Мансийского автономного округа – Югры требований к служебному поведению, утвержденный постановлением Губернатора Ханты- Мансийского автономного округа – Югры от 28 мая 2012 года №82, </w:t>
      </w:r>
      <w:r w:rsidR="004C1973">
        <w:rPr>
          <w:rFonts w:ascii="Times New Roman" w:hAnsi="Times New Roman" w:cs="Times New Roman"/>
          <w:sz w:val="28"/>
          <w:szCs w:val="28"/>
        </w:rPr>
        <w:lastRenderedPageBreak/>
        <w:t>специалистом администрации сельского поселения А</w:t>
      </w:r>
      <w:r w:rsidR="00453C32">
        <w:rPr>
          <w:rFonts w:ascii="Times New Roman" w:hAnsi="Times New Roman" w:cs="Times New Roman"/>
          <w:sz w:val="28"/>
          <w:szCs w:val="28"/>
        </w:rPr>
        <w:t xml:space="preserve">ган, в должностные обязанности </w:t>
      </w:r>
      <w:r w:rsidR="004C1973">
        <w:rPr>
          <w:rFonts w:ascii="Times New Roman" w:hAnsi="Times New Roman" w:cs="Times New Roman"/>
          <w:sz w:val="28"/>
          <w:szCs w:val="28"/>
        </w:rPr>
        <w:t>которого входит кадровая работа (далее - специалист)</w:t>
      </w:r>
      <w:proofErr w:type="gramStart"/>
      <w:r w:rsidR="004C197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C1973">
        <w:rPr>
          <w:rFonts w:ascii="Times New Roman" w:hAnsi="Times New Roman" w:cs="Times New Roman"/>
          <w:sz w:val="28"/>
          <w:szCs w:val="28"/>
        </w:rPr>
        <w:t>;</w:t>
      </w:r>
    </w:p>
    <w:p w:rsidR="004C1973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15B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215B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«г» пункта 3  после слова «доклада» дополнить словами «специалиста». </w:t>
      </w:r>
    </w:p>
    <w:p w:rsidR="00217213" w:rsidRPr="0054237C" w:rsidRDefault="00217213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6C01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C3E" w:rsidRPr="00542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C01" w:rsidRPr="0054237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6" w:history="1">
        <w:r w:rsidR="009F6C01" w:rsidRPr="0054237C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eastAsia="ar-SA"/>
          </w:rPr>
          <w:t>www.аган-адм.рф</w:t>
        </w:r>
      </w:hyperlink>
      <w:r w:rsidR="009F6C01" w:rsidRPr="0054237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).</w:t>
      </w:r>
      <w:proofErr w:type="gramEnd"/>
    </w:p>
    <w:p w:rsidR="0054237C" w:rsidRDefault="0054237C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F79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1F79" w:rsidRPr="0054237C">
        <w:rPr>
          <w:rFonts w:ascii="Times New Roman" w:hAnsi="Times New Roman" w:cs="Times New Roman"/>
          <w:sz w:val="28"/>
          <w:szCs w:val="28"/>
        </w:rPr>
        <w:t xml:space="preserve">. </w:t>
      </w:r>
      <w:r w:rsidR="007A2C3E" w:rsidRPr="0054237C">
        <w:rPr>
          <w:rFonts w:ascii="Times New Roman" w:hAnsi="Times New Roman" w:cs="Times New Roman"/>
          <w:sz w:val="28"/>
          <w:szCs w:val="28"/>
        </w:rPr>
        <w:t>Настоящее п</w:t>
      </w:r>
      <w:r w:rsidR="00DF1F79" w:rsidRPr="0054237C">
        <w:rPr>
          <w:rFonts w:ascii="Times New Roman" w:hAnsi="Times New Roman" w:cs="Times New Roman"/>
          <w:sz w:val="28"/>
          <w:szCs w:val="28"/>
        </w:rPr>
        <w:t>остановление вступает в силу по</w:t>
      </w:r>
      <w:r w:rsidR="00F52E6C" w:rsidRPr="0054237C">
        <w:rPr>
          <w:rFonts w:ascii="Times New Roman" w:hAnsi="Times New Roman" w:cs="Times New Roman"/>
          <w:sz w:val="28"/>
          <w:szCs w:val="28"/>
        </w:rPr>
        <w:t xml:space="preserve">сле официального </w:t>
      </w:r>
      <w:r w:rsidR="003F2963" w:rsidRPr="0054237C">
        <w:rPr>
          <w:rFonts w:ascii="Times New Roman" w:hAnsi="Times New Roman" w:cs="Times New Roman"/>
          <w:sz w:val="28"/>
          <w:szCs w:val="28"/>
        </w:rPr>
        <w:t xml:space="preserve"> (</w:t>
      </w:r>
      <w:r w:rsidR="00F52E6C" w:rsidRPr="0054237C">
        <w:rPr>
          <w:rFonts w:ascii="Times New Roman" w:hAnsi="Times New Roman" w:cs="Times New Roman"/>
          <w:sz w:val="28"/>
          <w:szCs w:val="28"/>
        </w:rPr>
        <w:t>обнародования</w:t>
      </w:r>
      <w:r w:rsidR="003F2963" w:rsidRPr="0054237C">
        <w:rPr>
          <w:rFonts w:ascii="Times New Roman" w:hAnsi="Times New Roman" w:cs="Times New Roman"/>
          <w:sz w:val="28"/>
          <w:szCs w:val="28"/>
        </w:rPr>
        <w:t>)</w:t>
      </w:r>
      <w:r w:rsidR="00F52E6C" w:rsidRPr="0054237C">
        <w:rPr>
          <w:rFonts w:ascii="Times New Roman" w:hAnsi="Times New Roman" w:cs="Times New Roman"/>
          <w:sz w:val="28"/>
          <w:szCs w:val="28"/>
        </w:rPr>
        <w:t>.</w:t>
      </w:r>
    </w:p>
    <w:p w:rsidR="0054237C" w:rsidRDefault="0054237C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C4C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963" w:rsidRPr="00542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2963" w:rsidRPr="0054237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F1F79" w:rsidRPr="005423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1F79" w:rsidRPr="0054237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217213" w:rsidRPr="0054237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52E6C" w:rsidRPr="0054237C">
        <w:rPr>
          <w:rFonts w:ascii="Times New Roman" w:hAnsi="Times New Roman" w:cs="Times New Roman"/>
          <w:sz w:val="28"/>
          <w:szCs w:val="28"/>
        </w:rPr>
        <w:t>.</w:t>
      </w:r>
      <w:r w:rsidR="00DF1F79" w:rsidRPr="0054237C">
        <w:rPr>
          <w:rFonts w:ascii="Times New Roman" w:hAnsi="Times New Roman" w:cs="Times New Roman"/>
          <w:sz w:val="28"/>
          <w:szCs w:val="28"/>
        </w:rPr>
        <w:br/>
      </w: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1F79" w:rsidRPr="0054237C" w:rsidRDefault="00217213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237C">
        <w:rPr>
          <w:rFonts w:ascii="Times New Roman" w:hAnsi="Times New Roman" w:cs="Times New Roman"/>
          <w:sz w:val="28"/>
          <w:szCs w:val="28"/>
        </w:rPr>
        <w:t>Глава</w:t>
      </w:r>
      <w:r w:rsidR="00F52E6C" w:rsidRPr="0054237C">
        <w:rPr>
          <w:rFonts w:ascii="Times New Roman" w:hAnsi="Times New Roman" w:cs="Times New Roman"/>
          <w:sz w:val="28"/>
          <w:szCs w:val="28"/>
        </w:rPr>
        <w:t xml:space="preserve"> сельского поселения Аган                                </w:t>
      </w:r>
      <w:r w:rsidR="00B44C4C" w:rsidRPr="0054237C">
        <w:rPr>
          <w:rFonts w:ascii="Times New Roman" w:hAnsi="Times New Roman" w:cs="Times New Roman"/>
          <w:sz w:val="28"/>
          <w:szCs w:val="28"/>
        </w:rPr>
        <w:t xml:space="preserve">     </w:t>
      </w:r>
      <w:r w:rsidRPr="0054237C">
        <w:rPr>
          <w:rFonts w:ascii="Times New Roman" w:hAnsi="Times New Roman" w:cs="Times New Roman"/>
          <w:sz w:val="28"/>
          <w:szCs w:val="28"/>
        </w:rPr>
        <w:t xml:space="preserve">                Т.С. Соколова</w:t>
      </w:r>
    </w:p>
    <w:p w:rsidR="00DF1F79" w:rsidRPr="0054237C" w:rsidRDefault="00DF1F79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0E"/>
      <w:bookmarkEnd w:id="0"/>
    </w:p>
    <w:p w:rsidR="00DF1F79" w:rsidRPr="00217213" w:rsidRDefault="00DF1F79" w:rsidP="00217213">
      <w:pPr>
        <w:rPr>
          <w:rFonts w:ascii="Times New Roman" w:hAnsi="Times New Roman" w:cs="Times New Roman"/>
          <w:sz w:val="28"/>
          <w:szCs w:val="28"/>
        </w:rPr>
      </w:pPr>
    </w:p>
    <w:p w:rsidR="00F52E6C" w:rsidRDefault="00F52E6C" w:rsidP="00217213">
      <w:pPr>
        <w:rPr>
          <w:rFonts w:ascii="Times New Roman" w:hAnsi="Times New Roman" w:cs="Times New Roman"/>
          <w:sz w:val="28"/>
          <w:szCs w:val="28"/>
        </w:rPr>
      </w:pPr>
    </w:p>
    <w:p w:rsidR="00217213" w:rsidRDefault="0021721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7A2C3E" w:rsidRDefault="007A2C3E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7C" w:rsidRDefault="00FF6D7C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7C" w:rsidRDefault="00FF6D7C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973" w:rsidRDefault="004C1973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C01" w:rsidRDefault="009F6C01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37C" w:rsidRDefault="0054237C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DF1F79" w:rsidRDefault="005D3253" w:rsidP="00217213">
      <w:pPr>
        <w:jc w:val="center"/>
      </w:pPr>
    </w:p>
    <w:sectPr w:rsidR="005D3253" w:rsidRPr="00DF1F79" w:rsidSect="00FF6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9D"/>
    <w:multiLevelType w:val="hybridMultilevel"/>
    <w:tmpl w:val="24647162"/>
    <w:lvl w:ilvl="0" w:tplc="E0F0EF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A06C2"/>
    <w:multiLevelType w:val="hybridMultilevel"/>
    <w:tmpl w:val="E3DC16EE"/>
    <w:lvl w:ilvl="0" w:tplc="BD7A8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C73DF0"/>
    <w:multiLevelType w:val="hybridMultilevel"/>
    <w:tmpl w:val="64FEC024"/>
    <w:lvl w:ilvl="0" w:tplc="E6641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F1F79"/>
    <w:rsid w:val="00016F75"/>
    <w:rsid w:val="000A22E1"/>
    <w:rsid w:val="000C3885"/>
    <w:rsid w:val="000D3EB6"/>
    <w:rsid w:val="00215B27"/>
    <w:rsid w:val="00217213"/>
    <w:rsid w:val="002954A3"/>
    <w:rsid w:val="002A1306"/>
    <w:rsid w:val="003D2A58"/>
    <w:rsid w:val="003F2963"/>
    <w:rsid w:val="00453C32"/>
    <w:rsid w:val="004C1973"/>
    <w:rsid w:val="0054237C"/>
    <w:rsid w:val="00546C58"/>
    <w:rsid w:val="005D3253"/>
    <w:rsid w:val="005F6FD7"/>
    <w:rsid w:val="00634C6B"/>
    <w:rsid w:val="006E6556"/>
    <w:rsid w:val="00714F4C"/>
    <w:rsid w:val="007418A8"/>
    <w:rsid w:val="007A2C3E"/>
    <w:rsid w:val="007E3CB4"/>
    <w:rsid w:val="00802DF1"/>
    <w:rsid w:val="008E21CB"/>
    <w:rsid w:val="00944DE6"/>
    <w:rsid w:val="009F6C01"/>
    <w:rsid w:val="00A16198"/>
    <w:rsid w:val="00A822B2"/>
    <w:rsid w:val="00AA0913"/>
    <w:rsid w:val="00B15EEB"/>
    <w:rsid w:val="00B44C4C"/>
    <w:rsid w:val="00B53DA1"/>
    <w:rsid w:val="00B57C38"/>
    <w:rsid w:val="00C10A72"/>
    <w:rsid w:val="00C91173"/>
    <w:rsid w:val="00CE7327"/>
    <w:rsid w:val="00DA193E"/>
    <w:rsid w:val="00DA50B3"/>
    <w:rsid w:val="00DB55CA"/>
    <w:rsid w:val="00DF1F79"/>
    <w:rsid w:val="00E350DC"/>
    <w:rsid w:val="00E77BE0"/>
    <w:rsid w:val="00EC5F9F"/>
    <w:rsid w:val="00F52E6C"/>
    <w:rsid w:val="00FF05A7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53"/>
  </w:style>
  <w:style w:type="paragraph" w:styleId="1">
    <w:name w:val="heading 1"/>
    <w:basedOn w:val="a"/>
    <w:next w:val="a"/>
    <w:link w:val="10"/>
    <w:qFormat/>
    <w:rsid w:val="00F52E6C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DF1F79"/>
  </w:style>
  <w:style w:type="paragraph" w:customStyle="1" w:styleId="formattext">
    <w:name w:val="formattext"/>
    <w:basedOn w:val="a"/>
    <w:rsid w:val="00D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F1F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2E6C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Body Text 2"/>
    <w:basedOn w:val="a"/>
    <w:link w:val="20"/>
    <w:rsid w:val="00F52E6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52E6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F52E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2C3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17213"/>
    <w:rPr>
      <w:color w:val="106BBE"/>
    </w:rPr>
  </w:style>
  <w:style w:type="table" w:styleId="a7">
    <w:name w:val="Table Grid"/>
    <w:basedOn w:val="a1"/>
    <w:uiPriority w:val="59"/>
    <w:rsid w:val="0021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E9E5-FF58-4999-9ECA-C2F9D8A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User</cp:lastModifiedBy>
  <cp:revision>30</cp:revision>
  <cp:lastPrinted>2021-04-21T09:49:00Z</cp:lastPrinted>
  <dcterms:created xsi:type="dcterms:W3CDTF">2017-10-10T12:57:00Z</dcterms:created>
  <dcterms:modified xsi:type="dcterms:W3CDTF">2021-04-21T09:49:00Z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-245133671</vt:i4>
  </property>
  <property fmtid="{D5CDD505-2E9C-101B-9397-08002B2CF9AE}" pid="3" name="_NewReviewCycle">
    <vt:lpwstr/>
  </property>
  <property fmtid="{D5CDD505-2E9C-101B-9397-08002B2CF9AE}" pid="4" name="_EmailSubject">
    <vt:lpwstr>модельный НПА прокуратуры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nizhr</vt:lpwstr>
  </property>
  <property fmtid="{D5CDD505-2E9C-101B-9397-08002B2CF9AE}" pid="7" name="_ReviewingToolsShownOnce">
    <vt:lpwstr/>
  </property>
</Properties>
</file>