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2824F6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05.04.2021</w:t>
      </w:r>
      <w:r w:rsidR="005722BC">
        <w:rPr>
          <w:rFonts w:eastAsia="Times New Roman"/>
        </w:rPr>
        <w:t xml:space="preserve">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</w:t>
      </w:r>
      <w:r w:rsidR="005722BC">
        <w:rPr>
          <w:rFonts w:eastAsia="Times New Roman"/>
          <w:sz w:val="28"/>
          <w:szCs w:val="28"/>
        </w:rPr>
        <w:t xml:space="preserve">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23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D562A" w:rsidP="003D5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21.12.2011 №62 «</w:t>
            </w:r>
            <w:r w:rsidR="003F16F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проектов» 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3D562A">
        <w:rPr>
          <w:bCs/>
          <w:iCs/>
          <w:sz w:val="28"/>
          <w:lang w:eastAsia="ar-SA"/>
        </w:rPr>
        <w:t>подпунктом «</w:t>
      </w:r>
      <w:proofErr w:type="spellStart"/>
      <w:r w:rsidR="003D562A">
        <w:rPr>
          <w:bCs/>
          <w:iCs/>
          <w:sz w:val="28"/>
          <w:lang w:eastAsia="ar-SA"/>
        </w:rPr>
        <w:t>д</w:t>
      </w:r>
      <w:proofErr w:type="spellEnd"/>
      <w:r w:rsidR="003D562A">
        <w:rPr>
          <w:bCs/>
          <w:iCs/>
          <w:sz w:val="28"/>
          <w:lang w:eastAsia="ar-SA"/>
        </w:rPr>
        <w:t>» пункта 14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3D562A">
        <w:rPr>
          <w:bCs/>
          <w:iCs/>
          <w:sz w:val="28"/>
          <w:lang w:eastAsia="ar-SA"/>
        </w:rPr>
        <w:t>21.12.2011 №62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3D562A">
        <w:rPr>
          <w:bCs/>
          <w:iCs/>
          <w:sz w:val="28"/>
          <w:lang w:eastAsia="ar-SA"/>
        </w:rPr>
        <w:t>О 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3D562A">
        <w:rPr>
          <w:bCs/>
          <w:iCs/>
          <w:sz w:val="28"/>
          <w:lang w:eastAsia="ar-SA"/>
        </w:rPr>
        <w:t>пункты 4.1-4.6 раздела 4 признать утратившими силу.</w:t>
      </w:r>
    </w:p>
    <w:p w:rsidR="00143E96" w:rsidRDefault="00E94DF2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пункты 4.7, 4.8, 4.9, 4.10</w:t>
      </w:r>
      <w:r w:rsidR="003D562A">
        <w:rPr>
          <w:bCs/>
          <w:iCs/>
          <w:sz w:val="28"/>
          <w:lang w:eastAsia="ar-SA"/>
        </w:rPr>
        <w:t xml:space="preserve"> раздела 4 считать пунктами </w:t>
      </w:r>
      <w:r>
        <w:rPr>
          <w:bCs/>
          <w:iCs/>
          <w:sz w:val="28"/>
          <w:lang w:eastAsia="ar-SA"/>
        </w:rPr>
        <w:t>4.1,4.2,4.3,4.4</w:t>
      </w:r>
      <w:r w:rsidR="00143E96">
        <w:rPr>
          <w:bCs/>
          <w:iCs/>
          <w:sz w:val="28"/>
          <w:lang w:eastAsia="ar-SA"/>
        </w:rPr>
        <w:t xml:space="preserve"> </w:t>
      </w:r>
    </w:p>
    <w:p w:rsidR="008E206B" w:rsidRPr="00E94DF2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 w:rsidRPr="00E94DF2">
          <w:rPr>
            <w:rStyle w:val="a6"/>
            <w:bCs/>
            <w:iCs/>
            <w:sz w:val="28"/>
            <w:u w:val="none"/>
            <w:lang w:eastAsia="ar-SA"/>
          </w:rPr>
          <w:t>www.аган-адм.</w:t>
        </w:r>
        <w:r w:rsidR="005722BC" w:rsidRPr="00E94DF2">
          <w:rPr>
            <w:rStyle w:val="a6"/>
            <w:bCs/>
            <w:iCs/>
            <w:sz w:val="28"/>
            <w:u w:val="none"/>
            <w:lang w:eastAsia="ar-SA"/>
          </w:rPr>
          <w:t>рф</w:t>
        </w:r>
      </w:hyperlink>
      <w:r w:rsidR="005722BC" w:rsidRPr="00E94DF2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824F6"/>
    <w:rsid w:val="0029434F"/>
    <w:rsid w:val="0029703D"/>
    <w:rsid w:val="002D61A7"/>
    <w:rsid w:val="00326AFC"/>
    <w:rsid w:val="003909A7"/>
    <w:rsid w:val="003A7F71"/>
    <w:rsid w:val="003D562A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445A8"/>
    <w:rsid w:val="008577BB"/>
    <w:rsid w:val="0086431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00BBE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94DF2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2021-04-05T11:00:00Z</cp:lastPrinted>
  <dcterms:created xsi:type="dcterms:W3CDTF">2020-03-17T03:55:00Z</dcterms:created>
  <dcterms:modified xsi:type="dcterms:W3CDTF">2021-04-05T11:00:00Z</dcterms:modified>
</cp:coreProperties>
</file>