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2BC" w:rsidRPr="005722BC" w:rsidRDefault="005722BC" w:rsidP="003677E4">
      <w:pPr>
        <w:pStyle w:val="7"/>
        <w:jc w:val="center"/>
        <w:rPr>
          <w:rFonts w:ascii="Times New Roman" w:eastAsia="Times New Roman" w:hAnsi="Times New Roman" w:cs="Times New Roman"/>
          <w:b/>
          <w:i w:val="0"/>
          <w:color w:val="000000" w:themeColor="text1"/>
          <w:sz w:val="32"/>
          <w:szCs w:val="32"/>
        </w:rPr>
      </w:pPr>
      <w:bookmarkStart w:id="0" w:name="_GoBack"/>
      <w:bookmarkEnd w:id="0"/>
      <w:r w:rsidRPr="005722BC">
        <w:rPr>
          <w:rFonts w:ascii="Times New Roman" w:eastAsia="Times New Roman" w:hAnsi="Times New Roman" w:cs="Times New Roman"/>
          <w:b/>
          <w:i w:val="0"/>
          <w:color w:val="000000" w:themeColor="text1"/>
          <w:sz w:val="32"/>
          <w:szCs w:val="32"/>
        </w:rPr>
        <w:t>АДМИНИСТРАЦИЯ СЕЛЬСКОГО ПОСЕЛЕНИЯ АГАН</w:t>
      </w:r>
    </w:p>
    <w:p w:rsidR="005722BC" w:rsidRPr="005722BC" w:rsidRDefault="005722BC" w:rsidP="005722BC">
      <w:pPr>
        <w:jc w:val="center"/>
        <w:rPr>
          <w:rFonts w:eastAsia="Times New Roman"/>
          <w:color w:val="000000" w:themeColor="text1"/>
          <w:sz w:val="32"/>
          <w:szCs w:val="32"/>
        </w:rPr>
      </w:pPr>
      <w:r w:rsidRPr="005722BC">
        <w:rPr>
          <w:rFonts w:eastAsia="Times New Roman"/>
          <w:color w:val="000000" w:themeColor="text1"/>
          <w:sz w:val="32"/>
          <w:szCs w:val="32"/>
        </w:rPr>
        <w:t>Нижневартовского района</w:t>
      </w:r>
    </w:p>
    <w:p w:rsidR="005722BC" w:rsidRPr="005722BC" w:rsidRDefault="005722BC" w:rsidP="005722BC">
      <w:pPr>
        <w:jc w:val="center"/>
        <w:rPr>
          <w:rFonts w:eastAsia="Times New Roman"/>
          <w:color w:val="000000" w:themeColor="text1"/>
          <w:sz w:val="32"/>
          <w:szCs w:val="32"/>
        </w:rPr>
      </w:pPr>
      <w:r w:rsidRPr="005722BC">
        <w:rPr>
          <w:rFonts w:eastAsia="Times New Roman"/>
          <w:color w:val="000000" w:themeColor="text1"/>
          <w:sz w:val="32"/>
          <w:szCs w:val="32"/>
        </w:rPr>
        <w:t>Ханты-Мансийского автономного округа – Югры</w:t>
      </w:r>
    </w:p>
    <w:p w:rsidR="005722BC" w:rsidRDefault="005722BC" w:rsidP="005722BC">
      <w:pPr>
        <w:jc w:val="center"/>
        <w:rPr>
          <w:rFonts w:eastAsia="Times New Roman"/>
          <w:sz w:val="32"/>
          <w:szCs w:val="32"/>
        </w:rPr>
      </w:pPr>
    </w:p>
    <w:p w:rsidR="005722BC" w:rsidRDefault="005722BC" w:rsidP="00405480">
      <w:pPr>
        <w:jc w:val="center"/>
        <w:rPr>
          <w:rFonts w:eastAsia="Times New Roman"/>
          <w:b/>
          <w:sz w:val="36"/>
          <w:szCs w:val="36"/>
        </w:rPr>
      </w:pPr>
      <w:r w:rsidRPr="005722BC">
        <w:rPr>
          <w:rFonts w:eastAsia="Times New Roman"/>
          <w:b/>
          <w:sz w:val="36"/>
          <w:szCs w:val="36"/>
        </w:rPr>
        <w:t>ПОСТАНОВЛЕНИЕ</w:t>
      </w:r>
    </w:p>
    <w:p w:rsidR="00351140" w:rsidRPr="00405480" w:rsidRDefault="00351140" w:rsidP="00405480">
      <w:pPr>
        <w:jc w:val="center"/>
        <w:rPr>
          <w:rFonts w:eastAsia="Times New Roman"/>
          <w:b/>
          <w:sz w:val="36"/>
          <w:szCs w:val="36"/>
        </w:rPr>
      </w:pPr>
    </w:p>
    <w:p w:rsidR="005722BC" w:rsidRDefault="00351140" w:rsidP="005722BC">
      <w:pPr>
        <w:jc w:val="both"/>
        <w:rPr>
          <w:rFonts w:eastAsia="Times New Roman"/>
          <w:sz w:val="28"/>
          <w:szCs w:val="28"/>
        </w:rPr>
      </w:pPr>
      <w:r>
        <w:rPr>
          <w:rFonts w:eastAsia="Times New Roman"/>
          <w:sz w:val="28"/>
          <w:szCs w:val="28"/>
        </w:rPr>
        <w:t>о</w:t>
      </w:r>
      <w:r w:rsidR="00FB5599">
        <w:rPr>
          <w:rFonts w:eastAsia="Times New Roman"/>
          <w:sz w:val="28"/>
          <w:szCs w:val="28"/>
        </w:rPr>
        <w:t xml:space="preserve">т </w:t>
      </w:r>
      <w:r w:rsidR="00831936">
        <w:rPr>
          <w:rFonts w:eastAsia="Times New Roman"/>
          <w:sz w:val="28"/>
          <w:szCs w:val="28"/>
        </w:rPr>
        <w:t>21.05.</w:t>
      </w:r>
      <w:r w:rsidR="003C0B95">
        <w:rPr>
          <w:rFonts w:eastAsia="Times New Roman"/>
          <w:sz w:val="28"/>
          <w:szCs w:val="28"/>
        </w:rPr>
        <w:t>2021</w:t>
      </w:r>
      <w:r w:rsidR="00831936">
        <w:rPr>
          <w:rFonts w:eastAsia="Times New Roman"/>
          <w:sz w:val="28"/>
          <w:szCs w:val="28"/>
        </w:rPr>
        <w:t xml:space="preserve"> г.</w:t>
      </w:r>
      <w:r w:rsidR="003801DD">
        <w:rPr>
          <w:rFonts w:eastAsia="Times New Roman"/>
          <w:sz w:val="28"/>
          <w:szCs w:val="28"/>
        </w:rPr>
        <w:t xml:space="preserve"> </w:t>
      </w:r>
      <w:r w:rsidR="005722BC">
        <w:rPr>
          <w:rFonts w:eastAsia="Times New Roman"/>
        </w:rPr>
        <w:t xml:space="preserve">  </w:t>
      </w:r>
      <w:r w:rsidR="003677E4">
        <w:rPr>
          <w:rFonts w:eastAsia="Times New Roman"/>
          <w:sz w:val="28"/>
          <w:szCs w:val="28"/>
        </w:rPr>
        <w:tab/>
      </w:r>
      <w:r w:rsidR="003677E4">
        <w:rPr>
          <w:rFonts w:eastAsia="Times New Roman"/>
          <w:sz w:val="28"/>
          <w:szCs w:val="28"/>
        </w:rPr>
        <w:tab/>
      </w:r>
      <w:r w:rsidR="003677E4">
        <w:rPr>
          <w:rFonts w:eastAsia="Times New Roman"/>
          <w:sz w:val="28"/>
          <w:szCs w:val="28"/>
        </w:rPr>
        <w:tab/>
      </w:r>
      <w:r w:rsidR="003677E4">
        <w:rPr>
          <w:rFonts w:eastAsia="Times New Roman"/>
          <w:sz w:val="28"/>
          <w:szCs w:val="28"/>
        </w:rPr>
        <w:tab/>
      </w:r>
      <w:r w:rsidR="00CE5B5B">
        <w:rPr>
          <w:rFonts w:eastAsia="Times New Roman"/>
          <w:sz w:val="28"/>
          <w:szCs w:val="28"/>
        </w:rPr>
        <w:t xml:space="preserve">                    </w:t>
      </w:r>
      <w:r w:rsidR="005722BC">
        <w:rPr>
          <w:rFonts w:eastAsia="Times New Roman"/>
          <w:sz w:val="28"/>
          <w:szCs w:val="28"/>
        </w:rPr>
        <w:t xml:space="preserve">              </w:t>
      </w:r>
      <w:r>
        <w:rPr>
          <w:rFonts w:eastAsia="Times New Roman"/>
          <w:sz w:val="28"/>
          <w:szCs w:val="28"/>
        </w:rPr>
        <w:t xml:space="preserve">               </w:t>
      </w:r>
      <w:r w:rsidR="00831936">
        <w:rPr>
          <w:rFonts w:eastAsia="Times New Roman"/>
          <w:sz w:val="28"/>
          <w:szCs w:val="28"/>
        </w:rPr>
        <w:t xml:space="preserve">               </w:t>
      </w:r>
      <w:r w:rsidR="00FB5599">
        <w:rPr>
          <w:rFonts w:eastAsia="Times New Roman"/>
          <w:sz w:val="28"/>
          <w:szCs w:val="28"/>
        </w:rPr>
        <w:t>№</w:t>
      </w:r>
      <w:r w:rsidR="00831936">
        <w:rPr>
          <w:rFonts w:eastAsia="Times New Roman"/>
          <w:sz w:val="28"/>
          <w:szCs w:val="28"/>
        </w:rPr>
        <w:t xml:space="preserve"> 54</w:t>
      </w:r>
    </w:p>
    <w:p w:rsidR="00351140" w:rsidRDefault="00351140" w:rsidP="005722BC">
      <w:pPr>
        <w:jc w:val="both"/>
        <w:rPr>
          <w:rFonts w:eastAsia="Times New Roman"/>
          <w:sz w:val="28"/>
          <w:szCs w:val="28"/>
        </w:rPr>
      </w:pPr>
    </w:p>
    <w:p w:rsidR="005722BC" w:rsidRPr="00351140" w:rsidRDefault="005722BC" w:rsidP="00351140">
      <w:pPr>
        <w:ind w:right="31"/>
        <w:jc w:val="both"/>
        <w:rPr>
          <w:rFonts w:eastAsia="Times New Roman"/>
          <w:sz w:val="28"/>
          <w:szCs w:val="28"/>
        </w:rPr>
      </w:pPr>
      <w:r w:rsidRPr="00351140">
        <w:rPr>
          <w:rFonts w:eastAsia="Times New Roman"/>
          <w:sz w:val="28"/>
          <w:szCs w:val="28"/>
        </w:rPr>
        <w:t>п. Аган</w:t>
      </w:r>
    </w:p>
    <w:p w:rsidR="00EC4E51" w:rsidRDefault="00EC4E51"/>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08"/>
      </w:tblGrid>
      <w:tr w:rsidR="003F16FE" w:rsidTr="003F16FE">
        <w:tc>
          <w:tcPr>
            <w:tcW w:w="5353" w:type="dxa"/>
          </w:tcPr>
          <w:p w:rsidR="003F16FE" w:rsidRPr="003F16FE" w:rsidRDefault="003F16FE" w:rsidP="00040E9A">
            <w:pPr>
              <w:jc w:val="both"/>
              <w:rPr>
                <w:sz w:val="28"/>
                <w:szCs w:val="28"/>
              </w:rPr>
            </w:pPr>
            <w:r>
              <w:rPr>
                <w:sz w:val="28"/>
                <w:szCs w:val="28"/>
              </w:rPr>
              <w:t xml:space="preserve">О внесении изменений в постановление администрации сельского поселения Аган от </w:t>
            </w:r>
            <w:r w:rsidR="00040E9A">
              <w:rPr>
                <w:sz w:val="28"/>
                <w:szCs w:val="28"/>
              </w:rPr>
              <w:t>20.01.2021 №03</w:t>
            </w:r>
            <w:r w:rsidR="003801DD">
              <w:rPr>
                <w:sz w:val="28"/>
                <w:szCs w:val="28"/>
              </w:rPr>
              <w:t xml:space="preserve"> «Об утверждении административного регламента </w:t>
            </w:r>
            <w:r w:rsidR="00040E9A">
              <w:rPr>
                <w:sz w:val="28"/>
                <w:szCs w:val="28"/>
              </w:rPr>
              <w:t>предоставления муниципальной услуги «Дача письменных разъяснений налогоплательщикам и налоговым агентам по вопросам применения муниципальных правовых актов о налогах и сборах» на территории сельского поселения Аган</w:t>
            </w:r>
          </w:p>
        </w:tc>
        <w:tc>
          <w:tcPr>
            <w:tcW w:w="4108" w:type="dxa"/>
          </w:tcPr>
          <w:p w:rsidR="003F16FE" w:rsidRDefault="003F16FE"/>
        </w:tc>
      </w:tr>
    </w:tbl>
    <w:p w:rsidR="00EC4E51" w:rsidRDefault="00EC4E51"/>
    <w:p w:rsidR="00FF424C" w:rsidRPr="003801DD" w:rsidRDefault="00FF424C" w:rsidP="00A26D87">
      <w:pPr>
        <w:pStyle w:val="a4"/>
        <w:spacing w:after="120"/>
        <w:ind w:firstLine="708"/>
        <w:jc w:val="both"/>
        <w:rPr>
          <w:bCs/>
          <w:iCs/>
          <w:sz w:val="28"/>
          <w:szCs w:val="28"/>
          <w:lang w:eastAsia="ar-SA"/>
        </w:rPr>
      </w:pPr>
      <w:r w:rsidRPr="00FF424C">
        <w:rPr>
          <w:bCs/>
          <w:iCs/>
          <w:sz w:val="28"/>
          <w:lang w:eastAsia="ar-SA"/>
        </w:rPr>
        <w:t xml:space="preserve">В </w:t>
      </w:r>
      <w:r w:rsidR="00351140" w:rsidRPr="00FF424C">
        <w:rPr>
          <w:bCs/>
          <w:iCs/>
          <w:sz w:val="28"/>
          <w:lang w:eastAsia="ar-SA"/>
        </w:rPr>
        <w:t>соответствии</w:t>
      </w:r>
      <w:r w:rsidR="00351140">
        <w:rPr>
          <w:bCs/>
          <w:iCs/>
          <w:sz w:val="28"/>
          <w:lang w:eastAsia="ar-SA"/>
        </w:rPr>
        <w:t xml:space="preserve"> с</w:t>
      </w:r>
      <w:r w:rsidR="00295704">
        <w:rPr>
          <w:bCs/>
          <w:iCs/>
          <w:sz w:val="28"/>
          <w:lang w:eastAsia="ar-SA"/>
        </w:rPr>
        <w:t xml:space="preserve"> </w:t>
      </w:r>
      <w:r w:rsidR="003E2222">
        <w:rPr>
          <w:bCs/>
          <w:iCs/>
          <w:sz w:val="28"/>
          <w:lang w:eastAsia="ar-SA"/>
        </w:rPr>
        <w:t>Федеральным законом от 27.07.2010 №210-ФЗ «Об организации предоставления государственных и муниципальных услуг</w:t>
      </w:r>
      <w:r w:rsidR="003801DD">
        <w:rPr>
          <w:sz w:val="28"/>
          <w:szCs w:val="28"/>
          <w:shd w:val="clear" w:color="auto" w:fill="FFFFFF"/>
        </w:rPr>
        <w:t>»</w:t>
      </w:r>
      <w:r w:rsidR="00351140">
        <w:rPr>
          <w:sz w:val="28"/>
          <w:szCs w:val="28"/>
          <w:shd w:val="clear" w:color="auto" w:fill="FFFFFF"/>
        </w:rPr>
        <w:t>, в целях приведения нормативного правового акта в соответствие с действующим законодательством:</w:t>
      </w:r>
    </w:p>
    <w:p w:rsidR="00A04B0A" w:rsidRDefault="00FF424C" w:rsidP="00A26D87">
      <w:pPr>
        <w:tabs>
          <w:tab w:val="left" w:pos="708"/>
          <w:tab w:val="num" w:pos="3945"/>
        </w:tabs>
        <w:suppressAutoHyphens/>
        <w:ind w:firstLine="709"/>
        <w:jc w:val="both"/>
        <w:outlineLvl w:val="4"/>
        <w:rPr>
          <w:bCs/>
          <w:iCs/>
          <w:sz w:val="28"/>
          <w:lang w:eastAsia="ar-SA"/>
        </w:rPr>
      </w:pPr>
      <w:r w:rsidRPr="00FF424C">
        <w:rPr>
          <w:bCs/>
          <w:iCs/>
          <w:sz w:val="28"/>
          <w:lang w:eastAsia="ar-SA"/>
        </w:rPr>
        <w:t>1.</w:t>
      </w:r>
      <w:r w:rsidR="00806823">
        <w:rPr>
          <w:bCs/>
          <w:iCs/>
          <w:sz w:val="28"/>
          <w:lang w:eastAsia="ar-SA"/>
        </w:rPr>
        <w:t xml:space="preserve"> </w:t>
      </w:r>
      <w:r w:rsidR="00A04B0A">
        <w:rPr>
          <w:bCs/>
          <w:iCs/>
          <w:sz w:val="28"/>
          <w:lang w:eastAsia="ar-SA"/>
        </w:rPr>
        <w:t xml:space="preserve">Внести в постановление администрации сельского поселения Аган от 20.01.2021 №03 «Об утверждении административного регламента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о налогах и сборах на территории сельского поселения Аган» следующие изменения:  </w:t>
      </w:r>
    </w:p>
    <w:p w:rsidR="00806823" w:rsidRDefault="00A04B0A" w:rsidP="00FF424C">
      <w:pPr>
        <w:tabs>
          <w:tab w:val="left" w:pos="708"/>
          <w:tab w:val="num" w:pos="3945"/>
        </w:tabs>
        <w:suppressAutoHyphens/>
        <w:ind w:firstLine="709"/>
        <w:jc w:val="both"/>
        <w:outlineLvl w:val="4"/>
        <w:rPr>
          <w:bCs/>
          <w:iCs/>
          <w:sz w:val="28"/>
          <w:lang w:eastAsia="ar-SA"/>
        </w:rPr>
      </w:pPr>
      <w:r>
        <w:rPr>
          <w:bCs/>
          <w:iCs/>
          <w:sz w:val="28"/>
          <w:lang w:eastAsia="ar-SA"/>
        </w:rPr>
        <w:t xml:space="preserve">1.1. </w:t>
      </w:r>
      <w:r w:rsidR="00351140">
        <w:rPr>
          <w:bCs/>
          <w:iCs/>
          <w:sz w:val="28"/>
          <w:lang w:eastAsia="ar-SA"/>
        </w:rPr>
        <w:t>пункт 5.4</w:t>
      </w:r>
      <w:r w:rsidR="00320368" w:rsidRPr="00320368">
        <w:rPr>
          <w:bCs/>
          <w:iCs/>
          <w:sz w:val="28"/>
          <w:lang w:eastAsia="ar-SA"/>
        </w:rPr>
        <w:t>.</w:t>
      </w:r>
      <w:r w:rsidR="00351140">
        <w:rPr>
          <w:bCs/>
          <w:iCs/>
          <w:sz w:val="28"/>
          <w:lang w:eastAsia="ar-SA"/>
        </w:rPr>
        <w:t xml:space="preserve"> раздела </w:t>
      </w:r>
      <w:r w:rsidR="00351140">
        <w:rPr>
          <w:bCs/>
          <w:iCs/>
          <w:sz w:val="28"/>
          <w:lang w:val="en-US" w:eastAsia="ar-SA"/>
        </w:rPr>
        <w:t>V</w:t>
      </w:r>
      <w:r w:rsidR="00351140">
        <w:rPr>
          <w:bCs/>
          <w:iCs/>
          <w:sz w:val="28"/>
          <w:lang w:eastAsia="ar-SA"/>
        </w:rPr>
        <w:t xml:space="preserve"> приложения к постановлению изложить в новой редакции:</w:t>
      </w:r>
    </w:p>
    <w:p w:rsidR="00351140" w:rsidRDefault="00351140" w:rsidP="00A26D87">
      <w:pPr>
        <w:tabs>
          <w:tab w:val="left" w:pos="708"/>
          <w:tab w:val="num" w:pos="3945"/>
        </w:tabs>
        <w:suppressAutoHyphens/>
        <w:spacing w:after="120"/>
        <w:ind w:firstLine="709"/>
        <w:jc w:val="both"/>
        <w:outlineLvl w:val="4"/>
        <w:rPr>
          <w:bCs/>
          <w:iCs/>
          <w:sz w:val="28"/>
          <w:lang w:eastAsia="ar-SA"/>
        </w:rPr>
      </w:pPr>
      <w:r>
        <w:rPr>
          <w:bCs/>
          <w:iCs/>
          <w:sz w:val="28"/>
          <w:lang w:eastAsia="ar-SA"/>
        </w:rPr>
        <w:t xml:space="preserve">5.4. </w:t>
      </w:r>
      <w:r w:rsidRPr="00351140">
        <w:rPr>
          <w:bCs/>
          <w:iCs/>
          <w:sz w:val="28"/>
          <w:lang w:eastAsia="ar-SA"/>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351140">
        <w:rPr>
          <w:bCs/>
          <w:iCs/>
          <w:sz w:val="28"/>
          <w:lang w:eastAsia="ar-SA"/>
        </w:rPr>
        <w:lastRenderedPageBreak/>
        <w:t>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 w:history="1">
        <w:r w:rsidRPr="00351140">
          <w:rPr>
            <w:rStyle w:val="a6"/>
            <w:bCs/>
            <w:iCs/>
            <w:color w:val="000000" w:themeColor="text1"/>
            <w:sz w:val="28"/>
            <w:lang w:eastAsia="ar-SA"/>
          </w:rPr>
          <w:t>частью 1_1 статьи 16 настоящего Федерального закона</w:t>
        </w:r>
      </w:hyperlink>
      <w:r w:rsidRPr="00351140">
        <w:rPr>
          <w:bCs/>
          <w:iCs/>
          <w:sz w:val="28"/>
          <w:lang w:eastAsia="ar-SA"/>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1140" w:rsidRDefault="00A04B0A" w:rsidP="00351140">
      <w:pPr>
        <w:tabs>
          <w:tab w:val="left" w:pos="708"/>
          <w:tab w:val="num" w:pos="3945"/>
        </w:tabs>
        <w:suppressAutoHyphens/>
        <w:ind w:firstLine="709"/>
        <w:jc w:val="both"/>
        <w:outlineLvl w:val="4"/>
        <w:rPr>
          <w:bCs/>
          <w:iCs/>
          <w:sz w:val="28"/>
          <w:lang w:eastAsia="ar-SA"/>
        </w:rPr>
      </w:pPr>
      <w:r>
        <w:rPr>
          <w:bCs/>
          <w:iCs/>
          <w:sz w:val="28"/>
          <w:lang w:eastAsia="ar-SA"/>
        </w:rPr>
        <w:t xml:space="preserve">1.2. </w:t>
      </w:r>
      <w:r w:rsidR="00351140">
        <w:rPr>
          <w:bCs/>
          <w:iCs/>
          <w:sz w:val="28"/>
          <w:lang w:eastAsia="ar-SA"/>
        </w:rPr>
        <w:t xml:space="preserve">пункт </w:t>
      </w:r>
      <w:r w:rsidR="007A508C">
        <w:rPr>
          <w:bCs/>
          <w:iCs/>
          <w:sz w:val="28"/>
          <w:lang w:eastAsia="ar-SA"/>
        </w:rPr>
        <w:t>2</w:t>
      </w:r>
      <w:r w:rsidR="00351140">
        <w:rPr>
          <w:bCs/>
          <w:iCs/>
          <w:sz w:val="28"/>
          <w:lang w:eastAsia="ar-SA"/>
        </w:rPr>
        <w:t>.</w:t>
      </w:r>
      <w:r w:rsidR="007A508C">
        <w:rPr>
          <w:bCs/>
          <w:iCs/>
          <w:sz w:val="28"/>
          <w:lang w:eastAsia="ar-SA"/>
        </w:rPr>
        <w:t>8.3</w:t>
      </w:r>
      <w:r w:rsidR="00320368" w:rsidRPr="00320368">
        <w:rPr>
          <w:bCs/>
          <w:iCs/>
          <w:sz w:val="28"/>
          <w:lang w:eastAsia="ar-SA"/>
        </w:rPr>
        <w:t>.</w:t>
      </w:r>
      <w:r w:rsidR="00351140">
        <w:rPr>
          <w:bCs/>
          <w:iCs/>
          <w:sz w:val="28"/>
          <w:lang w:eastAsia="ar-SA"/>
        </w:rPr>
        <w:t xml:space="preserve"> раздела </w:t>
      </w:r>
      <w:r w:rsidR="007A508C">
        <w:rPr>
          <w:bCs/>
          <w:iCs/>
          <w:sz w:val="28"/>
          <w:lang w:val="en-US" w:eastAsia="ar-SA"/>
        </w:rPr>
        <w:t>II</w:t>
      </w:r>
      <w:r w:rsidR="00351140">
        <w:rPr>
          <w:bCs/>
          <w:iCs/>
          <w:sz w:val="28"/>
          <w:lang w:eastAsia="ar-SA"/>
        </w:rPr>
        <w:t xml:space="preserve"> приложения к постановлению изложить в новой редакции:</w:t>
      </w:r>
    </w:p>
    <w:p w:rsidR="007A508C" w:rsidRPr="007A508C" w:rsidRDefault="00320368" w:rsidP="007A508C">
      <w:pPr>
        <w:tabs>
          <w:tab w:val="left" w:pos="708"/>
          <w:tab w:val="num" w:pos="3945"/>
        </w:tabs>
        <w:suppressAutoHyphens/>
        <w:ind w:firstLine="709"/>
        <w:jc w:val="both"/>
        <w:outlineLvl w:val="4"/>
        <w:rPr>
          <w:bCs/>
          <w:iCs/>
          <w:color w:val="000000" w:themeColor="text1"/>
          <w:sz w:val="28"/>
          <w:lang w:eastAsia="ar-SA"/>
        </w:rPr>
      </w:pPr>
      <w:r w:rsidRPr="00320368">
        <w:rPr>
          <w:bCs/>
          <w:iCs/>
          <w:sz w:val="28"/>
          <w:lang w:eastAsia="ar-SA"/>
        </w:rPr>
        <w:t xml:space="preserve">2.8.3. </w:t>
      </w:r>
      <w:r w:rsidR="007A508C" w:rsidRPr="007A508C">
        <w:rPr>
          <w:bCs/>
          <w:iCs/>
          <w:sz w:val="28"/>
          <w:lang w:eastAsia="ar-SA"/>
        </w:rPr>
        <w:t>При получении государственных и муниципальных услуг          заявители имеют право на:</w:t>
      </w:r>
      <w:r w:rsidR="007A508C" w:rsidRPr="007A508C">
        <w:rPr>
          <w:bCs/>
          <w:iCs/>
          <w:sz w:val="28"/>
          <w:lang w:eastAsia="ar-SA"/>
        </w:rPr>
        <w:br/>
      </w:r>
      <w:bookmarkStart w:id="1" w:name="P0062"/>
      <w:bookmarkEnd w:id="1"/>
      <w:r w:rsidR="007A508C" w:rsidRPr="007A508C">
        <w:rPr>
          <w:bCs/>
          <w:iCs/>
          <w:sz w:val="28"/>
          <w:lang w:eastAsia="ar-SA"/>
        </w:rPr>
        <w:t xml:space="preserve">         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r:id="rId6" w:history="1">
        <w:r w:rsidR="007A508C" w:rsidRPr="007A508C">
          <w:rPr>
            <w:rStyle w:val="a6"/>
            <w:bCs/>
            <w:iCs/>
            <w:color w:val="000000" w:themeColor="text1"/>
            <w:sz w:val="28"/>
            <w:lang w:eastAsia="ar-SA"/>
          </w:rPr>
          <w:t>частью 2 статьи 14 настоящего Федерального закона</w:t>
        </w:r>
      </w:hyperlink>
      <w:r w:rsidR="007A508C" w:rsidRPr="007A508C">
        <w:rPr>
          <w:bCs/>
          <w:iCs/>
          <w:color w:val="000000" w:themeColor="text1"/>
          <w:sz w:val="28"/>
          <w:lang w:eastAsia="ar-SA"/>
        </w:rPr>
        <w:t xml:space="preserve">; </w:t>
      </w:r>
    </w:p>
    <w:p w:rsidR="007A508C" w:rsidRPr="007A508C" w:rsidRDefault="007A508C" w:rsidP="007A508C">
      <w:pPr>
        <w:tabs>
          <w:tab w:val="left" w:pos="708"/>
          <w:tab w:val="num" w:pos="3945"/>
        </w:tabs>
        <w:suppressAutoHyphens/>
        <w:jc w:val="both"/>
        <w:outlineLvl w:val="4"/>
        <w:rPr>
          <w:bCs/>
          <w:iCs/>
          <w:sz w:val="28"/>
          <w:lang w:eastAsia="ar-SA"/>
        </w:rPr>
      </w:pPr>
      <w:bookmarkStart w:id="2" w:name="P0064"/>
      <w:bookmarkEnd w:id="2"/>
      <w:r w:rsidRPr="007A508C">
        <w:rPr>
          <w:bCs/>
          <w:iCs/>
          <w:sz w:val="28"/>
          <w:lang w:eastAsia="ar-SA"/>
        </w:rPr>
        <w:t xml:space="preserve">         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r w:rsidRPr="007A508C">
        <w:rPr>
          <w:bCs/>
          <w:iCs/>
          <w:sz w:val="28"/>
          <w:lang w:eastAsia="ar-SA"/>
        </w:rPr>
        <w:br/>
      </w:r>
      <w:bookmarkStart w:id="3" w:name="P0066"/>
      <w:bookmarkEnd w:id="3"/>
      <w:r w:rsidRPr="007A508C">
        <w:rPr>
          <w:bCs/>
          <w:iCs/>
          <w:sz w:val="28"/>
          <w:lang w:eastAsia="ar-SA"/>
        </w:rPr>
        <w:t xml:space="preserve">         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w:t>
      </w:r>
    </w:p>
    <w:p w:rsidR="007A508C" w:rsidRPr="007A508C" w:rsidRDefault="007A508C" w:rsidP="007A508C">
      <w:pPr>
        <w:tabs>
          <w:tab w:val="left" w:pos="708"/>
          <w:tab w:val="num" w:pos="3945"/>
        </w:tabs>
        <w:suppressAutoHyphens/>
        <w:ind w:firstLine="709"/>
        <w:jc w:val="both"/>
        <w:outlineLvl w:val="4"/>
        <w:rPr>
          <w:bCs/>
          <w:iCs/>
          <w:sz w:val="28"/>
          <w:lang w:eastAsia="ar-SA"/>
        </w:rPr>
      </w:pPr>
      <w:r w:rsidRPr="007A508C">
        <w:rPr>
          <w:bCs/>
          <w:iCs/>
          <w:sz w:val="28"/>
          <w:lang w:eastAsia="ar-SA"/>
        </w:rPr>
        <w:t xml:space="preserve">4) досудебное (внесудебное) рассмотрение </w:t>
      </w:r>
      <w:hyperlink r:id="rId7" w:history="1">
        <w:r w:rsidRPr="007A508C">
          <w:rPr>
            <w:rStyle w:val="a6"/>
            <w:bCs/>
            <w:iCs/>
            <w:color w:val="000000" w:themeColor="text1"/>
            <w:sz w:val="28"/>
            <w:u w:val="none"/>
            <w:lang w:eastAsia="ar-SA"/>
          </w:rPr>
          <w:t>жалоб</w:t>
        </w:r>
      </w:hyperlink>
      <w:r w:rsidRPr="007A508C">
        <w:rPr>
          <w:bCs/>
          <w:iCs/>
          <w:color w:val="000000" w:themeColor="text1"/>
          <w:sz w:val="28"/>
          <w:lang w:eastAsia="ar-SA"/>
        </w:rPr>
        <w:t xml:space="preserve"> </w:t>
      </w:r>
      <w:r w:rsidRPr="007A508C">
        <w:rPr>
          <w:bCs/>
          <w:iCs/>
          <w:sz w:val="28"/>
          <w:lang w:eastAsia="ar-SA"/>
        </w:rPr>
        <w:t xml:space="preserve">в процессе получения государственных и (или) муниципальных услуг; </w:t>
      </w:r>
    </w:p>
    <w:p w:rsidR="007A508C" w:rsidRPr="007A508C" w:rsidRDefault="007A508C" w:rsidP="00A26D87">
      <w:pPr>
        <w:tabs>
          <w:tab w:val="left" w:pos="708"/>
          <w:tab w:val="num" w:pos="3945"/>
        </w:tabs>
        <w:suppressAutoHyphens/>
        <w:spacing w:after="120"/>
        <w:ind w:firstLine="709"/>
        <w:jc w:val="both"/>
        <w:outlineLvl w:val="4"/>
        <w:rPr>
          <w:bCs/>
          <w:iCs/>
          <w:sz w:val="28"/>
          <w:lang w:eastAsia="ar-SA"/>
        </w:rPr>
      </w:pPr>
      <w:r w:rsidRPr="007A508C">
        <w:rPr>
          <w:bCs/>
          <w:iCs/>
          <w:sz w:val="28"/>
          <w:lang w:eastAsia="ar-SA"/>
        </w:rPr>
        <w:t xml:space="preserve">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w:t>
      </w:r>
      <w:r w:rsidRPr="007A508C">
        <w:rPr>
          <w:bCs/>
          <w:iCs/>
          <w:sz w:val="28"/>
          <w:lang w:eastAsia="ar-SA"/>
        </w:rPr>
        <w:lastRenderedPageBreak/>
        <w:t>взаимодействии), с момента вступления в силу соответствующего соглашения о взаимодействии.</w:t>
      </w:r>
    </w:p>
    <w:p w:rsidR="00320368" w:rsidRDefault="00A04B0A" w:rsidP="00320368">
      <w:pPr>
        <w:tabs>
          <w:tab w:val="left" w:pos="708"/>
          <w:tab w:val="num" w:pos="3945"/>
        </w:tabs>
        <w:suppressAutoHyphens/>
        <w:ind w:firstLine="709"/>
        <w:jc w:val="both"/>
        <w:outlineLvl w:val="4"/>
        <w:rPr>
          <w:bCs/>
          <w:iCs/>
          <w:sz w:val="28"/>
          <w:lang w:eastAsia="ar-SA"/>
        </w:rPr>
      </w:pPr>
      <w:r>
        <w:rPr>
          <w:bCs/>
          <w:iCs/>
          <w:sz w:val="28"/>
          <w:lang w:eastAsia="ar-SA"/>
        </w:rPr>
        <w:t xml:space="preserve">1.3. </w:t>
      </w:r>
      <w:r w:rsidR="00320368">
        <w:rPr>
          <w:bCs/>
          <w:iCs/>
          <w:sz w:val="28"/>
          <w:lang w:eastAsia="ar-SA"/>
        </w:rPr>
        <w:t>пункт 5.</w:t>
      </w:r>
      <w:r w:rsidR="009A241F" w:rsidRPr="009A241F">
        <w:rPr>
          <w:bCs/>
          <w:iCs/>
          <w:sz w:val="28"/>
          <w:lang w:eastAsia="ar-SA"/>
        </w:rPr>
        <w:t>2.</w:t>
      </w:r>
      <w:r w:rsidR="00320368">
        <w:rPr>
          <w:bCs/>
          <w:iCs/>
          <w:sz w:val="28"/>
          <w:lang w:eastAsia="ar-SA"/>
        </w:rPr>
        <w:t xml:space="preserve"> раздела </w:t>
      </w:r>
      <w:r w:rsidR="00320368">
        <w:rPr>
          <w:bCs/>
          <w:iCs/>
          <w:sz w:val="28"/>
          <w:lang w:val="en-US" w:eastAsia="ar-SA"/>
        </w:rPr>
        <w:t>V</w:t>
      </w:r>
      <w:r w:rsidR="00320368">
        <w:rPr>
          <w:bCs/>
          <w:iCs/>
          <w:sz w:val="28"/>
          <w:lang w:eastAsia="ar-SA"/>
        </w:rPr>
        <w:t xml:space="preserve"> приложения к постановлению изложить в новой редакции:</w:t>
      </w:r>
    </w:p>
    <w:p w:rsidR="00320368" w:rsidRPr="00320368" w:rsidRDefault="00320368" w:rsidP="00320368">
      <w:pPr>
        <w:tabs>
          <w:tab w:val="left" w:pos="708"/>
          <w:tab w:val="num" w:pos="3945"/>
        </w:tabs>
        <w:suppressAutoHyphens/>
        <w:ind w:firstLine="709"/>
        <w:jc w:val="both"/>
        <w:outlineLvl w:val="4"/>
        <w:rPr>
          <w:bCs/>
          <w:iCs/>
          <w:sz w:val="28"/>
          <w:lang w:eastAsia="ar-SA"/>
        </w:rPr>
      </w:pPr>
      <w:r>
        <w:rPr>
          <w:bCs/>
          <w:iCs/>
          <w:sz w:val="28"/>
          <w:lang w:eastAsia="ar-SA"/>
        </w:rPr>
        <w:t>5.</w:t>
      </w:r>
      <w:r w:rsidR="009A241F" w:rsidRPr="009A241F">
        <w:rPr>
          <w:bCs/>
          <w:iCs/>
          <w:sz w:val="28"/>
          <w:lang w:eastAsia="ar-SA"/>
        </w:rPr>
        <w:t>2</w:t>
      </w:r>
      <w:r>
        <w:rPr>
          <w:bCs/>
          <w:iCs/>
          <w:sz w:val="28"/>
          <w:lang w:eastAsia="ar-SA"/>
        </w:rPr>
        <w:t xml:space="preserve">. </w:t>
      </w:r>
      <w:r w:rsidRPr="00320368">
        <w:rPr>
          <w:bCs/>
          <w:iCs/>
          <w:sz w:val="28"/>
          <w:lang w:eastAsia="ar-SA"/>
        </w:rPr>
        <w:t>Заявитель может обратиться с жалобой в том числе в следующих случаях:</w:t>
      </w:r>
    </w:p>
    <w:p w:rsidR="00320368" w:rsidRPr="00320368" w:rsidRDefault="00320368" w:rsidP="00320368">
      <w:pPr>
        <w:tabs>
          <w:tab w:val="left" w:pos="708"/>
          <w:tab w:val="num" w:pos="3945"/>
        </w:tabs>
        <w:suppressAutoHyphens/>
        <w:ind w:firstLine="709"/>
        <w:jc w:val="both"/>
        <w:outlineLvl w:val="4"/>
        <w:rPr>
          <w:bCs/>
          <w:iCs/>
          <w:sz w:val="28"/>
          <w:lang w:eastAsia="ar-SA"/>
        </w:rPr>
      </w:pPr>
      <w:r w:rsidRPr="00320368">
        <w:rPr>
          <w:bCs/>
          <w:iCs/>
          <w:sz w:val="28"/>
          <w:lang w:eastAsia="ar-SA"/>
        </w:rPr>
        <w:t>1) нарушение срока регистрации запроса о предоставлении государственной или муниципальной услуги, запроса, указанного в статье 15_1 настоящего Федерального закона;</w:t>
      </w:r>
    </w:p>
    <w:p w:rsidR="00320368" w:rsidRPr="00320368" w:rsidRDefault="00320368" w:rsidP="00320368">
      <w:pPr>
        <w:tabs>
          <w:tab w:val="left" w:pos="708"/>
          <w:tab w:val="num" w:pos="3945"/>
        </w:tabs>
        <w:suppressAutoHyphens/>
        <w:ind w:firstLine="709"/>
        <w:jc w:val="both"/>
        <w:outlineLvl w:val="4"/>
        <w:rPr>
          <w:bCs/>
          <w:iCs/>
          <w:sz w:val="28"/>
          <w:lang w:eastAsia="ar-SA"/>
        </w:rPr>
      </w:pPr>
      <w:r w:rsidRPr="00320368">
        <w:rPr>
          <w:bCs/>
          <w:iCs/>
          <w:sz w:val="28"/>
          <w:lang w:eastAsia="ar-SA"/>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настоящего Федерального закона;</w:t>
      </w:r>
    </w:p>
    <w:p w:rsidR="00320368" w:rsidRPr="00320368" w:rsidRDefault="00320368" w:rsidP="00320368">
      <w:pPr>
        <w:tabs>
          <w:tab w:val="left" w:pos="708"/>
          <w:tab w:val="num" w:pos="3945"/>
        </w:tabs>
        <w:suppressAutoHyphens/>
        <w:ind w:firstLine="709"/>
        <w:jc w:val="both"/>
        <w:outlineLvl w:val="4"/>
        <w:rPr>
          <w:bCs/>
          <w:iCs/>
          <w:sz w:val="28"/>
          <w:lang w:eastAsia="ar-SA"/>
        </w:rPr>
      </w:pPr>
      <w:r w:rsidRPr="00320368">
        <w:rPr>
          <w:bCs/>
          <w:iCs/>
          <w:sz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20368" w:rsidRPr="00320368" w:rsidRDefault="00320368" w:rsidP="00320368">
      <w:pPr>
        <w:tabs>
          <w:tab w:val="left" w:pos="708"/>
          <w:tab w:val="num" w:pos="3945"/>
        </w:tabs>
        <w:suppressAutoHyphens/>
        <w:ind w:firstLine="709"/>
        <w:jc w:val="both"/>
        <w:outlineLvl w:val="4"/>
        <w:rPr>
          <w:bCs/>
          <w:iCs/>
          <w:sz w:val="28"/>
          <w:lang w:eastAsia="ar-SA"/>
        </w:rPr>
      </w:pPr>
      <w:r w:rsidRPr="00320368">
        <w:rPr>
          <w:bCs/>
          <w:iCs/>
          <w:sz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20368" w:rsidRPr="00320368" w:rsidRDefault="00320368" w:rsidP="00320368">
      <w:pPr>
        <w:tabs>
          <w:tab w:val="left" w:pos="708"/>
          <w:tab w:val="num" w:pos="3945"/>
        </w:tabs>
        <w:suppressAutoHyphens/>
        <w:ind w:firstLine="709"/>
        <w:jc w:val="both"/>
        <w:outlineLvl w:val="4"/>
        <w:rPr>
          <w:bCs/>
          <w:iCs/>
          <w:sz w:val="28"/>
          <w:lang w:eastAsia="ar-SA"/>
        </w:rPr>
      </w:pPr>
      <w:r w:rsidRPr="00320368">
        <w:rPr>
          <w:bCs/>
          <w:iCs/>
          <w:sz w:val="28"/>
          <w:lang w:eastAsia="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настоящего Федерального закона;</w:t>
      </w:r>
    </w:p>
    <w:p w:rsidR="00320368" w:rsidRPr="00320368" w:rsidRDefault="00320368" w:rsidP="00320368">
      <w:pPr>
        <w:tabs>
          <w:tab w:val="left" w:pos="708"/>
          <w:tab w:val="num" w:pos="3945"/>
        </w:tabs>
        <w:suppressAutoHyphens/>
        <w:ind w:firstLine="709"/>
        <w:jc w:val="both"/>
        <w:outlineLvl w:val="4"/>
        <w:rPr>
          <w:bCs/>
          <w:iCs/>
          <w:sz w:val="28"/>
          <w:lang w:eastAsia="ar-SA"/>
        </w:rPr>
      </w:pPr>
      <w:r w:rsidRPr="00320368">
        <w:rPr>
          <w:bCs/>
          <w:iCs/>
          <w:sz w:val="28"/>
          <w:lang w:eastAsia="ar-SA"/>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w:t>
      </w:r>
      <w:r w:rsidRPr="00320368">
        <w:rPr>
          <w:bCs/>
          <w:iCs/>
          <w:sz w:val="28"/>
          <w:lang w:eastAsia="ar-SA"/>
        </w:rPr>
        <w:lastRenderedPageBreak/>
        <w:t>субъектов Российской Федерации, муниципальными правовыми актами;</w:t>
      </w:r>
    </w:p>
    <w:p w:rsidR="00320368" w:rsidRPr="00320368" w:rsidRDefault="00320368" w:rsidP="00320368">
      <w:pPr>
        <w:tabs>
          <w:tab w:val="left" w:pos="708"/>
          <w:tab w:val="num" w:pos="3945"/>
        </w:tabs>
        <w:suppressAutoHyphens/>
        <w:ind w:firstLine="709"/>
        <w:jc w:val="both"/>
        <w:outlineLvl w:val="4"/>
        <w:rPr>
          <w:bCs/>
          <w:iCs/>
          <w:sz w:val="28"/>
          <w:lang w:eastAsia="ar-SA"/>
        </w:rPr>
      </w:pPr>
      <w:r w:rsidRPr="00320368">
        <w:rPr>
          <w:bCs/>
          <w:iCs/>
          <w:sz w:val="28"/>
          <w:lang w:eastAsia="ar-SA"/>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1_1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настоящего Федерального закона;</w:t>
      </w:r>
    </w:p>
    <w:p w:rsidR="00320368" w:rsidRPr="00320368" w:rsidRDefault="00320368" w:rsidP="00320368">
      <w:pPr>
        <w:tabs>
          <w:tab w:val="left" w:pos="708"/>
          <w:tab w:val="num" w:pos="3945"/>
        </w:tabs>
        <w:suppressAutoHyphens/>
        <w:ind w:firstLine="709"/>
        <w:jc w:val="both"/>
        <w:outlineLvl w:val="4"/>
        <w:rPr>
          <w:bCs/>
          <w:iCs/>
          <w:sz w:val="28"/>
          <w:lang w:eastAsia="ar-SA"/>
        </w:rPr>
      </w:pPr>
      <w:r w:rsidRPr="00320368">
        <w:rPr>
          <w:bCs/>
          <w:iCs/>
          <w:sz w:val="28"/>
          <w:lang w:eastAsia="ar-SA"/>
        </w:rPr>
        <w:t>8) нарушение срока или порядка выдачи документов по результатам предоставления государственной или муниципальной услуги;</w:t>
      </w:r>
    </w:p>
    <w:p w:rsidR="00320368" w:rsidRPr="00320368" w:rsidRDefault="00320368" w:rsidP="00320368">
      <w:pPr>
        <w:tabs>
          <w:tab w:val="left" w:pos="708"/>
          <w:tab w:val="num" w:pos="3945"/>
        </w:tabs>
        <w:suppressAutoHyphens/>
        <w:ind w:firstLine="709"/>
        <w:jc w:val="both"/>
        <w:outlineLvl w:val="4"/>
        <w:rPr>
          <w:bCs/>
          <w:iCs/>
          <w:sz w:val="28"/>
          <w:lang w:eastAsia="ar-SA"/>
        </w:rPr>
      </w:pPr>
      <w:r w:rsidRPr="00320368">
        <w:rPr>
          <w:bCs/>
          <w:iCs/>
          <w:sz w:val="28"/>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настоящего Федерального закона;</w:t>
      </w:r>
    </w:p>
    <w:p w:rsidR="00320368" w:rsidRPr="00320368" w:rsidRDefault="00320368" w:rsidP="00A26D87">
      <w:pPr>
        <w:tabs>
          <w:tab w:val="left" w:pos="708"/>
          <w:tab w:val="num" w:pos="3945"/>
        </w:tabs>
        <w:suppressAutoHyphens/>
        <w:spacing w:after="120"/>
        <w:ind w:firstLine="709"/>
        <w:jc w:val="both"/>
        <w:outlineLvl w:val="4"/>
        <w:rPr>
          <w:bCs/>
          <w:iCs/>
          <w:sz w:val="28"/>
          <w:lang w:eastAsia="ar-SA"/>
        </w:rPr>
      </w:pPr>
      <w:r w:rsidRPr="00320368">
        <w:rPr>
          <w:bCs/>
          <w:iCs/>
          <w:sz w:val="28"/>
          <w:lang w:eastAsia="ar-SA"/>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320368">
        <w:rPr>
          <w:bCs/>
          <w:iCs/>
          <w:sz w:val="28"/>
          <w:lang w:eastAsia="ar-SA"/>
        </w:rPr>
        <w:lastRenderedPageBreak/>
        <w:t>определенном частью 1_3 статьи 16 настоящего Федерального закона.</w:t>
      </w:r>
    </w:p>
    <w:p w:rsidR="00320368" w:rsidRDefault="009D0F2C" w:rsidP="00320368">
      <w:pPr>
        <w:tabs>
          <w:tab w:val="left" w:pos="708"/>
          <w:tab w:val="num" w:pos="3945"/>
        </w:tabs>
        <w:suppressAutoHyphens/>
        <w:ind w:firstLine="709"/>
        <w:jc w:val="both"/>
        <w:outlineLvl w:val="4"/>
        <w:rPr>
          <w:bCs/>
          <w:iCs/>
          <w:sz w:val="28"/>
          <w:lang w:eastAsia="ar-SA"/>
        </w:rPr>
      </w:pPr>
      <w:r>
        <w:rPr>
          <w:bCs/>
          <w:iCs/>
          <w:sz w:val="28"/>
          <w:lang w:eastAsia="ar-SA"/>
        </w:rPr>
        <w:t>1.</w:t>
      </w:r>
      <w:r w:rsidR="00A04B0A">
        <w:rPr>
          <w:bCs/>
          <w:iCs/>
          <w:sz w:val="28"/>
          <w:lang w:eastAsia="ar-SA"/>
        </w:rPr>
        <w:t xml:space="preserve">4. </w:t>
      </w:r>
      <w:r w:rsidR="00320368">
        <w:rPr>
          <w:bCs/>
          <w:iCs/>
          <w:sz w:val="28"/>
          <w:lang w:eastAsia="ar-SA"/>
        </w:rPr>
        <w:t>пункт 5.</w:t>
      </w:r>
      <w:r w:rsidR="009A241F" w:rsidRPr="009A241F">
        <w:rPr>
          <w:bCs/>
          <w:iCs/>
          <w:sz w:val="28"/>
          <w:lang w:eastAsia="ar-SA"/>
        </w:rPr>
        <w:t>5</w:t>
      </w:r>
      <w:r w:rsidR="00320368" w:rsidRPr="00320368">
        <w:rPr>
          <w:bCs/>
          <w:iCs/>
          <w:sz w:val="28"/>
          <w:lang w:eastAsia="ar-SA"/>
        </w:rPr>
        <w:t>.</w:t>
      </w:r>
      <w:r w:rsidR="00320368">
        <w:rPr>
          <w:bCs/>
          <w:iCs/>
          <w:sz w:val="28"/>
          <w:lang w:eastAsia="ar-SA"/>
        </w:rPr>
        <w:t xml:space="preserve"> раздела </w:t>
      </w:r>
      <w:r w:rsidR="00320368">
        <w:rPr>
          <w:bCs/>
          <w:iCs/>
          <w:sz w:val="28"/>
          <w:lang w:val="en-US" w:eastAsia="ar-SA"/>
        </w:rPr>
        <w:t>V</w:t>
      </w:r>
      <w:r w:rsidR="00320368">
        <w:rPr>
          <w:bCs/>
          <w:iCs/>
          <w:sz w:val="28"/>
          <w:lang w:eastAsia="ar-SA"/>
        </w:rPr>
        <w:t xml:space="preserve"> приложения к постановлению изложить в новой редакции:</w:t>
      </w:r>
    </w:p>
    <w:p w:rsidR="00320368" w:rsidRPr="00320368" w:rsidRDefault="00320368" w:rsidP="00320368">
      <w:pPr>
        <w:tabs>
          <w:tab w:val="left" w:pos="708"/>
          <w:tab w:val="num" w:pos="3945"/>
        </w:tabs>
        <w:suppressAutoHyphens/>
        <w:ind w:firstLine="709"/>
        <w:jc w:val="both"/>
        <w:outlineLvl w:val="4"/>
        <w:rPr>
          <w:bCs/>
          <w:iCs/>
          <w:sz w:val="28"/>
          <w:lang w:eastAsia="ar-SA"/>
        </w:rPr>
      </w:pPr>
      <w:r w:rsidRPr="00320368">
        <w:rPr>
          <w:bCs/>
          <w:iCs/>
          <w:sz w:val="28"/>
          <w:lang w:eastAsia="ar-SA"/>
        </w:rPr>
        <w:t>5.5. Жалоба должна содержать:</w:t>
      </w:r>
    </w:p>
    <w:p w:rsidR="00320368" w:rsidRPr="00320368" w:rsidRDefault="00320368" w:rsidP="00320368">
      <w:pPr>
        <w:tabs>
          <w:tab w:val="left" w:pos="708"/>
          <w:tab w:val="num" w:pos="3945"/>
        </w:tabs>
        <w:suppressAutoHyphens/>
        <w:ind w:firstLine="709"/>
        <w:jc w:val="both"/>
        <w:outlineLvl w:val="4"/>
        <w:rPr>
          <w:bCs/>
          <w:iCs/>
          <w:sz w:val="28"/>
          <w:lang w:eastAsia="ar-SA"/>
        </w:rPr>
      </w:pPr>
      <w:r w:rsidRPr="00320368">
        <w:rPr>
          <w:bCs/>
          <w:iCs/>
          <w:sz w:val="28"/>
          <w:lang w:eastAsia="ar-SA"/>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1_1 статьи 16 настоящего Федерального закона, их руководителей и (или) работников, решения и действия (бездействие) которых обжалуются;</w:t>
      </w:r>
    </w:p>
    <w:p w:rsidR="00320368" w:rsidRPr="00320368" w:rsidRDefault="00320368" w:rsidP="00320368">
      <w:pPr>
        <w:tabs>
          <w:tab w:val="left" w:pos="708"/>
          <w:tab w:val="num" w:pos="3945"/>
        </w:tabs>
        <w:suppressAutoHyphens/>
        <w:ind w:firstLine="709"/>
        <w:jc w:val="both"/>
        <w:outlineLvl w:val="4"/>
        <w:rPr>
          <w:bCs/>
          <w:iCs/>
          <w:sz w:val="28"/>
          <w:lang w:eastAsia="ar-SA"/>
        </w:rPr>
      </w:pPr>
      <w:r w:rsidRPr="00320368">
        <w:rPr>
          <w:bCs/>
          <w:iCs/>
          <w:sz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0368" w:rsidRPr="00320368" w:rsidRDefault="00320368" w:rsidP="00320368">
      <w:pPr>
        <w:tabs>
          <w:tab w:val="left" w:pos="708"/>
          <w:tab w:val="num" w:pos="3945"/>
        </w:tabs>
        <w:suppressAutoHyphens/>
        <w:ind w:firstLine="709"/>
        <w:jc w:val="both"/>
        <w:outlineLvl w:val="4"/>
        <w:rPr>
          <w:bCs/>
          <w:iCs/>
          <w:sz w:val="28"/>
          <w:lang w:eastAsia="ar-SA"/>
        </w:rPr>
      </w:pPr>
      <w:r w:rsidRPr="00320368">
        <w:rPr>
          <w:bCs/>
          <w:iCs/>
          <w:sz w:val="28"/>
          <w:lang w:eastAsia="ar-SA"/>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1_1 статьи 16 настоящего Федерального закона, их работников;</w:t>
      </w:r>
    </w:p>
    <w:p w:rsidR="00320368" w:rsidRDefault="00320368" w:rsidP="00A26D87">
      <w:pPr>
        <w:tabs>
          <w:tab w:val="left" w:pos="708"/>
          <w:tab w:val="num" w:pos="3945"/>
        </w:tabs>
        <w:suppressAutoHyphens/>
        <w:spacing w:after="120"/>
        <w:ind w:firstLine="709"/>
        <w:jc w:val="both"/>
        <w:outlineLvl w:val="4"/>
        <w:rPr>
          <w:bCs/>
          <w:iCs/>
          <w:sz w:val="28"/>
          <w:lang w:eastAsia="ar-SA"/>
        </w:rPr>
      </w:pPr>
      <w:r w:rsidRPr="00320368">
        <w:rPr>
          <w:bCs/>
          <w:iCs/>
          <w:sz w:val="28"/>
          <w:lang w:eastAsia="ar-SA"/>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1_1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9A241F" w:rsidRDefault="009A241F" w:rsidP="009A241F">
      <w:pPr>
        <w:tabs>
          <w:tab w:val="left" w:pos="708"/>
          <w:tab w:val="num" w:pos="3945"/>
        </w:tabs>
        <w:suppressAutoHyphens/>
        <w:ind w:firstLine="709"/>
        <w:jc w:val="both"/>
        <w:outlineLvl w:val="4"/>
        <w:rPr>
          <w:bCs/>
          <w:iCs/>
          <w:sz w:val="28"/>
          <w:lang w:eastAsia="ar-SA"/>
        </w:rPr>
      </w:pPr>
      <w:r w:rsidRPr="009A241F">
        <w:rPr>
          <w:bCs/>
          <w:iCs/>
          <w:sz w:val="28"/>
          <w:lang w:eastAsia="ar-SA"/>
        </w:rPr>
        <w:t xml:space="preserve">1.5. </w:t>
      </w:r>
      <w:r>
        <w:rPr>
          <w:bCs/>
          <w:iCs/>
          <w:sz w:val="28"/>
          <w:lang w:eastAsia="ar-SA"/>
        </w:rPr>
        <w:t xml:space="preserve">раздел </w:t>
      </w:r>
      <w:r>
        <w:rPr>
          <w:bCs/>
          <w:iCs/>
          <w:sz w:val="28"/>
          <w:lang w:val="en-US" w:eastAsia="ar-SA"/>
        </w:rPr>
        <w:t>V</w:t>
      </w:r>
      <w:r>
        <w:rPr>
          <w:bCs/>
          <w:iCs/>
          <w:sz w:val="28"/>
          <w:lang w:eastAsia="ar-SA"/>
        </w:rPr>
        <w:t xml:space="preserve"> </w:t>
      </w:r>
      <w:r w:rsidR="00A90FD0">
        <w:rPr>
          <w:bCs/>
          <w:iCs/>
          <w:sz w:val="28"/>
          <w:lang w:eastAsia="ar-SA"/>
        </w:rPr>
        <w:t xml:space="preserve">приложения к постановлению </w:t>
      </w:r>
      <w:r>
        <w:rPr>
          <w:bCs/>
          <w:iCs/>
          <w:sz w:val="28"/>
          <w:lang w:eastAsia="ar-SA"/>
        </w:rPr>
        <w:t>дополнить пунктом 5.6.:</w:t>
      </w:r>
    </w:p>
    <w:p w:rsidR="00320368" w:rsidRPr="00320368" w:rsidRDefault="00A90FD0" w:rsidP="00320368">
      <w:pPr>
        <w:tabs>
          <w:tab w:val="left" w:pos="708"/>
          <w:tab w:val="num" w:pos="3945"/>
        </w:tabs>
        <w:suppressAutoHyphens/>
        <w:ind w:firstLine="709"/>
        <w:jc w:val="both"/>
        <w:outlineLvl w:val="4"/>
        <w:rPr>
          <w:bCs/>
          <w:iCs/>
          <w:sz w:val="28"/>
          <w:lang w:eastAsia="ar-SA"/>
        </w:rPr>
      </w:pPr>
      <w:r>
        <w:rPr>
          <w:bCs/>
          <w:iCs/>
          <w:sz w:val="28"/>
          <w:lang w:eastAsia="ar-SA"/>
        </w:rPr>
        <w:t>5</w:t>
      </w:r>
      <w:r w:rsidR="00320368" w:rsidRPr="00320368">
        <w:rPr>
          <w:bCs/>
          <w:iCs/>
          <w:sz w:val="28"/>
          <w:lang w:eastAsia="ar-SA"/>
        </w:rPr>
        <w:t>.</w:t>
      </w:r>
      <w:r>
        <w:rPr>
          <w:bCs/>
          <w:iCs/>
          <w:sz w:val="28"/>
          <w:lang w:eastAsia="ar-SA"/>
        </w:rPr>
        <w:t>6.</w:t>
      </w:r>
      <w:r w:rsidR="00320368" w:rsidRPr="00320368">
        <w:rPr>
          <w:bCs/>
          <w:iCs/>
          <w:sz w:val="28"/>
          <w:lang w:eastAsia="ar-SA"/>
        </w:rPr>
        <w:t xml:space="preserve"> По результатам рассмотрения жалобы принимается одно из следующих решений:</w:t>
      </w:r>
    </w:p>
    <w:p w:rsidR="00320368" w:rsidRPr="00320368" w:rsidRDefault="00320368" w:rsidP="00320368">
      <w:pPr>
        <w:tabs>
          <w:tab w:val="left" w:pos="708"/>
          <w:tab w:val="num" w:pos="3945"/>
        </w:tabs>
        <w:suppressAutoHyphens/>
        <w:ind w:firstLine="709"/>
        <w:jc w:val="both"/>
        <w:outlineLvl w:val="4"/>
        <w:rPr>
          <w:bCs/>
          <w:iCs/>
          <w:sz w:val="28"/>
          <w:lang w:eastAsia="ar-SA"/>
        </w:rPr>
      </w:pPr>
      <w:r w:rsidRPr="00320368">
        <w:rPr>
          <w:bCs/>
          <w:iCs/>
          <w:sz w:val="28"/>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320368">
        <w:rPr>
          <w:bCs/>
          <w:iCs/>
          <w:sz w:val="28"/>
          <w:lang w:eastAsia="ar-SA"/>
        </w:rPr>
        <w:lastRenderedPageBreak/>
        <w:t>муниципальными правовыми актами;</w:t>
      </w:r>
    </w:p>
    <w:p w:rsidR="00320368" w:rsidRPr="00320368" w:rsidRDefault="00320368" w:rsidP="00A26D87">
      <w:pPr>
        <w:tabs>
          <w:tab w:val="left" w:pos="708"/>
          <w:tab w:val="num" w:pos="3945"/>
        </w:tabs>
        <w:suppressAutoHyphens/>
        <w:spacing w:after="120"/>
        <w:ind w:firstLine="709"/>
        <w:jc w:val="both"/>
        <w:outlineLvl w:val="4"/>
        <w:rPr>
          <w:bCs/>
          <w:iCs/>
          <w:sz w:val="28"/>
          <w:lang w:eastAsia="ar-SA"/>
        </w:rPr>
      </w:pPr>
      <w:r w:rsidRPr="00320368">
        <w:rPr>
          <w:bCs/>
          <w:iCs/>
          <w:sz w:val="28"/>
          <w:lang w:eastAsia="ar-SA"/>
        </w:rPr>
        <w:t>2) в удовлетворении жалобы отказывается.</w:t>
      </w:r>
    </w:p>
    <w:p w:rsidR="00320368" w:rsidRPr="00320368" w:rsidRDefault="00A90FD0" w:rsidP="00320368">
      <w:pPr>
        <w:tabs>
          <w:tab w:val="left" w:pos="708"/>
          <w:tab w:val="num" w:pos="3945"/>
        </w:tabs>
        <w:suppressAutoHyphens/>
        <w:ind w:firstLine="709"/>
        <w:jc w:val="both"/>
        <w:outlineLvl w:val="4"/>
        <w:rPr>
          <w:bCs/>
          <w:iCs/>
          <w:sz w:val="28"/>
          <w:lang w:eastAsia="ar-SA"/>
        </w:rPr>
      </w:pPr>
      <w:r>
        <w:rPr>
          <w:bCs/>
          <w:iCs/>
          <w:sz w:val="28"/>
          <w:lang w:eastAsia="ar-SA"/>
        </w:rPr>
        <w:t xml:space="preserve">1.6. раздел </w:t>
      </w:r>
      <w:r>
        <w:rPr>
          <w:bCs/>
          <w:iCs/>
          <w:sz w:val="28"/>
          <w:lang w:val="en-US" w:eastAsia="ar-SA"/>
        </w:rPr>
        <w:t>V</w:t>
      </w:r>
      <w:r>
        <w:rPr>
          <w:bCs/>
          <w:iCs/>
          <w:sz w:val="28"/>
          <w:lang w:eastAsia="ar-SA"/>
        </w:rPr>
        <w:t xml:space="preserve"> приложения к постановлению дополнить пунктом 5.7.:</w:t>
      </w:r>
    </w:p>
    <w:p w:rsidR="00320368" w:rsidRPr="00320368" w:rsidRDefault="00A90FD0" w:rsidP="00320368">
      <w:pPr>
        <w:tabs>
          <w:tab w:val="left" w:pos="708"/>
          <w:tab w:val="num" w:pos="3945"/>
        </w:tabs>
        <w:suppressAutoHyphens/>
        <w:ind w:firstLine="709"/>
        <w:jc w:val="both"/>
        <w:outlineLvl w:val="4"/>
        <w:rPr>
          <w:bCs/>
          <w:iCs/>
          <w:sz w:val="28"/>
          <w:lang w:eastAsia="ar-SA"/>
        </w:rPr>
      </w:pPr>
      <w:r>
        <w:rPr>
          <w:bCs/>
          <w:iCs/>
          <w:sz w:val="28"/>
          <w:lang w:eastAsia="ar-SA"/>
        </w:rPr>
        <w:t>5</w:t>
      </w:r>
      <w:r w:rsidR="00320368" w:rsidRPr="00320368">
        <w:rPr>
          <w:bCs/>
          <w:iCs/>
          <w:sz w:val="28"/>
          <w:lang w:eastAsia="ar-SA"/>
        </w:rPr>
        <w:t>.</w:t>
      </w:r>
      <w:r>
        <w:rPr>
          <w:bCs/>
          <w:iCs/>
          <w:sz w:val="28"/>
          <w:lang w:eastAsia="ar-SA"/>
        </w:rPr>
        <w:t>7.</w:t>
      </w:r>
      <w:r w:rsidR="00320368" w:rsidRPr="00320368">
        <w:rPr>
          <w:bCs/>
          <w:iCs/>
          <w:sz w:val="28"/>
          <w:lang w:eastAsia="ar-SA"/>
        </w:rPr>
        <w:t xml:space="preserve"> Не позднее дня, следующего за днем принятия решения, указанного в </w:t>
      </w:r>
      <w:r>
        <w:rPr>
          <w:bCs/>
          <w:iCs/>
          <w:sz w:val="28"/>
          <w:lang w:eastAsia="ar-SA"/>
        </w:rPr>
        <w:t>пункте 5.6.</w:t>
      </w:r>
      <w:r w:rsidR="00320368" w:rsidRPr="00320368">
        <w:rPr>
          <w:bCs/>
          <w:iCs/>
          <w:sz w:val="28"/>
          <w:lang w:eastAsia="ar-SA"/>
        </w:rPr>
        <w:t xml:space="preserve"> </w:t>
      </w:r>
      <w:r>
        <w:rPr>
          <w:bCs/>
          <w:iCs/>
          <w:sz w:val="28"/>
          <w:lang w:eastAsia="ar-SA"/>
        </w:rPr>
        <w:t>настоящего постановления</w:t>
      </w:r>
      <w:r w:rsidR="00320368" w:rsidRPr="00320368">
        <w:rPr>
          <w:bCs/>
          <w:iCs/>
          <w:sz w:val="28"/>
          <w:lang w:eastAsia="ar-SA"/>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0368" w:rsidRPr="00320368" w:rsidRDefault="00A90FD0" w:rsidP="00320368">
      <w:pPr>
        <w:tabs>
          <w:tab w:val="left" w:pos="708"/>
          <w:tab w:val="num" w:pos="3945"/>
        </w:tabs>
        <w:suppressAutoHyphens/>
        <w:ind w:firstLine="709"/>
        <w:jc w:val="both"/>
        <w:outlineLvl w:val="4"/>
        <w:rPr>
          <w:bCs/>
          <w:iCs/>
          <w:sz w:val="28"/>
          <w:lang w:eastAsia="ar-SA"/>
        </w:rPr>
      </w:pPr>
      <w:r>
        <w:rPr>
          <w:bCs/>
          <w:iCs/>
          <w:sz w:val="28"/>
          <w:lang w:eastAsia="ar-SA"/>
        </w:rPr>
        <w:t>5.7.</w:t>
      </w:r>
      <w:r w:rsidR="00320368" w:rsidRPr="00320368">
        <w:rPr>
          <w:bCs/>
          <w:iCs/>
          <w:sz w:val="28"/>
          <w:lang w:eastAsia="ar-SA"/>
        </w:rPr>
        <w:t xml:space="preserve">1. В случае признания жалобы подлежащей удовлетворению в ответе заявителю, указанном в </w:t>
      </w:r>
      <w:r>
        <w:rPr>
          <w:bCs/>
          <w:iCs/>
          <w:sz w:val="28"/>
          <w:lang w:eastAsia="ar-SA"/>
        </w:rPr>
        <w:t>пункте</w:t>
      </w:r>
      <w:r w:rsidR="00320368" w:rsidRPr="00320368">
        <w:rPr>
          <w:bCs/>
          <w:iCs/>
          <w:sz w:val="28"/>
          <w:lang w:eastAsia="ar-SA"/>
        </w:rPr>
        <w:t xml:space="preserve"> </w:t>
      </w:r>
      <w:r>
        <w:rPr>
          <w:bCs/>
          <w:iCs/>
          <w:sz w:val="28"/>
          <w:lang w:eastAsia="ar-SA"/>
        </w:rPr>
        <w:t>5.7.</w:t>
      </w:r>
      <w:r w:rsidR="00320368" w:rsidRPr="00320368">
        <w:rPr>
          <w:bCs/>
          <w:iCs/>
          <w:sz w:val="28"/>
          <w:lang w:eastAsia="ar-SA"/>
        </w:rPr>
        <w:t xml:space="preserve"> настояще</w:t>
      </w:r>
      <w:r>
        <w:rPr>
          <w:bCs/>
          <w:iCs/>
          <w:sz w:val="28"/>
          <w:lang w:eastAsia="ar-SA"/>
        </w:rPr>
        <w:t>го</w:t>
      </w:r>
      <w:r w:rsidR="00320368" w:rsidRPr="00320368">
        <w:rPr>
          <w:bCs/>
          <w:iCs/>
          <w:sz w:val="28"/>
          <w:lang w:eastAsia="ar-SA"/>
        </w:rPr>
        <w:t xml:space="preserve"> </w:t>
      </w:r>
      <w:r>
        <w:rPr>
          <w:bCs/>
          <w:iCs/>
          <w:sz w:val="28"/>
          <w:lang w:eastAsia="ar-SA"/>
        </w:rPr>
        <w:t>постановления</w:t>
      </w:r>
      <w:r w:rsidR="00320368" w:rsidRPr="00320368">
        <w:rPr>
          <w:bCs/>
          <w:iCs/>
          <w:sz w:val="28"/>
          <w:lang w:eastAsia="ar-SA"/>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1_1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20368" w:rsidRPr="00320368" w:rsidRDefault="00A90FD0" w:rsidP="00A26D87">
      <w:pPr>
        <w:tabs>
          <w:tab w:val="left" w:pos="708"/>
          <w:tab w:val="num" w:pos="3945"/>
        </w:tabs>
        <w:suppressAutoHyphens/>
        <w:spacing w:after="120"/>
        <w:ind w:firstLine="709"/>
        <w:jc w:val="both"/>
        <w:outlineLvl w:val="4"/>
        <w:rPr>
          <w:bCs/>
          <w:iCs/>
          <w:sz w:val="28"/>
          <w:lang w:eastAsia="ar-SA"/>
        </w:rPr>
      </w:pPr>
      <w:r>
        <w:rPr>
          <w:bCs/>
          <w:iCs/>
          <w:sz w:val="28"/>
          <w:lang w:eastAsia="ar-SA"/>
        </w:rPr>
        <w:t>5.7.</w:t>
      </w:r>
      <w:r w:rsidR="00320368" w:rsidRPr="00320368">
        <w:rPr>
          <w:bCs/>
          <w:iCs/>
          <w:sz w:val="28"/>
          <w:lang w:eastAsia="ar-SA"/>
        </w:rPr>
        <w:t xml:space="preserve">2. В случае признания жалобы не подлежащей удовлетворению в ответе заявителю, указанном в </w:t>
      </w:r>
      <w:r w:rsidR="00A26D87">
        <w:rPr>
          <w:bCs/>
          <w:iCs/>
          <w:sz w:val="28"/>
          <w:lang w:eastAsia="ar-SA"/>
        </w:rPr>
        <w:t>пункте 5.7.</w:t>
      </w:r>
      <w:r w:rsidR="00320368" w:rsidRPr="00320368">
        <w:rPr>
          <w:bCs/>
          <w:iCs/>
          <w:sz w:val="28"/>
          <w:lang w:eastAsia="ar-SA"/>
        </w:rPr>
        <w:t xml:space="preserve"> настояще</w:t>
      </w:r>
      <w:r w:rsidR="00A26D87">
        <w:rPr>
          <w:bCs/>
          <w:iCs/>
          <w:sz w:val="28"/>
          <w:lang w:eastAsia="ar-SA"/>
        </w:rPr>
        <w:t>го</w:t>
      </w:r>
      <w:r w:rsidR="00320368" w:rsidRPr="00320368">
        <w:rPr>
          <w:bCs/>
          <w:iCs/>
          <w:sz w:val="28"/>
          <w:lang w:eastAsia="ar-SA"/>
        </w:rPr>
        <w:t xml:space="preserve"> </w:t>
      </w:r>
      <w:r w:rsidR="00A26D87">
        <w:rPr>
          <w:bCs/>
          <w:iCs/>
          <w:sz w:val="28"/>
          <w:lang w:eastAsia="ar-SA"/>
        </w:rPr>
        <w:t>постановления</w:t>
      </w:r>
      <w:r w:rsidR="00320368" w:rsidRPr="00320368">
        <w:rPr>
          <w:bCs/>
          <w:iCs/>
          <w:sz w:val="28"/>
          <w:lang w:eastAsia="ar-SA"/>
        </w:rPr>
        <w:t>, даются аргументированные разъяснения о причинах принятого решения, а также информация о порядке обжалования принятого решения.</w:t>
      </w:r>
    </w:p>
    <w:p w:rsidR="008E206B" w:rsidRDefault="00405480" w:rsidP="00A26D87">
      <w:pPr>
        <w:tabs>
          <w:tab w:val="left" w:pos="708"/>
          <w:tab w:val="num" w:pos="3945"/>
        </w:tabs>
        <w:suppressAutoHyphens/>
        <w:spacing w:after="120"/>
        <w:jc w:val="both"/>
        <w:outlineLvl w:val="4"/>
        <w:rPr>
          <w:bCs/>
          <w:iCs/>
          <w:sz w:val="28"/>
          <w:lang w:eastAsia="ar-SA"/>
        </w:rPr>
      </w:pPr>
      <w:r>
        <w:rPr>
          <w:bCs/>
          <w:iCs/>
          <w:sz w:val="28"/>
          <w:szCs w:val="28"/>
          <w:lang w:eastAsia="ar-SA"/>
        </w:rPr>
        <w:tab/>
      </w:r>
      <w:r w:rsidR="008E206B">
        <w:rPr>
          <w:bCs/>
          <w:iCs/>
          <w:sz w:val="28"/>
          <w:lang w:eastAsia="ar-SA"/>
        </w:rPr>
        <w:t xml:space="preserve">2. Постановление опубликовать (обнародовать) в приложении «Официальный бюллетень» к районной газете «Новости Приобья» и разместить на официальном </w:t>
      </w:r>
      <w:r w:rsidR="005722BC">
        <w:rPr>
          <w:bCs/>
          <w:iCs/>
          <w:sz w:val="28"/>
          <w:lang w:eastAsia="ar-SA"/>
        </w:rPr>
        <w:t>веб-сайте администрации сельского поселения Аган (</w:t>
      </w:r>
      <w:hyperlink r:id="rId8" w:history="1">
        <w:r w:rsidR="0037036B">
          <w:rPr>
            <w:rStyle w:val="a6"/>
            <w:bCs/>
            <w:iCs/>
            <w:sz w:val="28"/>
            <w:lang w:eastAsia="ar-SA"/>
          </w:rPr>
          <w:t>www.аган-адм.</w:t>
        </w:r>
        <w:r w:rsidR="005722BC" w:rsidRPr="00CA7085">
          <w:rPr>
            <w:rStyle w:val="a6"/>
            <w:bCs/>
            <w:iCs/>
            <w:sz w:val="28"/>
            <w:lang w:eastAsia="ar-SA"/>
          </w:rPr>
          <w:t>рф</w:t>
        </w:r>
      </w:hyperlink>
      <w:r w:rsidR="005722BC">
        <w:rPr>
          <w:bCs/>
          <w:iCs/>
          <w:sz w:val="28"/>
          <w:lang w:eastAsia="ar-SA"/>
        </w:rPr>
        <w:t>).</w:t>
      </w:r>
    </w:p>
    <w:p w:rsidR="005722BC" w:rsidRPr="005722BC" w:rsidRDefault="00405480" w:rsidP="00A26D87">
      <w:pPr>
        <w:tabs>
          <w:tab w:val="left" w:pos="708"/>
          <w:tab w:val="num" w:pos="3945"/>
        </w:tabs>
        <w:suppressAutoHyphens/>
        <w:spacing w:after="120"/>
        <w:jc w:val="both"/>
        <w:outlineLvl w:val="4"/>
        <w:rPr>
          <w:bCs/>
          <w:iCs/>
          <w:sz w:val="28"/>
          <w:lang w:eastAsia="ar-SA"/>
        </w:rPr>
      </w:pPr>
      <w:r>
        <w:rPr>
          <w:bCs/>
          <w:iCs/>
          <w:sz w:val="28"/>
          <w:lang w:eastAsia="ar-SA"/>
        </w:rPr>
        <w:tab/>
      </w:r>
      <w:r w:rsidR="005722BC">
        <w:rPr>
          <w:bCs/>
          <w:iCs/>
          <w:sz w:val="28"/>
          <w:lang w:eastAsia="ar-SA"/>
        </w:rPr>
        <w:t>3. Настоящее постановление вступает в силу после его официального опубликования (обнародования).</w:t>
      </w:r>
    </w:p>
    <w:p w:rsidR="00015CF8" w:rsidRDefault="005722BC" w:rsidP="00405480">
      <w:pPr>
        <w:ind w:firstLine="708"/>
        <w:jc w:val="both"/>
        <w:rPr>
          <w:sz w:val="28"/>
        </w:rPr>
      </w:pPr>
      <w:r>
        <w:rPr>
          <w:sz w:val="28"/>
        </w:rPr>
        <w:t>4</w:t>
      </w:r>
      <w:r w:rsidR="00015CF8">
        <w:rPr>
          <w:sz w:val="28"/>
        </w:rPr>
        <w:t>. Контроль за исполнением данного постановления оставляю за собой.</w:t>
      </w:r>
    </w:p>
    <w:p w:rsidR="003C0B95" w:rsidRDefault="003C0B95" w:rsidP="007168C2">
      <w:pPr>
        <w:jc w:val="both"/>
        <w:rPr>
          <w:sz w:val="28"/>
        </w:rPr>
      </w:pPr>
    </w:p>
    <w:p w:rsidR="003C0B95" w:rsidRDefault="003C0B95" w:rsidP="007168C2">
      <w:pPr>
        <w:jc w:val="both"/>
        <w:rPr>
          <w:sz w:val="28"/>
        </w:rPr>
      </w:pPr>
    </w:p>
    <w:p w:rsidR="007168C2" w:rsidRPr="00FF424C" w:rsidRDefault="007168C2" w:rsidP="007168C2">
      <w:pPr>
        <w:jc w:val="both"/>
        <w:rPr>
          <w:sz w:val="28"/>
        </w:rPr>
      </w:pPr>
      <w:r>
        <w:rPr>
          <w:sz w:val="28"/>
        </w:rPr>
        <w:t>Глава сельского поселения Аган</w:t>
      </w:r>
      <w:r>
        <w:rPr>
          <w:sz w:val="28"/>
        </w:rPr>
        <w:tab/>
      </w:r>
      <w:r>
        <w:rPr>
          <w:sz w:val="28"/>
        </w:rPr>
        <w:tab/>
      </w:r>
      <w:r>
        <w:rPr>
          <w:sz w:val="28"/>
        </w:rPr>
        <w:tab/>
      </w:r>
      <w:r>
        <w:rPr>
          <w:sz w:val="28"/>
        </w:rPr>
        <w:tab/>
      </w:r>
      <w:r>
        <w:rPr>
          <w:sz w:val="28"/>
        </w:rPr>
        <w:tab/>
        <w:t>Т.С. Соколова</w:t>
      </w:r>
    </w:p>
    <w:p w:rsidR="00FF424C" w:rsidRDefault="00FF424C">
      <w:pPr>
        <w:rPr>
          <w:sz w:val="52"/>
        </w:rPr>
      </w:pPr>
    </w:p>
    <w:p w:rsidR="007168C2" w:rsidRDefault="007168C2">
      <w:pPr>
        <w:rPr>
          <w:sz w:val="52"/>
        </w:rPr>
      </w:pPr>
    </w:p>
    <w:p w:rsidR="007168C2" w:rsidRDefault="007168C2">
      <w:pPr>
        <w:rPr>
          <w:sz w:val="52"/>
        </w:rPr>
      </w:pPr>
    </w:p>
    <w:p w:rsidR="007168C2" w:rsidRDefault="007168C2">
      <w:pPr>
        <w:rPr>
          <w:sz w:val="52"/>
        </w:rPr>
      </w:pPr>
    </w:p>
    <w:p w:rsidR="00176B11" w:rsidRDefault="00176B11">
      <w:pPr>
        <w:rPr>
          <w:sz w:val="52"/>
        </w:rPr>
      </w:pPr>
    </w:p>
    <w:sectPr w:rsidR="00176B11" w:rsidSect="00351140">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E5E"/>
    <w:multiLevelType w:val="hybridMultilevel"/>
    <w:tmpl w:val="1E2AA968"/>
    <w:lvl w:ilvl="0" w:tplc="08DE737E">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4965B2"/>
    <w:multiLevelType w:val="multilevel"/>
    <w:tmpl w:val="7A4E7B46"/>
    <w:lvl w:ilvl="0">
      <w:start w:val="2"/>
      <w:numFmt w:val="decimal"/>
      <w:lvlText w:val="%1."/>
      <w:lvlJc w:val="left"/>
      <w:pPr>
        <w:ind w:left="675" w:hanging="675"/>
      </w:pPr>
      <w:rPr>
        <w:rFonts w:hint="default"/>
      </w:rPr>
    </w:lvl>
    <w:lvl w:ilvl="1">
      <w:start w:val="8"/>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 w15:restartNumberingAfterBreak="0">
    <w:nsid w:val="273269C0"/>
    <w:multiLevelType w:val="hybridMultilevel"/>
    <w:tmpl w:val="85FC85C6"/>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B5081D"/>
    <w:multiLevelType w:val="singleLevel"/>
    <w:tmpl w:val="CA363350"/>
    <w:lvl w:ilvl="0">
      <w:start w:val="1"/>
      <w:numFmt w:val="decimal"/>
      <w:lvlText w:val="1.%1."/>
      <w:legacy w:legacy="1" w:legacySpace="0" w:legacyIndent="460"/>
      <w:lvlJc w:val="left"/>
      <w:rPr>
        <w:rFonts w:ascii="Times New Roman" w:hAnsi="Times New Roman" w:cs="Times New Roman" w:hint="default"/>
      </w:rPr>
    </w:lvl>
  </w:abstractNum>
  <w:abstractNum w:abstractNumId="4" w15:restartNumberingAfterBreak="0">
    <w:nsid w:val="2FC72A9E"/>
    <w:multiLevelType w:val="hybridMultilevel"/>
    <w:tmpl w:val="E6249150"/>
    <w:lvl w:ilvl="0" w:tplc="2A044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3A60707"/>
    <w:multiLevelType w:val="hybridMultilevel"/>
    <w:tmpl w:val="6E9A9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8E2CF7"/>
    <w:multiLevelType w:val="singleLevel"/>
    <w:tmpl w:val="DAA0E070"/>
    <w:lvl w:ilvl="0">
      <w:start w:val="1"/>
      <w:numFmt w:val="decimal"/>
      <w:lvlText w:val="%1."/>
      <w:legacy w:legacy="1" w:legacySpace="0" w:legacyIndent="264"/>
      <w:lvlJc w:val="left"/>
      <w:rPr>
        <w:rFonts w:ascii="Times New Roman" w:hAnsi="Times New Roman" w:cs="Times New Roman" w:hint="default"/>
      </w:rPr>
    </w:lvl>
  </w:abstractNum>
  <w:abstractNum w:abstractNumId="7" w15:restartNumberingAfterBreak="0">
    <w:nsid w:val="57D01120"/>
    <w:multiLevelType w:val="hybridMultilevel"/>
    <w:tmpl w:val="400A3AE2"/>
    <w:lvl w:ilvl="0" w:tplc="08DE737E">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297361"/>
    <w:multiLevelType w:val="singleLevel"/>
    <w:tmpl w:val="3418D870"/>
    <w:lvl w:ilvl="0">
      <w:start w:val="2"/>
      <w:numFmt w:val="decimal"/>
      <w:lvlText w:val="4.%1."/>
      <w:legacy w:legacy="1" w:legacySpace="0" w:legacyIndent="514"/>
      <w:lvlJc w:val="left"/>
      <w:rPr>
        <w:rFonts w:ascii="Times New Roman" w:hAnsi="Times New Roman" w:cs="Times New Roman" w:hint="default"/>
      </w:rPr>
    </w:lvl>
  </w:abstractNum>
  <w:abstractNum w:abstractNumId="9" w15:restartNumberingAfterBreak="0">
    <w:nsid w:val="5D141C03"/>
    <w:multiLevelType w:val="singleLevel"/>
    <w:tmpl w:val="C49A013A"/>
    <w:lvl w:ilvl="0">
      <w:start w:val="4"/>
      <w:numFmt w:val="decimal"/>
      <w:lvlText w:val="%1."/>
      <w:legacy w:legacy="1" w:legacySpace="0" w:legacyIndent="279"/>
      <w:lvlJc w:val="left"/>
      <w:rPr>
        <w:rFonts w:ascii="Times New Roman" w:hAnsi="Times New Roman" w:cs="Times New Roman" w:hint="default"/>
      </w:rPr>
    </w:lvl>
  </w:abstractNum>
  <w:abstractNum w:abstractNumId="10" w15:restartNumberingAfterBreak="0">
    <w:nsid w:val="678F28DD"/>
    <w:multiLevelType w:val="hybridMultilevel"/>
    <w:tmpl w:val="AC64140A"/>
    <w:lvl w:ilvl="0" w:tplc="08DE737E">
      <w:start w:val="1"/>
      <w:numFmt w:val="decimal"/>
      <w:lvlText w:val="%1."/>
      <w:lvlJc w:val="left"/>
      <w:pPr>
        <w:ind w:left="1440" w:hanging="360"/>
      </w:pPr>
      <w:rPr>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6A8124C5"/>
    <w:multiLevelType w:val="singleLevel"/>
    <w:tmpl w:val="B1D26E3A"/>
    <w:lvl w:ilvl="0">
      <w:start w:val="1"/>
      <w:numFmt w:val="decimal"/>
      <w:lvlText w:val="6.%1."/>
      <w:legacy w:legacy="1" w:legacySpace="0" w:legacyIndent="490"/>
      <w:lvlJc w:val="left"/>
      <w:rPr>
        <w:rFonts w:ascii="Times New Roman" w:hAnsi="Times New Roman" w:cs="Times New Roman" w:hint="default"/>
      </w:rPr>
    </w:lvl>
  </w:abstractNum>
  <w:abstractNum w:abstractNumId="12" w15:restartNumberingAfterBreak="0">
    <w:nsid w:val="6F4868BC"/>
    <w:multiLevelType w:val="multilevel"/>
    <w:tmpl w:val="6E320CD6"/>
    <w:lvl w:ilvl="0">
      <w:start w:val="2"/>
      <w:numFmt w:val="decimal"/>
      <w:lvlText w:val="%1."/>
      <w:lvlJc w:val="left"/>
      <w:pPr>
        <w:ind w:left="675" w:hanging="675"/>
      </w:pPr>
      <w:rPr>
        <w:rFonts w:hint="default"/>
      </w:rPr>
    </w:lvl>
    <w:lvl w:ilvl="1">
      <w:start w:val="8"/>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3" w15:restartNumberingAfterBreak="0">
    <w:nsid w:val="757E3DDA"/>
    <w:multiLevelType w:val="hybridMultilevel"/>
    <w:tmpl w:val="4336FF80"/>
    <w:lvl w:ilvl="0" w:tplc="0419000F">
      <w:start w:val="1"/>
      <w:numFmt w:val="decimal"/>
      <w:lvlText w:val="%1."/>
      <w:lvlJc w:val="left"/>
      <w:pPr>
        <w:ind w:left="1421" w:hanging="360"/>
      </w:p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14" w15:restartNumberingAfterBreak="0">
    <w:nsid w:val="792546FD"/>
    <w:multiLevelType w:val="hybridMultilevel"/>
    <w:tmpl w:val="457C3C78"/>
    <w:lvl w:ilvl="0" w:tplc="042661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476D57"/>
    <w:multiLevelType w:val="singleLevel"/>
    <w:tmpl w:val="C4C8B198"/>
    <w:lvl w:ilvl="0">
      <w:start w:val="2"/>
      <w:numFmt w:val="decimal"/>
      <w:lvlText w:val="3.%1."/>
      <w:legacy w:legacy="1" w:legacySpace="0" w:legacyIndent="528"/>
      <w:lvlJc w:val="left"/>
      <w:rPr>
        <w:rFonts w:ascii="Times New Roman" w:hAnsi="Times New Roman" w:cs="Times New Roman" w:hint="default"/>
      </w:rPr>
    </w:lvl>
  </w:abstractNum>
  <w:num w:numId="1">
    <w:abstractNumId w:val="6"/>
  </w:num>
  <w:num w:numId="2">
    <w:abstractNumId w:val="9"/>
  </w:num>
  <w:num w:numId="3">
    <w:abstractNumId w:val="3"/>
  </w:num>
  <w:num w:numId="4">
    <w:abstractNumId w:val="15"/>
  </w:num>
  <w:num w:numId="5">
    <w:abstractNumId w:val="8"/>
  </w:num>
  <w:num w:numId="6">
    <w:abstractNumId w:val="11"/>
  </w:num>
  <w:num w:numId="7">
    <w:abstractNumId w:val="5"/>
  </w:num>
  <w:num w:numId="8">
    <w:abstractNumId w:val="13"/>
  </w:num>
  <w:num w:numId="9">
    <w:abstractNumId w:val="0"/>
  </w:num>
  <w:num w:numId="10">
    <w:abstractNumId w:val="10"/>
  </w:num>
  <w:num w:numId="11">
    <w:abstractNumId w:val="7"/>
  </w:num>
  <w:num w:numId="12">
    <w:abstractNumId w:val="14"/>
  </w:num>
  <w:num w:numId="13">
    <w:abstractNumId w:val="2"/>
  </w:num>
  <w:num w:numId="14">
    <w:abstractNumId w:val="4"/>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EC4E51"/>
    <w:rsid w:val="00015CF8"/>
    <w:rsid w:val="00040E9A"/>
    <w:rsid w:val="00097046"/>
    <w:rsid w:val="000A4B9B"/>
    <w:rsid w:val="000F54D5"/>
    <w:rsid w:val="0012176C"/>
    <w:rsid w:val="001262E9"/>
    <w:rsid w:val="001764E9"/>
    <w:rsid w:val="00176B11"/>
    <w:rsid w:val="002369F8"/>
    <w:rsid w:val="00245BE8"/>
    <w:rsid w:val="00295704"/>
    <w:rsid w:val="002A63B1"/>
    <w:rsid w:val="002D61A7"/>
    <w:rsid w:val="00314DF7"/>
    <w:rsid w:val="00320368"/>
    <w:rsid w:val="003402B1"/>
    <w:rsid w:val="00351140"/>
    <w:rsid w:val="003677E4"/>
    <w:rsid w:val="0037036B"/>
    <w:rsid w:val="003801DD"/>
    <w:rsid w:val="003909A7"/>
    <w:rsid w:val="003A7F71"/>
    <w:rsid w:val="003C0B95"/>
    <w:rsid w:val="003E2222"/>
    <w:rsid w:val="003E4940"/>
    <w:rsid w:val="003E4C5E"/>
    <w:rsid w:val="003F16FE"/>
    <w:rsid w:val="00405480"/>
    <w:rsid w:val="00453270"/>
    <w:rsid w:val="004B1BFA"/>
    <w:rsid w:val="004E1B00"/>
    <w:rsid w:val="00505001"/>
    <w:rsid w:val="005440FB"/>
    <w:rsid w:val="00551401"/>
    <w:rsid w:val="005722BC"/>
    <w:rsid w:val="00586F25"/>
    <w:rsid w:val="005B32BD"/>
    <w:rsid w:val="005C2D60"/>
    <w:rsid w:val="006066BC"/>
    <w:rsid w:val="00612D18"/>
    <w:rsid w:val="00663935"/>
    <w:rsid w:val="006E0D46"/>
    <w:rsid w:val="006E2337"/>
    <w:rsid w:val="006F05A7"/>
    <w:rsid w:val="00713859"/>
    <w:rsid w:val="007168C2"/>
    <w:rsid w:val="007A508C"/>
    <w:rsid w:val="007B758F"/>
    <w:rsid w:val="007F1837"/>
    <w:rsid w:val="00806823"/>
    <w:rsid w:val="00831936"/>
    <w:rsid w:val="00860002"/>
    <w:rsid w:val="00861AF4"/>
    <w:rsid w:val="008B3C2D"/>
    <w:rsid w:val="008E206B"/>
    <w:rsid w:val="009012B6"/>
    <w:rsid w:val="00960E98"/>
    <w:rsid w:val="009A241F"/>
    <w:rsid w:val="009B0FCE"/>
    <w:rsid w:val="009C4E5F"/>
    <w:rsid w:val="009D0C96"/>
    <w:rsid w:val="009D0F2C"/>
    <w:rsid w:val="009D3576"/>
    <w:rsid w:val="00A00C1A"/>
    <w:rsid w:val="00A04B0A"/>
    <w:rsid w:val="00A26D87"/>
    <w:rsid w:val="00A76C1D"/>
    <w:rsid w:val="00A90FD0"/>
    <w:rsid w:val="00AE008F"/>
    <w:rsid w:val="00B35623"/>
    <w:rsid w:val="00B4205D"/>
    <w:rsid w:val="00BC600E"/>
    <w:rsid w:val="00C025F1"/>
    <w:rsid w:val="00C848FD"/>
    <w:rsid w:val="00CB1D38"/>
    <w:rsid w:val="00CE2FD3"/>
    <w:rsid w:val="00CE5B5B"/>
    <w:rsid w:val="00CF007A"/>
    <w:rsid w:val="00D94716"/>
    <w:rsid w:val="00DD2BEC"/>
    <w:rsid w:val="00E1027C"/>
    <w:rsid w:val="00E108DA"/>
    <w:rsid w:val="00E75DF6"/>
    <w:rsid w:val="00EC4E51"/>
    <w:rsid w:val="00ED4803"/>
    <w:rsid w:val="00F17AB3"/>
    <w:rsid w:val="00FB5599"/>
    <w:rsid w:val="00FF4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3CE57-81EB-4C1D-9ABF-8366FAED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E5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link w:val="10"/>
    <w:uiPriority w:val="9"/>
    <w:qFormat/>
    <w:rsid w:val="001764E9"/>
    <w:pPr>
      <w:widowControl/>
      <w:autoSpaceDE/>
      <w:autoSpaceDN/>
      <w:adjustRightInd/>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unhideWhenUsed/>
    <w:qFormat/>
    <w:rsid w:val="007F18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7F18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4E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EC4E5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5">
    <w:name w:val="List Paragraph"/>
    <w:basedOn w:val="a"/>
    <w:uiPriority w:val="34"/>
    <w:qFormat/>
    <w:rsid w:val="005B32BD"/>
    <w:pPr>
      <w:ind w:left="720"/>
      <w:contextualSpacing/>
    </w:pPr>
  </w:style>
  <w:style w:type="paragraph" w:customStyle="1" w:styleId="Default">
    <w:name w:val="Default"/>
    <w:rsid w:val="00C025F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1764E9"/>
    <w:rPr>
      <w:rFonts w:ascii="Times New Roman" w:eastAsia="Times New Roman" w:hAnsi="Times New Roman" w:cs="Times New Roman"/>
      <w:b/>
      <w:bCs/>
      <w:kern w:val="36"/>
      <w:sz w:val="48"/>
      <w:szCs w:val="48"/>
      <w:lang w:eastAsia="ru-RU"/>
    </w:rPr>
  </w:style>
  <w:style w:type="table" w:customStyle="1" w:styleId="3">
    <w:name w:val="Сетка таблицы3"/>
    <w:basedOn w:val="a1"/>
    <w:next w:val="a3"/>
    <w:uiPriority w:val="39"/>
    <w:rsid w:val="007168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7F1837"/>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7F1837"/>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0"/>
    <w:uiPriority w:val="99"/>
    <w:unhideWhenUsed/>
    <w:rsid w:val="005722BC"/>
    <w:rPr>
      <w:color w:val="0000FF" w:themeColor="hyperlink"/>
      <w:u w:val="single"/>
    </w:rPr>
  </w:style>
  <w:style w:type="paragraph" w:customStyle="1" w:styleId="formattext">
    <w:name w:val="formattext"/>
    <w:basedOn w:val="a"/>
    <w:rsid w:val="00861AF4"/>
    <w:pPr>
      <w:widowControl/>
      <w:autoSpaceDE/>
      <w:autoSpaceDN/>
      <w:adjustRightInd/>
      <w:spacing w:before="100" w:beforeAutospacing="1" w:after="100" w:afterAutospacing="1"/>
    </w:pPr>
    <w:rPr>
      <w:rFonts w:eastAsia="Times New Roman"/>
      <w:sz w:val="24"/>
      <w:szCs w:val="24"/>
    </w:rPr>
  </w:style>
  <w:style w:type="paragraph" w:styleId="a7">
    <w:name w:val="Normal (Web)"/>
    <w:basedOn w:val="a"/>
    <w:uiPriority w:val="99"/>
    <w:semiHidden/>
    <w:unhideWhenUsed/>
    <w:rsid w:val="00E1027C"/>
    <w:pPr>
      <w:widowControl/>
      <w:autoSpaceDE/>
      <w:autoSpaceDN/>
      <w:adjustRightInd/>
      <w:spacing w:before="100" w:beforeAutospacing="1" w:after="100" w:afterAutospacing="1"/>
    </w:pPr>
    <w:rPr>
      <w:rFonts w:eastAsia="Times New Roman"/>
      <w:sz w:val="24"/>
      <w:szCs w:val="24"/>
    </w:rPr>
  </w:style>
  <w:style w:type="character" w:styleId="a8">
    <w:name w:val="Strong"/>
    <w:basedOn w:val="a0"/>
    <w:uiPriority w:val="22"/>
    <w:qFormat/>
    <w:rsid w:val="003E4940"/>
    <w:rPr>
      <w:b/>
      <w:bCs/>
    </w:rPr>
  </w:style>
  <w:style w:type="paragraph" w:styleId="a9">
    <w:name w:val="Balloon Text"/>
    <w:basedOn w:val="a"/>
    <w:link w:val="aa"/>
    <w:uiPriority w:val="99"/>
    <w:semiHidden/>
    <w:unhideWhenUsed/>
    <w:rsid w:val="00831936"/>
    <w:rPr>
      <w:rFonts w:ascii="Segoe UI" w:hAnsi="Segoe UI" w:cs="Segoe UI"/>
      <w:sz w:val="18"/>
      <w:szCs w:val="18"/>
    </w:rPr>
  </w:style>
  <w:style w:type="character" w:customStyle="1" w:styleId="aa">
    <w:name w:val="Текст выноски Знак"/>
    <w:basedOn w:val="a0"/>
    <w:link w:val="a9"/>
    <w:uiPriority w:val="99"/>
    <w:semiHidden/>
    <w:rsid w:val="0083193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36847">
      <w:bodyDiv w:val="1"/>
      <w:marLeft w:val="0"/>
      <w:marRight w:val="0"/>
      <w:marTop w:val="0"/>
      <w:marBottom w:val="0"/>
      <w:divBdr>
        <w:top w:val="none" w:sz="0" w:space="0" w:color="auto"/>
        <w:left w:val="none" w:sz="0" w:space="0" w:color="auto"/>
        <w:bottom w:val="none" w:sz="0" w:space="0" w:color="auto"/>
        <w:right w:val="none" w:sz="0" w:space="0" w:color="auto"/>
      </w:divBdr>
    </w:div>
    <w:div w:id="947589363">
      <w:bodyDiv w:val="1"/>
      <w:marLeft w:val="0"/>
      <w:marRight w:val="0"/>
      <w:marTop w:val="0"/>
      <w:marBottom w:val="0"/>
      <w:divBdr>
        <w:top w:val="none" w:sz="0" w:space="0" w:color="auto"/>
        <w:left w:val="none" w:sz="0" w:space="0" w:color="auto"/>
        <w:bottom w:val="none" w:sz="0" w:space="0" w:color="auto"/>
        <w:right w:val="none" w:sz="0" w:space="0" w:color="auto"/>
      </w:divBdr>
    </w:div>
    <w:div w:id="1011102093">
      <w:bodyDiv w:val="1"/>
      <w:marLeft w:val="0"/>
      <w:marRight w:val="0"/>
      <w:marTop w:val="0"/>
      <w:marBottom w:val="0"/>
      <w:divBdr>
        <w:top w:val="none" w:sz="0" w:space="0" w:color="auto"/>
        <w:left w:val="none" w:sz="0" w:space="0" w:color="auto"/>
        <w:bottom w:val="none" w:sz="0" w:space="0" w:color="auto"/>
        <w:right w:val="none" w:sz="0" w:space="0" w:color="auto"/>
      </w:divBdr>
    </w:div>
    <w:div w:id="1213734302">
      <w:bodyDiv w:val="1"/>
      <w:marLeft w:val="0"/>
      <w:marRight w:val="0"/>
      <w:marTop w:val="0"/>
      <w:marBottom w:val="0"/>
      <w:divBdr>
        <w:top w:val="none" w:sz="0" w:space="0" w:color="auto"/>
        <w:left w:val="none" w:sz="0" w:space="0" w:color="auto"/>
        <w:bottom w:val="none" w:sz="0" w:space="0" w:color="auto"/>
        <w:right w:val="none" w:sz="0" w:space="0" w:color="auto"/>
      </w:divBdr>
    </w:div>
    <w:div w:id="1295331760">
      <w:bodyDiv w:val="1"/>
      <w:marLeft w:val="0"/>
      <w:marRight w:val="0"/>
      <w:marTop w:val="0"/>
      <w:marBottom w:val="0"/>
      <w:divBdr>
        <w:top w:val="none" w:sz="0" w:space="0" w:color="auto"/>
        <w:left w:val="none" w:sz="0" w:space="0" w:color="auto"/>
        <w:bottom w:val="none" w:sz="0" w:space="0" w:color="auto"/>
        <w:right w:val="none" w:sz="0" w:space="0" w:color="auto"/>
      </w:divBdr>
    </w:div>
    <w:div w:id="15306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75;&#1072;&#1085;-&#1072;&#1076;&#1084;&#1102;&#1088;&#1092;" TargetMode="External"/><Relationship Id="rId3" Type="http://schemas.openxmlformats.org/officeDocument/2006/relationships/settings" Target="settings.xml"/><Relationship Id="rId7" Type="http://schemas.openxmlformats.org/officeDocument/2006/relationships/hyperlink" Target="kodeks://link/d?nd=420302241&amp;prevdoc=902228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2228011&amp;prevdoc=902228011&amp;point=mark=00000000000000000000000000000000000000000000000000A7C0NA" TargetMode="External"/><Relationship Id="rId5" Type="http://schemas.openxmlformats.org/officeDocument/2006/relationships/hyperlink" Target="javascrip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2189</Words>
  <Characters>12480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2</cp:revision>
  <cp:lastPrinted>2021-05-21T05:47:00Z</cp:lastPrinted>
  <dcterms:created xsi:type="dcterms:W3CDTF">2021-06-01T04:05:00Z</dcterms:created>
  <dcterms:modified xsi:type="dcterms:W3CDTF">2021-06-01T04:05:00Z</dcterms:modified>
</cp:coreProperties>
</file>