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FD0" w:rsidRDefault="00322FD0" w:rsidP="00ED3852">
      <w:pPr>
        <w:rPr>
          <w:sz w:val="22"/>
          <w:szCs w:val="22"/>
        </w:rPr>
      </w:pPr>
    </w:p>
    <w:p w:rsidR="00EC1453" w:rsidRPr="007324D2" w:rsidRDefault="00EC1453" w:rsidP="00506080">
      <w:pPr>
        <w:jc w:val="center"/>
        <w:rPr>
          <w:sz w:val="36"/>
          <w:szCs w:val="36"/>
        </w:rPr>
      </w:pPr>
      <w:r w:rsidRPr="007324D2">
        <w:rPr>
          <w:sz w:val="36"/>
          <w:szCs w:val="36"/>
        </w:rPr>
        <w:t>СОВЕТ ДЕПУТАТОВ</w:t>
      </w:r>
    </w:p>
    <w:p w:rsidR="00EC1453" w:rsidRPr="007324D2" w:rsidRDefault="00EC1453" w:rsidP="00EC1453">
      <w:pPr>
        <w:ind w:firstLine="570"/>
        <w:jc w:val="center"/>
        <w:rPr>
          <w:sz w:val="36"/>
          <w:szCs w:val="36"/>
        </w:rPr>
      </w:pPr>
      <w:r w:rsidRPr="007324D2">
        <w:rPr>
          <w:sz w:val="36"/>
          <w:szCs w:val="36"/>
        </w:rPr>
        <w:t>СЕЛЬСКОГО ПОСЕЛЕНИЯ АГАН</w:t>
      </w:r>
    </w:p>
    <w:p w:rsidR="00EC1453" w:rsidRPr="007324D2" w:rsidRDefault="00EC1453" w:rsidP="00EC1453">
      <w:pPr>
        <w:ind w:firstLine="570"/>
        <w:jc w:val="center"/>
        <w:rPr>
          <w:sz w:val="36"/>
          <w:szCs w:val="36"/>
        </w:rPr>
      </w:pPr>
      <w:r w:rsidRPr="007324D2">
        <w:rPr>
          <w:sz w:val="36"/>
          <w:szCs w:val="36"/>
        </w:rPr>
        <w:t>Нижневартовского района</w:t>
      </w:r>
    </w:p>
    <w:p w:rsidR="00EC1453" w:rsidRPr="007324D2" w:rsidRDefault="00EC1453" w:rsidP="00EC1453">
      <w:pPr>
        <w:ind w:firstLine="570"/>
        <w:jc w:val="center"/>
        <w:rPr>
          <w:sz w:val="36"/>
          <w:szCs w:val="36"/>
        </w:rPr>
      </w:pPr>
      <w:r w:rsidRPr="007324D2">
        <w:rPr>
          <w:sz w:val="36"/>
          <w:szCs w:val="36"/>
        </w:rPr>
        <w:t>Ханты-Мансийского автономного округа-Югры</w:t>
      </w:r>
    </w:p>
    <w:p w:rsidR="00EC1453" w:rsidRPr="007324D2" w:rsidRDefault="00EC1453" w:rsidP="00EC1453">
      <w:pPr>
        <w:ind w:firstLine="570"/>
        <w:jc w:val="center"/>
        <w:rPr>
          <w:sz w:val="36"/>
          <w:szCs w:val="36"/>
        </w:rPr>
      </w:pPr>
    </w:p>
    <w:p w:rsidR="00EC1453" w:rsidRDefault="00EC1453" w:rsidP="00EC1453">
      <w:pPr>
        <w:ind w:firstLine="570"/>
        <w:jc w:val="center"/>
        <w:rPr>
          <w:sz w:val="36"/>
          <w:szCs w:val="36"/>
        </w:rPr>
      </w:pPr>
      <w:r w:rsidRPr="007324D2">
        <w:rPr>
          <w:sz w:val="36"/>
          <w:szCs w:val="36"/>
        </w:rPr>
        <w:t>РЕШЕНИЕ</w:t>
      </w:r>
    </w:p>
    <w:p w:rsidR="00EC1453" w:rsidRPr="00EC1453" w:rsidRDefault="00EC1453" w:rsidP="00EC1453">
      <w:pPr>
        <w:jc w:val="right"/>
        <w:rPr>
          <w:b/>
          <w:color w:val="000000"/>
          <w:sz w:val="36"/>
          <w:szCs w:val="36"/>
        </w:rPr>
      </w:pPr>
    </w:p>
    <w:p w:rsidR="00EC1453" w:rsidRPr="007324D2" w:rsidRDefault="00506080" w:rsidP="00EC1453">
      <w:pPr>
        <w:ind w:right="-1"/>
        <w:jc w:val="both"/>
        <w:rPr>
          <w:b/>
          <w:color w:val="FF0000"/>
          <w:sz w:val="28"/>
          <w:szCs w:val="28"/>
        </w:rPr>
      </w:pPr>
      <w:r>
        <w:rPr>
          <w:sz w:val="28"/>
        </w:rPr>
        <w:t>о</w:t>
      </w:r>
      <w:r w:rsidR="00EC1453" w:rsidRPr="0044408B">
        <w:rPr>
          <w:sz w:val="28"/>
        </w:rPr>
        <w:t>т</w:t>
      </w:r>
      <w:r>
        <w:rPr>
          <w:sz w:val="28"/>
        </w:rPr>
        <w:t xml:space="preserve"> 22.09.2021 г.</w:t>
      </w:r>
      <w:r w:rsidR="00EC1453">
        <w:rPr>
          <w:sz w:val="28"/>
        </w:rPr>
        <w:t xml:space="preserve">   </w:t>
      </w:r>
      <w:r w:rsidR="00EC1453">
        <w:rPr>
          <w:color w:val="FF0000"/>
          <w:sz w:val="28"/>
        </w:rPr>
        <w:tab/>
      </w:r>
      <w:r w:rsidR="00EC1453">
        <w:rPr>
          <w:color w:val="FF0000"/>
          <w:sz w:val="28"/>
        </w:rPr>
        <w:tab/>
      </w:r>
      <w:r w:rsidR="00EC1453">
        <w:rPr>
          <w:color w:val="FF0000"/>
          <w:sz w:val="28"/>
        </w:rPr>
        <w:tab/>
      </w:r>
      <w:r w:rsidR="00EC1453">
        <w:rPr>
          <w:color w:val="FF0000"/>
          <w:sz w:val="28"/>
        </w:rPr>
        <w:tab/>
      </w:r>
      <w:r w:rsidR="00EC1453">
        <w:rPr>
          <w:color w:val="FF0000"/>
          <w:sz w:val="28"/>
        </w:rPr>
        <w:tab/>
      </w:r>
      <w:r w:rsidR="00EC1453">
        <w:rPr>
          <w:color w:val="FF0000"/>
          <w:sz w:val="28"/>
        </w:rPr>
        <w:tab/>
        <w:t xml:space="preserve">   </w:t>
      </w:r>
      <w:r w:rsidR="00EC1453">
        <w:rPr>
          <w:color w:val="FF0000"/>
          <w:sz w:val="28"/>
        </w:rPr>
        <w:tab/>
      </w:r>
      <w:r w:rsidR="00EC1453">
        <w:rPr>
          <w:color w:val="FF0000"/>
          <w:sz w:val="28"/>
        </w:rPr>
        <w:tab/>
        <w:t xml:space="preserve">                        </w:t>
      </w:r>
      <w:r w:rsidR="00EC1453" w:rsidRPr="0044408B">
        <w:rPr>
          <w:sz w:val="28"/>
        </w:rPr>
        <w:t>№</w:t>
      </w:r>
      <w:r w:rsidR="00EC1453">
        <w:rPr>
          <w:color w:val="FF0000"/>
          <w:sz w:val="28"/>
        </w:rPr>
        <w:t xml:space="preserve"> </w:t>
      </w:r>
      <w:r w:rsidR="00EC1453">
        <w:rPr>
          <w:sz w:val="28"/>
        </w:rPr>
        <w:t xml:space="preserve"> </w:t>
      </w:r>
      <w:r w:rsidR="00EC1453" w:rsidRPr="0044408B">
        <w:rPr>
          <w:sz w:val="28"/>
        </w:rPr>
        <w:t xml:space="preserve"> </w:t>
      </w:r>
      <w:r>
        <w:rPr>
          <w:sz w:val="28"/>
        </w:rPr>
        <w:t>24</w:t>
      </w:r>
    </w:p>
    <w:tbl>
      <w:tblPr>
        <w:tblW w:w="99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52"/>
        <w:gridCol w:w="4952"/>
      </w:tblGrid>
      <w:tr w:rsidR="00EC1453" w:rsidTr="00A262F6">
        <w:tc>
          <w:tcPr>
            <w:tcW w:w="4952" w:type="dxa"/>
            <w:tcBorders>
              <w:top w:val="nil"/>
              <w:left w:val="nil"/>
              <w:bottom w:val="nil"/>
              <w:right w:val="nil"/>
            </w:tcBorders>
          </w:tcPr>
          <w:p w:rsidR="00EC1453" w:rsidRDefault="00EC1453" w:rsidP="00A262F6">
            <w:pPr>
              <w:spacing w:line="276" w:lineRule="auto"/>
              <w:ind w:right="-469"/>
              <w:jc w:val="both"/>
              <w:rPr>
                <w:szCs w:val="20"/>
              </w:rPr>
            </w:pPr>
          </w:p>
        </w:tc>
        <w:tc>
          <w:tcPr>
            <w:tcW w:w="4952" w:type="dxa"/>
            <w:tcBorders>
              <w:top w:val="nil"/>
              <w:left w:val="nil"/>
              <w:bottom w:val="nil"/>
              <w:right w:val="nil"/>
            </w:tcBorders>
          </w:tcPr>
          <w:p w:rsidR="00EC1453" w:rsidRDefault="00EC1453" w:rsidP="00A262F6">
            <w:pPr>
              <w:spacing w:line="276" w:lineRule="auto"/>
              <w:ind w:left="540" w:right="-469"/>
              <w:jc w:val="both"/>
              <w:rPr>
                <w:szCs w:val="20"/>
              </w:rPr>
            </w:pPr>
          </w:p>
        </w:tc>
      </w:tr>
    </w:tbl>
    <w:p w:rsidR="00EC1453" w:rsidRDefault="00EC1453" w:rsidP="00EC1453">
      <w:pPr>
        <w:ind w:right="5528"/>
        <w:jc w:val="both"/>
        <w:rPr>
          <w:sz w:val="28"/>
          <w:szCs w:val="28"/>
        </w:rPr>
      </w:pPr>
      <w:r>
        <w:rPr>
          <w:sz w:val="28"/>
          <w:szCs w:val="28"/>
        </w:rPr>
        <w:t>Об утверждении Положения по осуществлению муниципального жилищного контроля на территории сельского поселения Аган</w:t>
      </w:r>
    </w:p>
    <w:p w:rsidR="00EC1453" w:rsidRPr="00D764E3" w:rsidRDefault="00EC1453" w:rsidP="00EC1453">
      <w:pPr>
        <w:autoSpaceDE w:val="0"/>
        <w:autoSpaceDN w:val="0"/>
        <w:adjustRightInd w:val="0"/>
        <w:ind w:firstLine="567"/>
        <w:jc w:val="both"/>
        <w:rPr>
          <w:sz w:val="28"/>
          <w:szCs w:val="28"/>
        </w:rPr>
      </w:pPr>
    </w:p>
    <w:p w:rsidR="00EC1453" w:rsidRPr="00D764E3" w:rsidRDefault="00EC1453" w:rsidP="00EC1453">
      <w:pPr>
        <w:autoSpaceDE w:val="0"/>
        <w:autoSpaceDN w:val="0"/>
        <w:adjustRightInd w:val="0"/>
        <w:jc w:val="both"/>
        <w:rPr>
          <w:sz w:val="28"/>
          <w:szCs w:val="28"/>
        </w:rPr>
      </w:pPr>
    </w:p>
    <w:p w:rsidR="00EC1453" w:rsidRPr="007919F0" w:rsidRDefault="00EC1453" w:rsidP="00EC1453">
      <w:pPr>
        <w:widowControl w:val="0"/>
        <w:autoSpaceDE w:val="0"/>
        <w:autoSpaceDN w:val="0"/>
        <w:adjustRightInd w:val="0"/>
        <w:ind w:firstLine="660"/>
        <w:jc w:val="both"/>
        <w:rPr>
          <w:sz w:val="28"/>
          <w:szCs w:val="28"/>
        </w:rPr>
      </w:pPr>
      <w:r w:rsidRPr="00DD0FAB">
        <w:rPr>
          <w:sz w:val="28"/>
          <w:szCs w:val="28"/>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w:t>
      </w:r>
      <w:r>
        <w:rPr>
          <w:sz w:val="28"/>
          <w:szCs w:val="28"/>
        </w:rPr>
        <w:t>.07.</w:t>
      </w:r>
      <w:r w:rsidRPr="00DD0FAB">
        <w:rPr>
          <w:sz w:val="28"/>
          <w:szCs w:val="28"/>
        </w:rPr>
        <w:t>2020 № 248-ФЗ «О государственном контроле (надзоре) и муниципальном контроле в Российской Федерации»</w:t>
      </w:r>
      <w:r>
        <w:rPr>
          <w:sz w:val="28"/>
          <w:szCs w:val="28"/>
        </w:rPr>
        <w:t xml:space="preserve">, </w:t>
      </w:r>
      <w:r w:rsidRPr="000C5579">
        <w:rPr>
          <w:sz w:val="28"/>
          <w:szCs w:val="28"/>
        </w:rPr>
        <w:t>Устав</w:t>
      </w:r>
      <w:r>
        <w:rPr>
          <w:sz w:val="28"/>
          <w:szCs w:val="28"/>
        </w:rPr>
        <w:t>ом</w:t>
      </w:r>
      <w:r w:rsidRPr="000C5579">
        <w:rPr>
          <w:sz w:val="28"/>
          <w:szCs w:val="28"/>
        </w:rPr>
        <w:t xml:space="preserve"> </w:t>
      </w:r>
      <w:r>
        <w:rPr>
          <w:sz w:val="28"/>
          <w:szCs w:val="28"/>
        </w:rPr>
        <w:t>сельского</w:t>
      </w:r>
      <w:r w:rsidRPr="000C5579">
        <w:rPr>
          <w:sz w:val="28"/>
          <w:szCs w:val="28"/>
        </w:rPr>
        <w:t xml:space="preserve"> поселения </w:t>
      </w:r>
      <w:r>
        <w:rPr>
          <w:sz w:val="28"/>
          <w:szCs w:val="28"/>
        </w:rPr>
        <w:t>Аган</w:t>
      </w:r>
      <w:r w:rsidRPr="007919F0">
        <w:rPr>
          <w:sz w:val="28"/>
          <w:szCs w:val="28"/>
        </w:rPr>
        <w:t xml:space="preserve">, </w:t>
      </w:r>
    </w:p>
    <w:p w:rsidR="00EC1453" w:rsidRDefault="00EC1453" w:rsidP="00EC1453">
      <w:pPr>
        <w:autoSpaceDE w:val="0"/>
        <w:autoSpaceDN w:val="0"/>
        <w:adjustRightInd w:val="0"/>
        <w:ind w:firstLine="709"/>
        <w:jc w:val="both"/>
        <w:rPr>
          <w:sz w:val="28"/>
          <w:szCs w:val="28"/>
        </w:rPr>
      </w:pPr>
    </w:p>
    <w:p w:rsidR="00EC1453" w:rsidRPr="00D764E3" w:rsidRDefault="00EC1453" w:rsidP="00EC1453">
      <w:pPr>
        <w:autoSpaceDE w:val="0"/>
        <w:autoSpaceDN w:val="0"/>
        <w:adjustRightInd w:val="0"/>
        <w:ind w:firstLine="709"/>
        <w:jc w:val="both"/>
        <w:rPr>
          <w:sz w:val="28"/>
          <w:szCs w:val="28"/>
        </w:rPr>
      </w:pPr>
      <w:r>
        <w:rPr>
          <w:sz w:val="28"/>
          <w:szCs w:val="28"/>
        </w:rPr>
        <w:t>Совет депутатов сельского поселения Аган</w:t>
      </w:r>
    </w:p>
    <w:p w:rsidR="00EC1453" w:rsidRPr="00D764E3" w:rsidRDefault="00EC1453" w:rsidP="00EC1453">
      <w:pPr>
        <w:ind w:firstLine="567"/>
        <w:jc w:val="both"/>
        <w:rPr>
          <w:sz w:val="28"/>
          <w:szCs w:val="28"/>
        </w:rPr>
      </w:pPr>
    </w:p>
    <w:p w:rsidR="00EC1453" w:rsidRPr="00D764E3" w:rsidRDefault="00EC1453" w:rsidP="00EC1453">
      <w:pPr>
        <w:ind w:firstLine="708"/>
        <w:rPr>
          <w:sz w:val="28"/>
          <w:szCs w:val="28"/>
        </w:rPr>
      </w:pPr>
      <w:r w:rsidRPr="00D764E3">
        <w:rPr>
          <w:sz w:val="28"/>
          <w:szCs w:val="28"/>
        </w:rPr>
        <w:t>РЕШИЛ:</w:t>
      </w:r>
    </w:p>
    <w:p w:rsidR="00EC1453" w:rsidRPr="00D764E3" w:rsidRDefault="00EC1453" w:rsidP="00EC1453">
      <w:pPr>
        <w:ind w:firstLine="567"/>
        <w:jc w:val="both"/>
        <w:rPr>
          <w:sz w:val="28"/>
          <w:szCs w:val="28"/>
        </w:rPr>
      </w:pPr>
    </w:p>
    <w:p w:rsidR="00EC1453" w:rsidRDefault="00EC1453" w:rsidP="00EC1453">
      <w:pPr>
        <w:ind w:firstLine="709"/>
        <w:jc w:val="both"/>
        <w:rPr>
          <w:spacing w:val="-2"/>
          <w:sz w:val="28"/>
          <w:szCs w:val="28"/>
        </w:rPr>
      </w:pPr>
      <w:r>
        <w:rPr>
          <w:sz w:val="28"/>
          <w:szCs w:val="28"/>
        </w:rPr>
        <w:t xml:space="preserve">1. </w:t>
      </w:r>
      <w:r w:rsidRPr="004212F3">
        <w:rPr>
          <w:spacing w:val="-2"/>
          <w:sz w:val="28"/>
          <w:szCs w:val="28"/>
        </w:rPr>
        <w:t>У</w:t>
      </w:r>
      <w:r w:rsidRPr="004212F3">
        <w:rPr>
          <w:sz w:val="28"/>
          <w:szCs w:val="28"/>
        </w:rPr>
        <w:t xml:space="preserve">твердить Положение по осуществлению муниципального жилищного контроля на территории сельского поселения </w:t>
      </w:r>
      <w:r w:rsidR="00506080">
        <w:rPr>
          <w:sz w:val="28"/>
          <w:szCs w:val="28"/>
        </w:rPr>
        <w:t>Аган</w:t>
      </w:r>
      <w:r w:rsidRPr="004212F3">
        <w:rPr>
          <w:sz w:val="28"/>
          <w:szCs w:val="28"/>
        </w:rPr>
        <w:t xml:space="preserve"> </w:t>
      </w:r>
      <w:r w:rsidRPr="004212F3">
        <w:rPr>
          <w:spacing w:val="-2"/>
          <w:sz w:val="28"/>
          <w:szCs w:val="28"/>
        </w:rPr>
        <w:t>согласно приложению.</w:t>
      </w:r>
    </w:p>
    <w:p w:rsidR="00EC1453" w:rsidRDefault="00EC1453" w:rsidP="00863034">
      <w:pPr>
        <w:jc w:val="both"/>
        <w:rPr>
          <w:spacing w:val="-2"/>
          <w:sz w:val="28"/>
          <w:szCs w:val="28"/>
        </w:rPr>
      </w:pPr>
    </w:p>
    <w:p w:rsidR="00EC1453" w:rsidRDefault="00863034" w:rsidP="00EC1453">
      <w:pPr>
        <w:ind w:firstLine="709"/>
        <w:jc w:val="both"/>
        <w:rPr>
          <w:sz w:val="28"/>
          <w:szCs w:val="28"/>
        </w:rPr>
      </w:pPr>
      <w:r>
        <w:rPr>
          <w:sz w:val="28"/>
          <w:szCs w:val="28"/>
        </w:rPr>
        <w:t>2</w:t>
      </w:r>
      <w:r w:rsidR="00EC1453">
        <w:rPr>
          <w:sz w:val="28"/>
          <w:szCs w:val="28"/>
        </w:rPr>
        <w:t xml:space="preserve">. </w:t>
      </w:r>
      <w:proofErr w:type="gramStart"/>
      <w:r w:rsidR="00EC1453">
        <w:rPr>
          <w:sz w:val="28"/>
          <w:szCs w:val="28"/>
        </w:rPr>
        <w:t xml:space="preserve">Настоящее решение опубликовать (обнародовать) в приложении «Официальный бюллетень» к районной газете «Новости </w:t>
      </w:r>
      <w:proofErr w:type="spellStart"/>
      <w:r w:rsidR="00EC1453">
        <w:rPr>
          <w:sz w:val="28"/>
          <w:szCs w:val="28"/>
        </w:rPr>
        <w:t>Приобья</w:t>
      </w:r>
      <w:proofErr w:type="spellEnd"/>
      <w:r w:rsidR="00EC1453">
        <w:rPr>
          <w:sz w:val="28"/>
          <w:szCs w:val="28"/>
        </w:rPr>
        <w:t xml:space="preserve">» и разместить на официальном </w:t>
      </w:r>
      <w:r w:rsidR="00EC1453" w:rsidRPr="00EC1453">
        <w:rPr>
          <w:rFonts w:eastAsia="Calibri"/>
          <w:sz w:val="28"/>
          <w:szCs w:val="28"/>
          <w:lang w:eastAsia="en-US"/>
        </w:rPr>
        <w:t xml:space="preserve">веб-сайте администрации сельского поселения Аган </w:t>
      </w:r>
      <w:r w:rsidR="00EC1453" w:rsidRPr="00A65BF5">
        <w:rPr>
          <w:bCs/>
          <w:sz w:val="28"/>
          <w:szCs w:val="28"/>
        </w:rPr>
        <w:t>(</w:t>
      </w:r>
      <w:hyperlink r:id="rId9" w:history="1">
        <w:r w:rsidR="00EC1453" w:rsidRPr="0085102D">
          <w:rPr>
            <w:rStyle w:val="ae"/>
            <w:bCs/>
            <w:sz w:val="28"/>
            <w:szCs w:val="28"/>
          </w:rPr>
          <w:t>www.аган-адм.рф</w:t>
        </w:r>
      </w:hyperlink>
      <w:r w:rsidR="00EC1453" w:rsidRPr="00EC1453">
        <w:rPr>
          <w:rFonts w:eastAsia="Calibri"/>
          <w:sz w:val="28"/>
          <w:szCs w:val="28"/>
          <w:lang w:eastAsia="en-US"/>
        </w:rPr>
        <w:t>).</w:t>
      </w:r>
      <w:r w:rsidR="00EC1453">
        <w:rPr>
          <w:sz w:val="28"/>
          <w:szCs w:val="28"/>
        </w:rPr>
        <w:t xml:space="preserve"> </w:t>
      </w:r>
      <w:proofErr w:type="gramEnd"/>
    </w:p>
    <w:p w:rsidR="00EC1453" w:rsidRDefault="00EC1453" w:rsidP="00EC1453">
      <w:pPr>
        <w:ind w:firstLine="709"/>
        <w:jc w:val="both"/>
        <w:rPr>
          <w:sz w:val="28"/>
          <w:szCs w:val="28"/>
        </w:rPr>
      </w:pPr>
    </w:p>
    <w:p w:rsidR="00EC1453" w:rsidRDefault="00863034" w:rsidP="00EC1453">
      <w:pPr>
        <w:ind w:firstLine="709"/>
        <w:jc w:val="both"/>
        <w:rPr>
          <w:sz w:val="28"/>
          <w:szCs w:val="28"/>
        </w:rPr>
      </w:pPr>
      <w:r>
        <w:rPr>
          <w:sz w:val="28"/>
          <w:szCs w:val="28"/>
        </w:rPr>
        <w:t>3</w:t>
      </w:r>
      <w:r w:rsidR="00EC1453">
        <w:rPr>
          <w:sz w:val="28"/>
          <w:szCs w:val="28"/>
        </w:rPr>
        <w:t xml:space="preserve">. </w:t>
      </w:r>
      <w:r w:rsidR="00676E79">
        <w:rPr>
          <w:sz w:val="28"/>
          <w:szCs w:val="28"/>
        </w:rPr>
        <w:t>Настоящее решение</w:t>
      </w:r>
      <w:r w:rsidR="00EC1453">
        <w:rPr>
          <w:sz w:val="28"/>
          <w:szCs w:val="28"/>
        </w:rPr>
        <w:t xml:space="preserve"> вс</w:t>
      </w:r>
      <w:r w:rsidR="00676E79">
        <w:rPr>
          <w:sz w:val="28"/>
          <w:szCs w:val="28"/>
        </w:rPr>
        <w:t>тупает в силу со дня его официального опубликования, но не ранее 01.01.2022 года.</w:t>
      </w:r>
    </w:p>
    <w:p w:rsidR="00EC1453" w:rsidRDefault="00EC1453" w:rsidP="00EC1453">
      <w:pPr>
        <w:ind w:firstLine="709"/>
        <w:jc w:val="both"/>
        <w:rPr>
          <w:sz w:val="28"/>
          <w:szCs w:val="28"/>
        </w:rPr>
      </w:pPr>
    </w:p>
    <w:p w:rsidR="00EC1453" w:rsidRDefault="00863034" w:rsidP="00EC1453">
      <w:pPr>
        <w:ind w:firstLine="709"/>
        <w:jc w:val="both"/>
        <w:rPr>
          <w:sz w:val="28"/>
          <w:szCs w:val="28"/>
        </w:rPr>
      </w:pPr>
      <w:r>
        <w:rPr>
          <w:sz w:val="28"/>
          <w:szCs w:val="28"/>
        </w:rPr>
        <w:t>4</w:t>
      </w:r>
      <w:r w:rsidR="00EC1453">
        <w:rPr>
          <w:sz w:val="28"/>
          <w:szCs w:val="28"/>
        </w:rPr>
        <w:t xml:space="preserve">. </w:t>
      </w:r>
      <w:proofErr w:type="gramStart"/>
      <w:r w:rsidR="00FA053A">
        <w:rPr>
          <w:sz w:val="28"/>
          <w:szCs w:val="28"/>
        </w:rPr>
        <w:t>Контроль за</w:t>
      </w:r>
      <w:proofErr w:type="gramEnd"/>
      <w:r w:rsidR="00FA053A">
        <w:rPr>
          <w:sz w:val="28"/>
          <w:szCs w:val="28"/>
        </w:rPr>
        <w:t xml:space="preserve"> выполнением решения возложить на постоянную комиссию по бюджету, налогам, финансам и социально – экономическим вопросам Совета депутатов сельского поселения Аган.     </w:t>
      </w:r>
    </w:p>
    <w:p w:rsidR="00EC1453" w:rsidRDefault="00EC1453" w:rsidP="00EC1453">
      <w:pPr>
        <w:jc w:val="both"/>
        <w:rPr>
          <w:sz w:val="28"/>
          <w:szCs w:val="28"/>
        </w:rPr>
      </w:pPr>
    </w:p>
    <w:p w:rsidR="00EC1453" w:rsidRDefault="00EC1453" w:rsidP="00EC1453">
      <w:pPr>
        <w:jc w:val="both"/>
        <w:rPr>
          <w:sz w:val="28"/>
          <w:szCs w:val="28"/>
        </w:rPr>
      </w:pPr>
    </w:p>
    <w:p w:rsidR="00EC1453" w:rsidRPr="00EC1453" w:rsidRDefault="00EC1453" w:rsidP="00EC1453">
      <w:pPr>
        <w:jc w:val="both"/>
        <w:rPr>
          <w:color w:val="000000"/>
          <w:sz w:val="28"/>
          <w:szCs w:val="28"/>
        </w:rPr>
      </w:pPr>
      <w:r w:rsidRPr="00EC1453">
        <w:rPr>
          <w:color w:val="000000"/>
          <w:sz w:val="28"/>
          <w:szCs w:val="28"/>
        </w:rPr>
        <w:t>Глава сельского поселения Аган</w:t>
      </w:r>
      <w:r w:rsidRPr="00EC1453">
        <w:rPr>
          <w:color w:val="000000"/>
          <w:sz w:val="28"/>
          <w:szCs w:val="28"/>
        </w:rPr>
        <w:tab/>
      </w:r>
      <w:r w:rsidRPr="00EC1453">
        <w:rPr>
          <w:color w:val="000000"/>
          <w:sz w:val="28"/>
          <w:szCs w:val="28"/>
        </w:rPr>
        <w:tab/>
      </w:r>
      <w:r w:rsidRPr="00EC1453">
        <w:rPr>
          <w:color w:val="000000"/>
          <w:sz w:val="28"/>
          <w:szCs w:val="28"/>
        </w:rPr>
        <w:tab/>
      </w:r>
      <w:r w:rsidRPr="00EC1453">
        <w:rPr>
          <w:color w:val="000000"/>
          <w:sz w:val="28"/>
          <w:szCs w:val="28"/>
        </w:rPr>
        <w:tab/>
      </w:r>
      <w:r w:rsidRPr="00EC1453">
        <w:rPr>
          <w:color w:val="000000"/>
          <w:sz w:val="28"/>
          <w:szCs w:val="28"/>
        </w:rPr>
        <w:tab/>
        <w:t xml:space="preserve">        Т. С. Соколова</w:t>
      </w:r>
    </w:p>
    <w:p w:rsidR="00EC1453" w:rsidRDefault="00EC1453" w:rsidP="00EC1453">
      <w:pPr>
        <w:spacing w:after="200" w:line="276" w:lineRule="auto"/>
        <w:rPr>
          <w:sz w:val="28"/>
          <w:szCs w:val="28"/>
        </w:rPr>
      </w:pPr>
    </w:p>
    <w:p w:rsidR="00EC1453" w:rsidRDefault="00EC1453" w:rsidP="000A6829">
      <w:pPr>
        <w:shd w:val="clear" w:color="auto" w:fill="FFFFFF"/>
        <w:ind w:left="5760"/>
        <w:jc w:val="both"/>
      </w:pPr>
    </w:p>
    <w:p w:rsidR="00EC1453" w:rsidRDefault="00EC1453" w:rsidP="000A6829">
      <w:pPr>
        <w:shd w:val="clear" w:color="auto" w:fill="FFFFFF"/>
        <w:ind w:left="5760"/>
        <w:jc w:val="both"/>
      </w:pPr>
    </w:p>
    <w:p w:rsidR="00EC1453" w:rsidRDefault="00EC1453" w:rsidP="00863034">
      <w:pPr>
        <w:shd w:val="clear" w:color="auto" w:fill="FFFFFF"/>
        <w:jc w:val="both"/>
      </w:pPr>
    </w:p>
    <w:p w:rsidR="00EC1453" w:rsidRDefault="00EC1453" w:rsidP="00863034">
      <w:pPr>
        <w:shd w:val="clear" w:color="auto" w:fill="FFFFFF"/>
        <w:jc w:val="both"/>
      </w:pPr>
    </w:p>
    <w:p w:rsidR="00A262F6" w:rsidRPr="00463EDF" w:rsidRDefault="00A262F6" w:rsidP="00A262F6">
      <w:pPr>
        <w:ind w:firstLine="567"/>
        <w:jc w:val="right"/>
        <w:rPr>
          <w:color w:val="000000"/>
          <w:sz w:val="17"/>
          <w:szCs w:val="17"/>
        </w:rPr>
      </w:pPr>
    </w:p>
    <w:p w:rsidR="00B85505" w:rsidRPr="00863034" w:rsidRDefault="00B85505" w:rsidP="00B85505">
      <w:pPr>
        <w:shd w:val="clear" w:color="auto" w:fill="FFFFFF"/>
        <w:ind w:left="5760"/>
        <w:jc w:val="both"/>
        <w:rPr>
          <w:sz w:val="28"/>
          <w:szCs w:val="28"/>
        </w:rPr>
      </w:pPr>
      <w:r w:rsidRPr="00863034">
        <w:rPr>
          <w:sz w:val="28"/>
          <w:szCs w:val="28"/>
        </w:rPr>
        <w:t>Приложение к решению Совета</w:t>
      </w:r>
    </w:p>
    <w:p w:rsidR="00B85505" w:rsidRPr="00863034" w:rsidRDefault="00B85505" w:rsidP="00863034">
      <w:pPr>
        <w:shd w:val="clear" w:color="auto" w:fill="FFFFFF"/>
        <w:ind w:left="5760"/>
        <w:jc w:val="both"/>
        <w:rPr>
          <w:sz w:val="28"/>
          <w:szCs w:val="28"/>
        </w:rPr>
      </w:pPr>
      <w:r w:rsidRPr="00863034">
        <w:rPr>
          <w:sz w:val="28"/>
          <w:szCs w:val="28"/>
        </w:rPr>
        <w:t>депутатов сельского поселения Аган</w:t>
      </w:r>
      <w:r w:rsidR="00863034">
        <w:rPr>
          <w:sz w:val="28"/>
          <w:szCs w:val="28"/>
        </w:rPr>
        <w:t xml:space="preserve"> </w:t>
      </w:r>
      <w:r w:rsidRPr="00863034">
        <w:rPr>
          <w:sz w:val="28"/>
          <w:szCs w:val="28"/>
        </w:rPr>
        <w:t xml:space="preserve">от </w:t>
      </w:r>
      <w:r w:rsidR="00863034">
        <w:rPr>
          <w:sz w:val="28"/>
          <w:szCs w:val="28"/>
        </w:rPr>
        <w:t>22.09.</w:t>
      </w:r>
      <w:r w:rsidRPr="00863034">
        <w:rPr>
          <w:sz w:val="28"/>
          <w:szCs w:val="28"/>
        </w:rPr>
        <w:t xml:space="preserve">2021г.  № </w:t>
      </w:r>
      <w:r w:rsidR="00863034">
        <w:rPr>
          <w:sz w:val="28"/>
          <w:szCs w:val="28"/>
        </w:rPr>
        <w:t>24</w:t>
      </w:r>
    </w:p>
    <w:p w:rsidR="00BF20CC" w:rsidRDefault="00BF20CC" w:rsidP="00EE0AD2">
      <w:pPr>
        <w:pStyle w:val="a7"/>
        <w:jc w:val="center"/>
        <w:rPr>
          <w:rFonts w:ascii="Times New Roman" w:hAnsi="Times New Roman"/>
          <w:b/>
          <w:bCs/>
          <w:sz w:val="28"/>
          <w:szCs w:val="28"/>
        </w:rPr>
      </w:pPr>
    </w:p>
    <w:p w:rsidR="00A262F6" w:rsidRPr="00EE0AD2" w:rsidRDefault="00A262F6" w:rsidP="00EE0AD2">
      <w:pPr>
        <w:pStyle w:val="a7"/>
        <w:jc w:val="center"/>
        <w:rPr>
          <w:rFonts w:ascii="Times New Roman" w:hAnsi="Times New Roman"/>
          <w:i/>
          <w:iCs/>
          <w:sz w:val="28"/>
          <w:szCs w:val="28"/>
        </w:rPr>
      </w:pPr>
      <w:r w:rsidRPr="00EE0AD2">
        <w:rPr>
          <w:rFonts w:ascii="Times New Roman" w:hAnsi="Times New Roman"/>
          <w:b/>
          <w:bCs/>
          <w:sz w:val="28"/>
          <w:szCs w:val="28"/>
        </w:rPr>
        <w:t xml:space="preserve">Положение о муниципальном жилищном контроле </w:t>
      </w:r>
      <w:r w:rsidRPr="00EE0AD2">
        <w:rPr>
          <w:rFonts w:ascii="Times New Roman" w:hAnsi="Times New Roman"/>
          <w:b/>
          <w:bCs/>
          <w:sz w:val="28"/>
          <w:szCs w:val="28"/>
        </w:rPr>
        <w:br/>
        <w:t>в</w:t>
      </w:r>
      <w:r w:rsidR="00EE0AD2">
        <w:rPr>
          <w:rFonts w:ascii="Times New Roman" w:hAnsi="Times New Roman"/>
          <w:b/>
          <w:bCs/>
          <w:sz w:val="28"/>
          <w:szCs w:val="28"/>
        </w:rPr>
        <w:t xml:space="preserve"> сельском поселении Аган</w:t>
      </w:r>
    </w:p>
    <w:p w:rsidR="00A262F6" w:rsidRPr="00EE0AD2" w:rsidRDefault="00A262F6" w:rsidP="00EE0AD2">
      <w:pPr>
        <w:pStyle w:val="a7"/>
        <w:jc w:val="both"/>
        <w:rPr>
          <w:rFonts w:ascii="Times New Roman" w:hAnsi="Times New Roman"/>
          <w:sz w:val="28"/>
          <w:szCs w:val="28"/>
        </w:rPr>
      </w:pPr>
    </w:p>
    <w:p w:rsidR="00A262F6" w:rsidRDefault="00A262F6" w:rsidP="00EE0AD2">
      <w:pPr>
        <w:pStyle w:val="a7"/>
        <w:jc w:val="center"/>
        <w:rPr>
          <w:rFonts w:ascii="Times New Roman" w:hAnsi="Times New Roman"/>
          <w:b/>
          <w:bCs/>
          <w:sz w:val="28"/>
          <w:szCs w:val="28"/>
        </w:rPr>
      </w:pPr>
      <w:r w:rsidRPr="00EE0AD2">
        <w:rPr>
          <w:rFonts w:ascii="Times New Roman" w:hAnsi="Times New Roman"/>
          <w:b/>
          <w:bCs/>
          <w:sz w:val="28"/>
          <w:szCs w:val="28"/>
        </w:rPr>
        <w:t>1. Общие положения</w:t>
      </w:r>
    </w:p>
    <w:p w:rsidR="00EE0AD2" w:rsidRPr="00EE0AD2" w:rsidRDefault="00EE0AD2" w:rsidP="00EE0AD2">
      <w:pPr>
        <w:pStyle w:val="a7"/>
        <w:jc w:val="center"/>
        <w:rPr>
          <w:rFonts w:ascii="Times New Roman" w:hAnsi="Times New Roman"/>
          <w:b/>
          <w:bCs/>
          <w:sz w:val="28"/>
          <w:szCs w:val="28"/>
        </w:rPr>
      </w:pP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1.1. Настоящее Положение устанавливает порядок осуществления муниципального жилищного контроля в </w:t>
      </w:r>
      <w:r>
        <w:rPr>
          <w:rFonts w:ascii="Times New Roman" w:hAnsi="Times New Roman"/>
          <w:sz w:val="28"/>
          <w:szCs w:val="28"/>
        </w:rPr>
        <w:t>сельском поселении Аган</w:t>
      </w:r>
      <w:r w:rsidR="00A262F6" w:rsidRPr="00EE0AD2">
        <w:rPr>
          <w:rFonts w:ascii="Times New Roman" w:hAnsi="Times New Roman"/>
          <w:sz w:val="28"/>
          <w:szCs w:val="28"/>
        </w:rPr>
        <w:t xml:space="preserve"> (далее – муниципальный жилищный контроль).</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proofErr w:type="gramStart"/>
      <w:r w:rsidR="00A262F6" w:rsidRPr="00EE0AD2">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 требований к формированию фондов капитального ремонта;</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9) требований к порядку размещения </w:t>
      </w:r>
      <w:proofErr w:type="spellStart"/>
      <w:r w:rsidR="00A262F6" w:rsidRPr="00EE0AD2">
        <w:rPr>
          <w:rFonts w:ascii="Times New Roman" w:hAnsi="Times New Roman"/>
          <w:sz w:val="28"/>
          <w:szCs w:val="28"/>
        </w:rPr>
        <w:t>ресурсоснабжающими</w:t>
      </w:r>
      <w:proofErr w:type="spellEnd"/>
      <w:r w:rsidR="00A262F6" w:rsidRPr="00EE0AD2">
        <w:rPr>
          <w:rFonts w:ascii="Times New Roman" w:hAnsi="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lastRenderedPageBreak/>
        <w:tab/>
      </w:r>
      <w:r w:rsidR="00A262F6" w:rsidRPr="00EE0AD2">
        <w:rPr>
          <w:rFonts w:ascii="Times New Roman" w:hAnsi="Times New Roman"/>
          <w:sz w:val="28"/>
          <w:szCs w:val="28"/>
        </w:rPr>
        <w:t>10) требований к обеспечению доступности для инвалидов помещений в многоквартирных домах;</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11) требований к предоставлению жилых помещений в наемных домах социального использования.</w:t>
      </w:r>
    </w:p>
    <w:p w:rsidR="00A262F6" w:rsidRPr="00EE0AD2" w:rsidRDefault="00EE0AD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1.3. Муниципальный жилищный контроль осуществляется администрацией </w:t>
      </w:r>
      <w:r>
        <w:rPr>
          <w:rFonts w:ascii="Times New Roman" w:hAnsi="Times New Roman"/>
          <w:sz w:val="28"/>
          <w:szCs w:val="28"/>
        </w:rPr>
        <w:t>сельского поселения Аган</w:t>
      </w:r>
      <w:r w:rsidR="00A262F6" w:rsidRPr="00EE0AD2">
        <w:rPr>
          <w:rFonts w:ascii="Times New Roman" w:hAnsi="Times New Roman"/>
          <w:i/>
          <w:iCs/>
          <w:sz w:val="28"/>
          <w:szCs w:val="28"/>
        </w:rPr>
        <w:t xml:space="preserve"> </w:t>
      </w:r>
      <w:r w:rsidR="00A262F6" w:rsidRPr="00EE0AD2">
        <w:rPr>
          <w:rFonts w:ascii="Times New Roman" w:hAnsi="Times New Roman"/>
          <w:sz w:val="28"/>
          <w:szCs w:val="28"/>
        </w:rPr>
        <w:t>(далее – администрация).</w:t>
      </w:r>
    </w:p>
    <w:p w:rsidR="00BF20CC" w:rsidRPr="00BF20CC" w:rsidRDefault="00BF20CC" w:rsidP="00BF20CC">
      <w:pPr>
        <w:ind w:firstLine="709"/>
        <w:contextualSpacing/>
        <w:jc w:val="both"/>
        <w:rPr>
          <w:sz w:val="28"/>
          <w:szCs w:val="20"/>
        </w:rPr>
      </w:pPr>
      <w:r>
        <w:rPr>
          <w:sz w:val="28"/>
          <w:szCs w:val="20"/>
        </w:rPr>
        <w:t>1.4</w:t>
      </w:r>
      <w:r w:rsidRPr="00BF20CC">
        <w:rPr>
          <w:sz w:val="28"/>
          <w:szCs w:val="20"/>
        </w:rPr>
        <w:t xml:space="preserve">. Руководство деятельностью по осуществлению муниципального  контроля осуществляет глава </w:t>
      </w:r>
      <w:r>
        <w:rPr>
          <w:sz w:val="28"/>
          <w:szCs w:val="28"/>
        </w:rPr>
        <w:t>сельского поселения Аган</w:t>
      </w:r>
      <w:r w:rsidRPr="00BF20CC">
        <w:rPr>
          <w:sz w:val="28"/>
          <w:szCs w:val="28"/>
        </w:rPr>
        <w:t>.</w:t>
      </w:r>
    </w:p>
    <w:p w:rsidR="00BF20CC" w:rsidRPr="00BF20CC" w:rsidRDefault="00BF20CC" w:rsidP="00BF20CC">
      <w:pPr>
        <w:widowControl w:val="0"/>
        <w:ind w:firstLine="709"/>
        <w:jc w:val="both"/>
        <w:rPr>
          <w:color w:val="000000"/>
          <w:sz w:val="28"/>
          <w:szCs w:val="28"/>
        </w:rPr>
      </w:pPr>
      <w:r>
        <w:rPr>
          <w:color w:val="000000"/>
          <w:sz w:val="28"/>
          <w:szCs w:val="20"/>
        </w:rPr>
        <w:t>1.5</w:t>
      </w:r>
      <w:r w:rsidRPr="00BF20CC">
        <w:rPr>
          <w:color w:val="000000"/>
          <w:sz w:val="28"/>
          <w:szCs w:val="20"/>
        </w:rPr>
        <w:t xml:space="preserve">. </w:t>
      </w:r>
      <w:r>
        <w:rPr>
          <w:color w:val="000000"/>
          <w:sz w:val="28"/>
          <w:szCs w:val="28"/>
        </w:rPr>
        <w:t>От имени Администрации</w:t>
      </w:r>
      <w:r w:rsidRPr="00BF20CC">
        <w:rPr>
          <w:color w:val="000000"/>
          <w:sz w:val="28"/>
          <w:szCs w:val="28"/>
        </w:rPr>
        <w:t xml:space="preserve"> муниципальный контроль вправе осуществлять следующие должностные лица:</w:t>
      </w:r>
    </w:p>
    <w:p w:rsidR="00BF20CC" w:rsidRPr="00BF20CC" w:rsidRDefault="00BF20CC" w:rsidP="00BF20CC">
      <w:pPr>
        <w:widowControl w:val="0"/>
        <w:ind w:firstLine="709"/>
        <w:jc w:val="both"/>
        <w:rPr>
          <w:color w:val="000000"/>
          <w:sz w:val="28"/>
          <w:szCs w:val="28"/>
        </w:rPr>
      </w:pPr>
      <w:r>
        <w:rPr>
          <w:color w:val="000000"/>
          <w:sz w:val="28"/>
          <w:szCs w:val="28"/>
        </w:rPr>
        <w:t>1) руководитель Администрации</w:t>
      </w:r>
      <w:r w:rsidRPr="00BF20CC">
        <w:rPr>
          <w:color w:val="000000"/>
          <w:sz w:val="28"/>
          <w:szCs w:val="28"/>
        </w:rPr>
        <w:t>;</w:t>
      </w:r>
    </w:p>
    <w:p w:rsidR="00BF20CC" w:rsidRPr="00BF20CC" w:rsidRDefault="00BF20CC" w:rsidP="00BF20CC">
      <w:pPr>
        <w:widowControl w:val="0"/>
        <w:ind w:firstLine="709"/>
        <w:jc w:val="both"/>
        <w:rPr>
          <w:color w:val="000000"/>
          <w:sz w:val="28"/>
          <w:szCs w:val="28"/>
        </w:rPr>
      </w:pPr>
      <w:r w:rsidRPr="00BF20CC">
        <w:rPr>
          <w:color w:val="000000"/>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w:t>
      </w:r>
      <w:r w:rsidRPr="00EE0AD2">
        <w:rPr>
          <w:sz w:val="28"/>
          <w:szCs w:val="28"/>
        </w:rPr>
        <w:t>(далее также – должностные лица, уполномоченные осуществлять контроль</w:t>
      </w:r>
      <w:r>
        <w:rPr>
          <w:color w:val="000000"/>
          <w:sz w:val="28"/>
          <w:szCs w:val="28"/>
        </w:rPr>
        <w:t>).</w:t>
      </w:r>
    </w:p>
    <w:p w:rsidR="00A262F6" w:rsidRPr="00EE0AD2" w:rsidRDefault="00CB4BD3"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262F6" w:rsidRPr="00EE0AD2" w:rsidRDefault="00CB4BD3" w:rsidP="00EE0AD2">
      <w:pPr>
        <w:pStyle w:val="a7"/>
        <w:jc w:val="both"/>
        <w:rPr>
          <w:rFonts w:ascii="Times New Roman" w:hAnsi="Times New Roman"/>
          <w:sz w:val="28"/>
          <w:szCs w:val="28"/>
        </w:rPr>
      </w:pPr>
      <w:r>
        <w:rPr>
          <w:rFonts w:ascii="Times New Roman" w:hAnsi="Times New Roman"/>
          <w:sz w:val="28"/>
          <w:szCs w:val="28"/>
        </w:rPr>
        <w:tab/>
      </w:r>
      <w:r w:rsidR="00BF20CC">
        <w:rPr>
          <w:rFonts w:ascii="Times New Roman" w:hAnsi="Times New Roman"/>
          <w:sz w:val="28"/>
          <w:szCs w:val="28"/>
        </w:rPr>
        <w:t>1.6</w:t>
      </w:r>
      <w:r w:rsidR="00A262F6" w:rsidRPr="00EE0AD2">
        <w:rPr>
          <w:rFonts w:ascii="Times New Roman" w:hAnsi="Times New Roman"/>
          <w:sz w:val="28"/>
          <w:szCs w:val="28"/>
        </w:rPr>
        <w:t xml:space="preserve">.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00A262F6" w:rsidRPr="00EE0AD2">
        <w:rPr>
          <w:rStyle w:val="ae"/>
          <w:rFonts w:ascii="Times New Roman" w:hAnsi="Times New Roman"/>
          <w:color w:val="000000"/>
          <w:sz w:val="28"/>
          <w:szCs w:val="28"/>
        </w:rPr>
        <w:t>закона</w:t>
      </w:r>
      <w:r w:rsidR="00A262F6" w:rsidRPr="00EE0AD2">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00A262F6" w:rsidRPr="00EE0AD2">
        <w:rPr>
          <w:rStyle w:val="ae"/>
          <w:rFonts w:ascii="Times New Roman" w:hAnsi="Times New Roman"/>
          <w:color w:val="000000"/>
          <w:sz w:val="28"/>
          <w:szCs w:val="28"/>
        </w:rPr>
        <w:t>закона</w:t>
      </w:r>
      <w:r w:rsidR="00A262F6" w:rsidRPr="00EE0AD2">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A262F6" w:rsidRPr="00EE0AD2" w:rsidRDefault="00CB4BD3" w:rsidP="00EE0AD2">
      <w:pPr>
        <w:pStyle w:val="a7"/>
        <w:jc w:val="both"/>
        <w:rPr>
          <w:rFonts w:ascii="Times New Roman" w:hAnsi="Times New Roman"/>
          <w:sz w:val="28"/>
          <w:szCs w:val="28"/>
        </w:rPr>
      </w:pPr>
      <w:r>
        <w:rPr>
          <w:rFonts w:ascii="Times New Roman" w:hAnsi="Times New Roman"/>
          <w:sz w:val="28"/>
          <w:szCs w:val="28"/>
        </w:rPr>
        <w:tab/>
      </w:r>
      <w:r w:rsidR="00BF20CC">
        <w:rPr>
          <w:rFonts w:ascii="Times New Roman" w:hAnsi="Times New Roman"/>
          <w:sz w:val="28"/>
          <w:szCs w:val="28"/>
        </w:rPr>
        <w:t>1.7</w:t>
      </w:r>
      <w:r w:rsidR="00A262F6" w:rsidRPr="00EE0AD2">
        <w:rPr>
          <w:rFonts w:ascii="Times New Roman" w:hAnsi="Times New Roman"/>
          <w:sz w:val="28"/>
          <w:szCs w:val="28"/>
        </w:rPr>
        <w:t xml:space="preserve">. Объектами </w:t>
      </w:r>
      <w:bookmarkStart w:id="0" w:name="_Hlk77676821"/>
      <w:r w:rsidR="00A262F6" w:rsidRPr="00EE0AD2">
        <w:rPr>
          <w:rFonts w:ascii="Times New Roman" w:hAnsi="Times New Roman"/>
          <w:sz w:val="28"/>
          <w:szCs w:val="28"/>
        </w:rPr>
        <w:t xml:space="preserve">муниципального жилищного контроля </w:t>
      </w:r>
      <w:bookmarkEnd w:id="0"/>
      <w:r w:rsidR="00A262F6" w:rsidRPr="00EE0AD2">
        <w:rPr>
          <w:rFonts w:ascii="Times New Roman" w:hAnsi="Times New Roman"/>
          <w:sz w:val="28"/>
          <w:szCs w:val="28"/>
        </w:rPr>
        <w:t>являются:</w:t>
      </w:r>
    </w:p>
    <w:p w:rsidR="00A262F6" w:rsidRPr="00EE0AD2" w:rsidRDefault="00A262F6" w:rsidP="00EE0AD2">
      <w:pPr>
        <w:pStyle w:val="a7"/>
        <w:jc w:val="both"/>
        <w:rPr>
          <w:rFonts w:ascii="Times New Roman" w:hAnsi="Times New Roman"/>
          <w:sz w:val="28"/>
          <w:szCs w:val="28"/>
        </w:rPr>
      </w:pPr>
      <w:r w:rsidRPr="00EE0AD2">
        <w:rPr>
          <w:rFonts w:ascii="Times New Roman" w:hAnsi="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EE0AD2">
        <w:rPr>
          <w:rFonts w:ascii="Times New Roman" w:hAnsi="Times New Roman"/>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EE0AD2">
        <w:rPr>
          <w:rFonts w:ascii="Times New Roman" w:hAnsi="Times New Roman"/>
          <w:sz w:val="28"/>
          <w:szCs w:val="28"/>
        </w:rPr>
        <w:t>;</w:t>
      </w:r>
      <w:bookmarkEnd w:id="2"/>
    </w:p>
    <w:p w:rsidR="00A262F6" w:rsidRPr="00EE0AD2" w:rsidRDefault="00A262F6" w:rsidP="00EE0AD2">
      <w:pPr>
        <w:pStyle w:val="a7"/>
        <w:jc w:val="both"/>
        <w:rPr>
          <w:rFonts w:ascii="Times New Roman" w:hAnsi="Times New Roman"/>
          <w:sz w:val="28"/>
          <w:szCs w:val="28"/>
        </w:rPr>
      </w:pPr>
      <w:r w:rsidRPr="00EE0AD2">
        <w:rPr>
          <w:rFonts w:ascii="Times New Roman" w:hAnsi="Times New Roman"/>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A262F6" w:rsidRPr="00EE0AD2" w:rsidRDefault="00A262F6" w:rsidP="00EE0AD2">
      <w:pPr>
        <w:pStyle w:val="a7"/>
        <w:jc w:val="both"/>
        <w:rPr>
          <w:rFonts w:ascii="Times New Roman" w:hAnsi="Times New Roman"/>
          <w:sz w:val="28"/>
          <w:szCs w:val="28"/>
        </w:rPr>
      </w:pPr>
      <w:r w:rsidRPr="00EE0AD2">
        <w:rPr>
          <w:rFonts w:ascii="Times New Roman" w:hAnsi="Times New Roman"/>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A262F6" w:rsidRPr="00EE0AD2" w:rsidRDefault="00CB4BD3" w:rsidP="00EE0AD2">
      <w:pPr>
        <w:pStyle w:val="a7"/>
        <w:jc w:val="both"/>
        <w:rPr>
          <w:rFonts w:ascii="Times New Roman" w:hAnsi="Times New Roman"/>
          <w:sz w:val="28"/>
          <w:szCs w:val="28"/>
        </w:rPr>
      </w:pPr>
      <w:r>
        <w:rPr>
          <w:rFonts w:ascii="Times New Roman" w:hAnsi="Times New Roman"/>
          <w:sz w:val="28"/>
          <w:szCs w:val="28"/>
        </w:rPr>
        <w:tab/>
      </w:r>
      <w:r w:rsidR="00BF20CC">
        <w:rPr>
          <w:rFonts w:ascii="Times New Roman" w:hAnsi="Times New Roman"/>
          <w:sz w:val="28"/>
          <w:szCs w:val="28"/>
        </w:rPr>
        <w:t>1.8</w:t>
      </w:r>
      <w:r w:rsidR="00A262F6" w:rsidRPr="00EE0AD2">
        <w:rPr>
          <w:rFonts w:ascii="Times New Roman" w:hAnsi="Times New Roman"/>
          <w:sz w:val="28"/>
          <w:szCs w:val="28"/>
        </w:rPr>
        <w:t>. Администрацией в рамках осуществления муниципального жилищного контроля обеспечивается учет объектов муниципального жилищного контроля.</w:t>
      </w:r>
    </w:p>
    <w:p w:rsidR="00A262F6" w:rsidRPr="00EE0AD2" w:rsidRDefault="00CB4BD3" w:rsidP="00EE0AD2">
      <w:pPr>
        <w:pStyle w:val="a7"/>
        <w:jc w:val="both"/>
        <w:rPr>
          <w:rFonts w:ascii="Times New Roman" w:hAnsi="Times New Roman"/>
          <w:sz w:val="28"/>
          <w:szCs w:val="28"/>
        </w:rPr>
      </w:pPr>
      <w:r>
        <w:rPr>
          <w:rFonts w:ascii="Times New Roman" w:hAnsi="Times New Roman"/>
          <w:sz w:val="28"/>
          <w:szCs w:val="28"/>
        </w:rPr>
        <w:tab/>
      </w:r>
      <w:r w:rsidR="00BF20CC">
        <w:rPr>
          <w:rFonts w:ascii="Times New Roman" w:hAnsi="Times New Roman"/>
          <w:sz w:val="28"/>
          <w:szCs w:val="28"/>
        </w:rPr>
        <w:t>1.9</w:t>
      </w:r>
      <w:r w:rsidR="00A262F6" w:rsidRPr="00EE0AD2">
        <w:rPr>
          <w:rFonts w:ascii="Times New Roman" w:hAnsi="Times New Roman"/>
          <w:sz w:val="28"/>
          <w:szCs w:val="28"/>
        </w:rPr>
        <w:t>. Система оценки и управления рисками при осуществлении муниципального жилищного контроля не применяется.</w:t>
      </w:r>
    </w:p>
    <w:p w:rsidR="00A262F6" w:rsidRPr="00EE0AD2" w:rsidRDefault="00A262F6" w:rsidP="00EE0AD2">
      <w:pPr>
        <w:pStyle w:val="a7"/>
        <w:jc w:val="both"/>
        <w:rPr>
          <w:rFonts w:ascii="Times New Roman" w:hAnsi="Times New Roman"/>
          <w:sz w:val="28"/>
          <w:szCs w:val="28"/>
        </w:rPr>
      </w:pPr>
      <w:bookmarkStart w:id="3" w:name="Par61"/>
      <w:bookmarkEnd w:id="3"/>
    </w:p>
    <w:p w:rsidR="00A262F6" w:rsidRPr="00EE0AD2" w:rsidRDefault="00A262F6" w:rsidP="00CB4BD3">
      <w:pPr>
        <w:pStyle w:val="a7"/>
        <w:jc w:val="center"/>
        <w:rPr>
          <w:rFonts w:ascii="Times New Roman" w:hAnsi="Times New Roman"/>
          <w:b/>
          <w:bCs/>
          <w:sz w:val="28"/>
          <w:szCs w:val="28"/>
        </w:rPr>
      </w:pPr>
      <w:r w:rsidRPr="00EE0AD2">
        <w:rPr>
          <w:rFonts w:ascii="Times New Roman" w:hAnsi="Times New Roman"/>
          <w:b/>
          <w:bCs/>
          <w:sz w:val="28"/>
          <w:szCs w:val="28"/>
        </w:rPr>
        <w:t>2. Профилактика рисков причинения вреда (ущерба) охраняемым законом ценностям</w:t>
      </w:r>
    </w:p>
    <w:p w:rsidR="00A262F6" w:rsidRPr="00EE0AD2" w:rsidRDefault="00A262F6" w:rsidP="00EE0AD2">
      <w:pPr>
        <w:pStyle w:val="a7"/>
        <w:jc w:val="both"/>
        <w:rPr>
          <w:rFonts w:ascii="Times New Roman" w:hAnsi="Times New Roman"/>
          <w:b/>
          <w:bCs/>
          <w:sz w:val="28"/>
          <w:szCs w:val="28"/>
        </w:rPr>
      </w:pPr>
    </w:p>
    <w:p w:rsidR="00A262F6" w:rsidRPr="00EE0AD2" w:rsidRDefault="00CB4BD3"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2.1. Администрация осуществляет муниципальный жилищный </w:t>
      </w:r>
      <w:proofErr w:type="gramStart"/>
      <w:r w:rsidR="00A262F6" w:rsidRPr="00EE0AD2">
        <w:rPr>
          <w:rFonts w:ascii="Times New Roman" w:hAnsi="Times New Roman"/>
          <w:sz w:val="28"/>
          <w:szCs w:val="28"/>
        </w:rPr>
        <w:t>контроль</w:t>
      </w:r>
      <w:proofErr w:type="gramEnd"/>
      <w:r w:rsidR="00A262F6" w:rsidRPr="00EE0AD2">
        <w:rPr>
          <w:rFonts w:ascii="Times New Roman" w:hAnsi="Times New Roman"/>
          <w:sz w:val="28"/>
          <w:szCs w:val="28"/>
        </w:rPr>
        <w:t xml:space="preserve"> в том числе посредством проведения профилактических мероприятий.</w:t>
      </w:r>
    </w:p>
    <w:p w:rsidR="00A262F6" w:rsidRPr="00EE0AD2" w:rsidRDefault="00CB4BD3"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262F6" w:rsidRPr="00EE0AD2" w:rsidRDefault="00CB4BD3"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262F6" w:rsidRPr="00EE0AD2" w:rsidRDefault="006A5A88"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262F6" w:rsidRPr="00EE0AD2" w:rsidRDefault="006A5A88" w:rsidP="00EE0AD2">
      <w:pPr>
        <w:pStyle w:val="a7"/>
        <w:jc w:val="both"/>
        <w:rPr>
          <w:rFonts w:ascii="Times New Roman" w:hAnsi="Times New Roman"/>
          <w:sz w:val="28"/>
          <w:szCs w:val="28"/>
        </w:rPr>
      </w:pPr>
      <w:r>
        <w:rPr>
          <w:rFonts w:ascii="Times New Roman" w:hAnsi="Times New Roman"/>
          <w:sz w:val="28"/>
          <w:szCs w:val="28"/>
        </w:rPr>
        <w:tab/>
      </w:r>
      <w:proofErr w:type="gramStart"/>
      <w:r w:rsidR="00A262F6" w:rsidRPr="00EE0AD2">
        <w:rPr>
          <w:rFonts w:ascii="Times New Roman" w:hAnsi="Times New Roman"/>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A51429">
        <w:rPr>
          <w:rFonts w:ascii="Times New Roman" w:hAnsi="Times New Roman"/>
          <w:sz w:val="28"/>
          <w:szCs w:val="28"/>
        </w:rPr>
        <w:t>сельского поселения Аган</w:t>
      </w:r>
      <w:r w:rsidR="00A262F6" w:rsidRPr="00EE0AD2">
        <w:rPr>
          <w:rFonts w:ascii="Times New Roman" w:hAnsi="Times New Roman"/>
          <w:sz w:val="28"/>
          <w:szCs w:val="28"/>
        </w:rPr>
        <w:t xml:space="preserve"> для принятия решения о проведении контрольных мероприятий.</w:t>
      </w:r>
      <w:proofErr w:type="gramEnd"/>
    </w:p>
    <w:p w:rsidR="00A262F6" w:rsidRPr="00EE0AD2" w:rsidRDefault="006A5A88"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A262F6" w:rsidRPr="00EE0AD2" w:rsidRDefault="00A262F6" w:rsidP="00EE0AD2">
      <w:pPr>
        <w:pStyle w:val="a7"/>
        <w:jc w:val="both"/>
        <w:rPr>
          <w:rFonts w:ascii="Times New Roman" w:hAnsi="Times New Roman"/>
          <w:sz w:val="28"/>
          <w:szCs w:val="28"/>
        </w:rPr>
      </w:pPr>
      <w:r w:rsidRPr="00EE0AD2">
        <w:rPr>
          <w:rFonts w:ascii="Times New Roman" w:hAnsi="Times New Roman"/>
          <w:sz w:val="28"/>
          <w:szCs w:val="28"/>
        </w:rPr>
        <w:t>1) информирование;</w:t>
      </w:r>
    </w:p>
    <w:p w:rsidR="00A262F6" w:rsidRPr="00EE0AD2" w:rsidRDefault="00A262F6" w:rsidP="00EE0AD2">
      <w:pPr>
        <w:pStyle w:val="a7"/>
        <w:jc w:val="both"/>
        <w:rPr>
          <w:rFonts w:ascii="Times New Roman" w:hAnsi="Times New Roman"/>
          <w:sz w:val="28"/>
          <w:szCs w:val="28"/>
        </w:rPr>
      </w:pPr>
      <w:r w:rsidRPr="00EE0AD2">
        <w:rPr>
          <w:rFonts w:ascii="Times New Roman" w:hAnsi="Times New Roman"/>
          <w:sz w:val="28"/>
          <w:szCs w:val="28"/>
        </w:rPr>
        <w:t>2) обобщение правоприменительной практики;</w:t>
      </w:r>
    </w:p>
    <w:p w:rsidR="00A262F6" w:rsidRPr="00EE0AD2" w:rsidRDefault="00A262F6" w:rsidP="00EE0AD2">
      <w:pPr>
        <w:pStyle w:val="a7"/>
        <w:jc w:val="both"/>
        <w:rPr>
          <w:rFonts w:ascii="Times New Roman" w:hAnsi="Times New Roman"/>
          <w:sz w:val="28"/>
          <w:szCs w:val="28"/>
        </w:rPr>
      </w:pPr>
      <w:r w:rsidRPr="00EE0AD2">
        <w:rPr>
          <w:rFonts w:ascii="Times New Roman" w:hAnsi="Times New Roman"/>
          <w:sz w:val="28"/>
          <w:szCs w:val="28"/>
        </w:rPr>
        <w:t>3) объявление предостережений;</w:t>
      </w:r>
    </w:p>
    <w:p w:rsidR="00A262F6" w:rsidRPr="00EE0AD2" w:rsidRDefault="00A262F6" w:rsidP="00EE0AD2">
      <w:pPr>
        <w:pStyle w:val="a7"/>
        <w:jc w:val="both"/>
        <w:rPr>
          <w:rFonts w:ascii="Times New Roman" w:hAnsi="Times New Roman"/>
          <w:sz w:val="28"/>
          <w:szCs w:val="28"/>
        </w:rPr>
      </w:pPr>
      <w:r w:rsidRPr="00EE0AD2">
        <w:rPr>
          <w:rFonts w:ascii="Times New Roman" w:hAnsi="Times New Roman"/>
          <w:sz w:val="28"/>
          <w:szCs w:val="28"/>
        </w:rPr>
        <w:t>4) консультирование;</w:t>
      </w:r>
    </w:p>
    <w:p w:rsidR="00A262F6" w:rsidRPr="00EE0AD2" w:rsidRDefault="00A262F6" w:rsidP="00EE0AD2">
      <w:pPr>
        <w:pStyle w:val="a7"/>
        <w:jc w:val="both"/>
        <w:rPr>
          <w:rFonts w:ascii="Times New Roman" w:hAnsi="Times New Roman"/>
          <w:sz w:val="28"/>
          <w:szCs w:val="28"/>
        </w:rPr>
      </w:pPr>
      <w:r w:rsidRPr="00EE0AD2">
        <w:rPr>
          <w:rFonts w:ascii="Times New Roman" w:hAnsi="Times New Roman"/>
          <w:sz w:val="28"/>
          <w:szCs w:val="28"/>
        </w:rPr>
        <w:t>5) профилактический визит</w:t>
      </w:r>
    </w:p>
    <w:p w:rsidR="00A262F6" w:rsidRPr="00EE0AD2" w:rsidRDefault="00A51429"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2.6. </w:t>
      </w:r>
      <w:proofErr w:type="gramStart"/>
      <w:r w:rsidR="00A262F6" w:rsidRPr="00EE0AD2">
        <w:rPr>
          <w:rFonts w:ascii="Times New Roman" w:hAnsi="Times New Roman"/>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A262F6" w:rsidRPr="00EE0AD2">
        <w:rPr>
          <w:rFonts w:ascii="Times New Roman" w:hAnsi="Times New Roman"/>
          <w:sz w:val="28"/>
          <w:szCs w:val="28"/>
          <w:shd w:val="clear" w:color="auto" w:fill="FFFFFF"/>
        </w:rPr>
        <w:t xml:space="preserve">доступ к специальному разделу должен осуществляться с главной (основной) страницы </w:t>
      </w:r>
      <w:r w:rsidR="00A262F6" w:rsidRPr="00EE0AD2">
        <w:rPr>
          <w:rFonts w:ascii="Times New Roman" w:hAnsi="Times New Roman"/>
          <w:sz w:val="28"/>
          <w:szCs w:val="28"/>
        </w:rPr>
        <w:t>официального сайта администрации</w:t>
      </w:r>
      <w:r w:rsidR="00A262F6" w:rsidRPr="00EE0AD2">
        <w:rPr>
          <w:rFonts w:ascii="Times New Roman" w:hAnsi="Times New Roman"/>
          <w:sz w:val="28"/>
          <w:szCs w:val="28"/>
          <w:shd w:val="clear" w:color="auto" w:fill="FFFFFF"/>
        </w:rPr>
        <w:t>)</w:t>
      </w:r>
      <w:r w:rsidR="00A262F6" w:rsidRPr="00EE0AD2">
        <w:rPr>
          <w:rFonts w:ascii="Times New Roman" w:hAnsi="Times New Roman"/>
          <w:sz w:val="28"/>
          <w:szCs w:val="28"/>
        </w:rPr>
        <w:t>, в средствах массовой информации,</w:t>
      </w:r>
      <w:r w:rsidR="00A262F6" w:rsidRPr="00EE0AD2">
        <w:rPr>
          <w:rFonts w:ascii="Times New Roman" w:hAnsi="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00A262F6" w:rsidRPr="00EE0AD2">
        <w:rPr>
          <w:rFonts w:ascii="Times New Roman" w:hAnsi="Times New Roman"/>
          <w:sz w:val="28"/>
          <w:szCs w:val="28"/>
          <w:shd w:val="clear" w:color="auto" w:fill="FFFFFF"/>
        </w:rPr>
        <w:t xml:space="preserve"> в иных формах.</w:t>
      </w:r>
    </w:p>
    <w:p w:rsidR="00A262F6" w:rsidRPr="00EE0AD2" w:rsidRDefault="00A51429"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00A262F6" w:rsidRPr="00EE0AD2">
          <w:rPr>
            <w:rStyle w:val="ae"/>
            <w:rFonts w:ascii="Times New Roman" w:hAnsi="Times New Roman"/>
            <w:color w:val="000000"/>
            <w:sz w:val="28"/>
            <w:szCs w:val="28"/>
          </w:rPr>
          <w:t>частью 3 статьи 46</w:t>
        </w:r>
      </w:hyperlink>
      <w:r w:rsidR="00A262F6" w:rsidRPr="00EE0AD2">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262F6" w:rsidRPr="00EE0AD2" w:rsidRDefault="00A51429" w:rsidP="00EE0AD2">
      <w:pPr>
        <w:pStyle w:val="a7"/>
        <w:jc w:val="both"/>
        <w:rPr>
          <w:rFonts w:ascii="Times New Roman" w:hAnsi="Times New Roman"/>
          <w:sz w:val="28"/>
          <w:szCs w:val="28"/>
        </w:rPr>
      </w:pPr>
      <w:r>
        <w:rPr>
          <w:rFonts w:ascii="Times New Roman" w:hAnsi="Times New Roman"/>
          <w:sz w:val="28"/>
          <w:szCs w:val="28"/>
        </w:rPr>
        <w:lastRenderedPageBreak/>
        <w:tab/>
      </w:r>
      <w:r w:rsidR="00A262F6" w:rsidRPr="00EE0AD2">
        <w:rPr>
          <w:rFonts w:ascii="Times New Roman" w:hAnsi="Times New Roman"/>
          <w:sz w:val="28"/>
          <w:szCs w:val="28"/>
        </w:rPr>
        <w:t xml:space="preserve">Администрация также вправе информировать население </w:t>
      </w:r>
      <w:r>
        <w:rPr>
          <w:rFonts w:ascii="Times New Roman" w:hAnsi="Times New Roman"/>
          <w:sz w:val="28"/>
          <w:szCs w:val="28"/>
        </w:rPr>
        <w:t>сельского поселения Аган</w:t>
      </w:r>
      <w:r w:rsidR="00A262F6" w:rsidRPr="00EE0AD2">
        <w:rPr>
          <w:rFonts w:ascii="Times New Roman" w:hAnsi="Times New Roman"/>
          <w:i/>
          <w:iCs/>
          <w:sz w:val="28"/>
          <w:szCs w:val="28"/>
        </w:rPr>
        <w:t xml:space="preserve"> </w:t>
      </w:r>
      <w:r w:rsidR="00A262F6" w:rsidRPr="00EE0AD2">
        <w:rPr>
          <w:rFonts w:ascii="Times New Roman" w:hAnsi="Times New Roman"/>
          <w:sz w:val="28"/>
          <w:szCs w:val="28"/>
        </w:rPr>
        <w:t>на собраниях и конференциях граждан об обязательных требованиях, предъявляемых к объектам контроля.</w:t>
      </w:r>
    </w:p>
    <w:p w:rsidR="00A262F6" w:rsidRPr="00EE0AD2" w:rsidRDefault="00A51429"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262F6" w:rsidRPr="00EE0AD2" w:rsidRDefault="00A51429"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A262F6" w:rsidRPr="00EE0AD2">
        <w:rPr>
          <w:rFonts w:ascii="Times New Roman" w:hAnsi="Times New Roman"/>
          <w:i/>
          <w:iCs/>
          <w:sz w:val="28"/>
          <w:szCs w:val="28"/>
        </w:rPr>
        <w:t xml:space="preserve"> </w:t>
      </w:r>
      <w:r w:rsidR="00A262F6" w:rsidRPr="00EE0AD2">
        <w:rPr>
          <w:rFonts w:ascii="Times New Roman" w:hAnsi="Times New Roman"/>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262F6" w:rsidRPr="00EE0AD2" w:rsidRDefault="00A51429"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2.8. </w:t>
      </w:r>
      <w:proofErr w:type="gramStart"/>
      <w:r w:rsidR="00A262F6" w:rsidRPr="00EE0AD2">
        <w:rPr>
          <w:rFonts w:ascii="Times New Roman" w:hAnsi="Times New Roman"/>
          <w:sz w:val="28"/>
          <w:szCs w:val="28"/>
        </w:rPr>
        <w:t>Предостережение о недопустимости нарушения обязательных требований и предложение</w:t>
      </w:r>
      <w:r w:rsidR="00A262F6" w:rsidRPr="00EE0AD2">
        <w:rPr>
          <w:rFonts w:ascii="Times New Roman" w:hAnsi="Times New Roman"/>
          <w:sz w:val="28"/>
          <w:szCs w:val="28"/>
          <w:shd w:val="clear" w:color="auto" w:fill="FFFFFF"/>
        </w:rPr>
        <w:t xml:space="preserve"> принять меры по обеспечению соблюдения обязательных требований</w:t>
      </w:r>
      <w:r w:rsidR="00A262F6" w:rsidRPr="00EE0AD2">
        <w:rPr>
          <w:rFonts w:ascii="Times New Roman" w:hAnsi="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A262F6" w:rsidRPr="00EE0AD2">
        <w:rPr>
          <w:rFonts w:ascii="Times New Roman" w:hAnsi="Times New Roman"/>
          <w:sz w:val="28"/>
          <w:szCs w:val="28"/>
          <w:shd w:val="clear" w:color="auto" w:fill="FFFFFF"/>
        </w:rPr>
        <w:t>или признаках нарушений обязательных требований </w:t>
      </w:r>
      <w:r w:rsidR="00A262F6" w:rsidRPr="00EE0AD2">
        <w:rPr>
          <w:rFonts w:ascii="Times New Roman" w:hAnsi="Times New Roman"/>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A262F6" w:rsidRPr="00EE0AD2">
        <w:rPr>
          <w:rFonts w:ascii="Times New Roman" w:hAnsi="Times New Roman"/>
          <w:sz w:val="28"/>
          <w:szCs w:val="28"/>
        </w:rPr>
        <w:t xml:space="preserve"> законом ценностям. Предостережения объявляются (подписываются) главой </w:t>
      </w:r>
      <w:r w:rsidR="00B85A9F">
        <w:rPr>
          <w:rFonts w:ascii="Times New Roman" w:hAnsi="Times New Roman"/>
          <w:sz w:val="28"/>
          <w:szCs w:val="28"/>
        </w:rPr>
        <w:t>сельского поселения Аган</w:t>
      </w:r>
      <w:r w:rsidR="00A262F6" w:rsidRPr="00EE0AD2">
        <w:rPr>
          <w:rFonts w:ascii="Times New Roman" w:hAnsi="Times New Roman"/>
          <w:i/>
          <w:iCs/>
          <w:sz w:val="28"/>
          <w:szCs w:val="28"/>
        </w:rPr>
        <w:t xml:space="preserve"> </w:t>
      </w:r>
      <w:r w:rsidR="00A262F6" w:rsidRPr="00EE0AD2">
        <w:rPr>
          <w:rFonts w:ascii="Times New Roman" w:hAnsi="Times New Roman"/>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00A262F6" w:rsidRPr="00EE0AD2">
        <w:rPr>
          <w:rFonts w:ascii="Times New Roman" w:hAnsi="Times New Roman"/>
          <w:sz w:val="28"/>
          <w:szCs w:val="28"/>
          <w:shd w:val="clear" w:color="auto" w:fill="FFFFFF"/>
        </w:rPr>
        <w:t>приказом Министерства экономического развития Российской Федерации от 31.03.2021 № 151</w:t>
      </w:r>
      <w:r w:rsidR="00A262F6" w:rsidRPr="00EE0AD2">
        <w:rPr>
          <w:rFonts w:ascii="Times New Roman" w:hAnsi="Times New Roman"/>
          <w:sz w:val="28"/>
          <w:szCs w:val="28"/>
        </w:rPr>
        <w:br/>
      </w:r>
      <w:r w:rsidR="00A262F6" w:rsidRPr="00EE0AD2">
        <w:rPr>
          <w:rFonts w:ascii="Times New Roman" w:hAnsi="Times New Roman"/>
          <w:sz w:val="28"/>
          <w:szCs w:val="28"/>
          <w:shd w:val="clear" w:color="auto" w:fill="FFFFFF"/>
        </w:rPr>
        <w:t>«О типовых формах документов, используемых контрольным (надзорным) органом»</w:t>
      </w:r>
      <w:r w:rsidR="00A262F6" w:rsidRPr="00EE0AD2">
        <w:rPr>
          <w:rFonts w:ascii="Times New Roman" w:hAnsi="Times New Roman"/>
          <w:sz w:val="28"/>
          <w:szCs w:val="28"/>
        </w:rPr>
        <w:t xml:space="preserve">. </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Личный прием граждан проводится главой </w:t>
      </w:r>
      <w:r>
        <w:rPr>
          <w:rFonts w:ascii="Times New Roman" w:hAnsi="Times New Roman"/>
          <w:sz w:val="28"/>
          <w:szCs w:val="28"/>
        </w:rPr>
        <w:t>сельского поселения Аган</w:t>
      </w:r>
      <w:r w:rsidR="00A262F6" w:rsidRPr="00EE0AD2">
        <w:rPr>
          <w:rFonts w:ascii="Times New Roman" w:hAnsi="Times New Roman"/>
          <w:i/>
          <w:iCs/>
          <w:sz w:val="28"/>
          <w:szCs w:val="28"/>
        </w:rPr>
        <w:t xml:space="preserve"> </w:t>
      </w:r>
      <w:r w:rsidR="00A262F6" w:rsidRPr="00EE0AD2">
        <w:rPr>
          <w:rFonts w:ascii="Times New Roman" w:hAnsi="Times New Roman"/>
          <w:sz w:val="28"/>
          <w:szCs w:val="28"/>
        </w:rPr>
        <w:t xml:space="preserve">и (или) должностным лицом, уполномоченным осуществлять муниципальный </w:t>
      </w:r>
      <w:r w:rsidR="00A262F6" w:rsidRPr="00EE0AD2">
        <w:rPr>
          <w:rFonts w:ascii="Times New Roman" w:hAnsi="Times New Roman"/>
          <w:sz w:val="28"/>
          <w:szCs w:val="28"/>
        </w:rPr>
        <w:lastRenderedPageBreak/>
        <w:t>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Консультирование осуществляется в устной или письменной форме по следующим вопросам:</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1) организация и осуществление муниципального жилищного контроля;</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 порядок осуществления контрольных мероприятий, установленных настоящим Положением;</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 за время консультирования предоставить в устной форме ответ на поставленные вопросы невозможно;</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 ответ на поставленные вопросы требует дополнительного запроса сведений.</w:t>
      </w:r>
    </w:p>
    <w:p w:rsidR="00A262F6" w:rsidRPr="00EE0AD2" w:rsidRDefault="00B85A9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Должностными лицами, уполномоченными осуществлять муниципальный жилищный контроль, ведется журнал учета консультирований.</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Times New Roman" w:hAnsi="Times New Roman"/>
          <w:sz w:val="28"/>
          <w:szCs w:val="28"/>
        </w:rPr>
        <w:t>сельского поселения Аган</w:t>
      </w:r>
      <w:r w:rsidR="00A262F6" w:rsidRPr="00EE0AD2">
        <w:rPr>
          <w:rFonts w:ascii="Times New Roman" w:hAnsi="Times New Roman"/>
          <w:i/>
          <w:iCs/>
          <w:sz w:val="28"/>
          <w:szCs w:val="28"/>
        </w:rPr>
        <w:t xml:space="preserve"> </w:t>
      </w:r>
      <w:r w:rsidR="00A262F6" w:rsidRPr="00EE0AD2">
        <w:rPr>
          <w:rFonts w:ascii="Times New Roman" w:hAnsi="Times New Roman"/>
          <w:sz w:val="28"/>
          <w:szCs w:val="28"/>
        </w:rPr>
        <w:t>или должностным лицом, уполномоченным осуществлять муниципальный жилищный контроль.</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lastRenderedPageBreak/>
        <w:tab/>
      </w:r>
      <w:r w:rsidR="00A262F6" w:rsidRPr="00EE0AD2">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Pr>
          <w:rFonts w:ascii="Times New Roman" w:hAnsi="Times New Roman"/>
          <w:sz w:val="28"/>
          <w:szCs w:val="28"/>
        </w:rPr>
        <w:tab/>
      </w:r>
      <w:r w:rsidR="00A262F6" w:rsidRPr="00EE0AD2">
        <w:rPr>
          <w:rFonts w:ascii="Times New Roman" w:hAnsi="Times New Roman"/>
          <w:sz w:val="28"/>
          <w:szCs w:val="28"/>
        </w:rPr>
        <w:t>Разъяснения, полученные контролируемым лицом в ходе профилактического визита, носят рекомендательный характер.</w:t>
      </w:r>
    </w:p>
    <w:p w:rsidR="00A262F6" w:rsidRPr="00EE0AD2" w:rsidRDefault="00A262F6" w:rsidP="00EE0AD2">
      <w:pPr>
        <w:pStyle w:val="a7"/>
        <w:jc w:val="both"/>
        <w:rPr>
          <w:rFonts w:ascii="Times New Roman" w:hAnsi="Times New Roman"/>
          <w:sz w:val="28"/>
          <w:szCs w:val="28"/>
        </w:rPr>
      </w:pPr>
    </w:p>
    <w:p w:rsidR="00A262F6" w:rsidRPr="00EE0AD2" w:rsidRDefault="00A262F6" w:rsidP="003B0456">
      <w:pPr>
        <w:pStyle w:val="a7"/>
        <w:jc w:val="center"/>
        <w:rPr>
          <w:rFonts w:ascii="Times New Roman" w:hAnsi="Times New Roman"/>
          <w:b/>
          <w:bCs/>
          <w:sz w:val="28"/>
          <w:szCs w:val="28"/>
        </w:rPr>
      </w:pPr>
      <w:r w:rsidRPr="00EE0AD2">
        <w:rPr>
          <w:rFonts w:ascii="Times New Roman" w:hAnsi="Times New Roman"/>
          <w:b/>
          <w:bCs/>
          <w:sz w:val="28"/>
          <w:szCs w:val="28"/>
        </w:rPr>
        <w:t>3. Осуществление контрольных мероприятий и контрольных действий</w:t>
      </w:r>
    </w:p>
    <w:p w:rsidR="00A262F6" w:rsidRPr="00EE0AD2" w:rsidRDefault="00A262F6" w:rsidP="003B0456">
      <w:pPr>
        <w:pStyle w:val="a7"/>
        <w:jc w:val="center"/>
        <w:rPr>
          <w:rFonts w:ascii="Times New Roman" w:hAnsi="Times New Roman"/>
          <w:b/>
          <w:bCs/>
          <w:sz w:val="28"/>
          <w:szCs w:val="28"/>
        </w:rPr>
      </w:pP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proofErr w:type="gramStart"/>
      <w:r w:rsidR="00A262F6" w:rsidRPr="00EE0AD2">
        <w:rPr>
          <w:rFonts w:ascii="Times New Roman" w:hAnsi="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proofErr w:type="gramStart"/>
      <w:r w:rsidR="00A262F6" w:rsidRPr="00EE0AD2">
        <w:rPr>
          <w:rFonts w:ascii="Times New Roman" w:hAnsi="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 документарная проверка (посредством получения письменных объяснений, истребования документов, экспертизы);</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proofErr w:type="gramStart"/>
      <w:r w:rsidR="00A262F6" w:rsidRPr="00EE0AD2">
        <w:rPr>
          <w:rFonts w:ascii="Times New Roman" w:hAnsi="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proofErr w:type="gramStart"/>
      <w:r w:rsidR="00A262F6" w:rsidRPr="00EE0AD2">
        <w:rPr>
          <w:rFonts w:ascii="Times New Roman" w:hAnsi="Times New Roman"/>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00A262F6" w:rsidRPr="00EE0AD2">
        <w:rPr>
          <w:rFonts w:ascii="Times New Roman" w:hAnsi="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00A262F6" w:rsidRPr="00EE0AD2">
        <w:rPr>
          <w:rFonts w:ascii="Times New Roman" w:hAnsi="Times New Roman"/>
          <w:sz w:val="28"/>
          <w:szCs w:val="28"/>
          <w:shd w:val="clear" w:color="auto" w:fill="FFFFFF"/>
        </w:rPr>
        <w:t xml:space="preserve"> автоматическом </w:t>
      </w:r>
      <w:proofErr w:type="gramStart"/>
      <w:r w:rsidR="00A262F6" w:rsidRPr="00EE0AD2">
        <w:rPr>
          <w:rFonts w:ascii="Times New Roman" w:hAnsi="Times New Roman"/>
          <w:sz w:val="28"/>
          <w:szCs w:val="28"/>
          <w:shd w:val="clear" w:color="auto" w:fill="FFFFFF"/>
        </w:rPr>
        <w:t>режиме</w:t>
      </w:r>
      <w:proofErr w:type="gramEnd"/>
      <w:r w:rsidR="00A262F6" w:rsidRPr="00EE0AD2">
        <w:rPr>
          <w:rFonts w:ascii="Times New Roman" w:hAnsi="Times New Roman"/>
          <w:sz w:val="28"/>
          <w:szCs w:val="28"/>
          <w:shd w:val="clear" w:color="auto" w:fill="FFFFFF"/>
        </w:rPr>
        <w:t xml:space="preserve"> технических средств фиксации правонарушений, имеющих функции фото- и киносъемки, видеозаписи</w:t>
      </w:r>
      <w:r w:rsidR="00A262F6" w:rsidRPr="00EE0AD2">
        <w:rPr>
          <w:rFonts w:ascii="Times New Roman" w:hAnsi="Times New Roman"/>
          <w:sz w:val="28"/>
          <w:szCs w:val="28"/>
        </w:rPr>
        <w:t>);</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3.3. </w:t>
      </w:r>
      <w:bookmarkStart w:id="4" w:name="_Hlk79507688"/>
      <w:r w:rsidR="00A262F6" w:rsidRPr="00EE0AD2">
        <w:rPr>
          <w:rFonts w:ascii="Times New Roman" w:hAnsi="Times New Roman"/>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Внеплановые контрольные мероприятия могут проводиться только после согласования с органами прокуратуры.</w:t>
      </w:r>
    </w:p>
    <w:bookmarkEnd w:id="4"/>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lastRenderedPageBreak/>
        <w:tab/>
      </w:r>
      <w:proofErr w:type="gramStart"/>
      <w:r w:rsidR="00A262F6" w:rsidRPr="00EE0AD2">
        <w:rPr>
          <w:rFonts w:ascii="Times New Roman" w:hAnsi="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00A262F6" w:rsidRPr="00EE0AD2">
        <w:rPr>
          <w:rFonts w:ascii="Times New Roman" w:hAnsi="Times New Roman"/>
          <w:sz w:val="28"/>
          <w:szCs w:val="28"/>
        </w:rPr>
        <w:t xml:space="preserve"> лиц;</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00A262F6" w:rsidRPr="00EE0AD2">
        <w:rPr>
          <w:rFonts w:ascii="Times New Roman" w:hAnsi="Times New Roman"/>
          <w:sz w:val="28"/>
          <w:szCs w:val="28"/>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3.5. Индикаторы риска нарушения обязательных требований указаны в приложении № 1 к настоящему Положению.</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3.7. </w:t>
      </w:r>
      <w:proofErr w:type="gramStart"/>
      <w:r w:rsidR="00A262F6" w:rsidRPr="00EE0AD2">
        <w:rPr>
          <w:rFonts w:ascii="Times New Roman" w:hAnsi="Times New Roman"/>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A262F6" w:rsidRPr="00EE0AD2">
        <w:rPr>
          <w:rFonts w:ascii="Times New Roman" w:hAnsi="Times New Roman"/>
          <w:sz w:val="28"/>
          <w:szCs w:val="28"/>
        </w:rPr>
        <w:t xml:space="preserve"> осуществлять муниципальный жилищный контроль, о проведении контрольного мероприятия.</w:t>
      </w:r>
    </w:p>
    <w:p w:rsidR="00A262F6" w:rsidRPr="00EE0AD2" w:rsidRDefault="003B0456" w:rsidP="00EE0AD2">
      <w:pPr>
        <w:pStyle w:val="a7"/>
        <w:jc w:val="both"/>
        <w:rPr>
          <w:rFonts w:ascii="Times New Roman" w:hAnsi="Times New Roman"/>
          <w:i/>
          <w:iCs/>
          <w:sz w:val="28"/>
          <w:szCs w:val="28"/>
        </w:rPr>
      </w:pPr>
      <w:r>
        <w:rPr>
          <w:rFonts w:ascii="Times New Roman" w:hAnsi="Times New Roman"/>
          <w:sz w:val="28"/>
          <w:szCs w:val="28"/>
        </w:rPr>
        <w:lastRenderedPageBreak/>
        <w:tab/>
      </w:r>
      <w:r w:rsidR="00A262F6" w:rsidRPr="00EE0AD2">
        <w:rPr>
          <w:rFonts w:ascii="Times New Roman" w:hAnsi="Times New Roman"/>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Pr>
          <w:rFonts w:ascii="Times New Roman" w:hAnsi="Times New Roman"/>
          <w:sz w:val="28"/>
          <w:szCs w:val="28"/>
        </w:rPr>
        <w:t>сельского поселения Аган</w:t>
      </w:r>
      <w:r w:rsidR="00A262F6" w:rsidRPr="00EE0AD2">
        <w:rPr>
          <w:rFonts w:ascii="Times New Roman" w:hAnsi="Times New Roman"/>
          <w:i/>
          <w:iCs/>
          <w:sz w:val="28"/>
          <w:szCs w:val="28"/>
        </w:rPr>
        <w:t xml:space="preserve">, </w:t>
      </w:r>
      <w:r w:rsidR="00A262F6" w:rsidRPr="00EE0AD2">
        <w:rPr>
          <w:rFonts w:ascii="Times New Roman" w:hAnsi="Times New Roman"/>
          <w:sz w:val="28"/>
          <w:szCs w:val="28"/>
          <w:shd w:val="clear" w:color="auto" w:fill="FFFFFF"/>
        </w:rPr>
        <w:t>задания, содержащегося в планах работы администрации, в том числе в случаях, установленных</w:t>
      </w:r>
      <w:r w:rsidR="00A262F6" w:rsidRPr="00EE0AD2">
        <w:rPr>
          <w:rFonts w:ascii="Times New Roman" w:hAnsi="Times New Roman"/>
          <w:sz w:val="28"/>
          <w:szCs w:val="28"/>
        </w:rPr>
        <w:t xml:space="preserve"> Федеральным </w:t>
      </w:r>
      <w:hyperlink r:id="rId11" w:history="1">
        <w:r w:rsidR="00A262F6" w:rsidRPr="00EE0AD2">
          <w:rPr>
            <w:rStyle w:val="ae"/>
            <w:rFonts w:ascii="Times New Roman" w:hAnsi="Times New Roman"/>
            <w:color w:val="000000"/>
            <w:sz w:val="28"/>
            <w:szCs w:val="28"/>
          </w:rPr>
          <w:t>законом</w:t>
        </w:r>
      </w:hyperlink>
      <w:r w:rsidR="00A262F6" w:rsidRPr="00EE0AD2">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2" w:history="1">
        <w:r w:rsidR="00A262F6" w:rsidRPr="00EE0AD2">
          <w:rPr>
            <w:rStyle w:val="ae"/>
            <w:rFonts w:ascii="Times New Roman" w:hAnsi="Times New Roman"/>
            <w:color w:val="000000"/>
            <w:sz w:val="28"/>
            <w:szCs w:val="28"/>
          </w:rPr>
          <w:t>законом</w:t>
        </w:r>
      </w:hyperlink>
      <w:r w:rsidR="00A262F6" w:rsidRPr="00EE0AD2">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A262F6" w:rsidRPr="00EE0AD2" w:rsidRDefault="003B045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262F6" w:rsidRPr="00EE0AD2">
        <w:rPr>
          <w:rFonts w:ascii="Times New Roman" w:hAnsi="Times New Roman"/>
          <w:sz w:val="28"/>
          <w:szCs w:val="28"/>
        </w:rPr>
        <w:t xml:space="preserve">Перечень указанных документов и (или) сведений, порядок и сроки их представления установлены утвержденным </w:t>
      </w:r>
      <w:r w:rsidR="00A262F6" w:rsidRPr="00EE0AD2">
        <w:rPr>
          <w:rFonts w:ascii="Times New Roman" w:hAnsi="Times New Roman"/>
          <w:sz w:val="28"/>
          <w:szCs w:val="28"/>
          <w:shd w:val="clear" w:color="auto" w:fill="FFFFFF"/>
        </w:rPr>
        <w:t>распоряжением Правительства Российской Федерации от 19.04.2016 № 724-р перечнем</w:t>
      </w:r>
      <w:r w:rsidR="00A262F6" w:rsidRPr="00EE0AD2">
        <w:rPr>
          <w:rFonts w:ascii="Times New Roman" w:hAnsi="Times New Roman"/>
          <w:sz w:val="28"/>
          <w:szCs w:val="28"/>
        </w:rPr>
        <w:t xml:space="preserve"> </w:t>
      </w:r>
      <w:r w:rsidR="00A262F6" w:rsidRPr="00EE0AD2">
        <w:rPr>
          <w:rFonts w:ascii="Times New Roman" w:hAnsi="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A262F6" w:rsidRPr="00EE0AD2">
        <w:rPr>
          <w:rFonts w:ascii="Times New Roman" w:hAnsi="Times New Roman"/>
          <w:sz w:val="28"/>
          <w:szCs w:val="28"/>
          <w:shd w:val="clear" w:color="auto" w:fill="FFFFFF"/>
        </w:rPr>
        <w:t xml:space="preserve"> </w:t>
      </w:r>
      <w:proofErr w:type="gramStart"/>
      <w:r w:rsidR="00A262F6" w:rsidRPr="00EE0AD2">
        <w:rPr>
          <w:rFonts w:ascii="Times New Roman" w:hAnsi="Times New Roman"/>
          <w:sz w:val="28"/>
          <w:szCs w:val="28"/>
          <w:shd w:val="clear" w:color="auto" w:fill="FFFFFF"/>
        </w:rPr>
        <w:t>организаций, в распоряжении которых находятся эти документы и (или) информация, а также</w:t>
      </w:r>
      <w:r w:rsidR="00A262F6" w:rsidRPr="00EE0AD2">
        <w:rPr>
          <w:rFonts w:ascii="Times New Roman" w:hAnsi="Times New Roman"/>
          <w:sz w:val="28"/>
          <w:szCs w:val="28"/>
        </w:rPr>
        <w:t xml:space="preserve"> </w:t>
      </w:r>
      <w:hyperlink r:id="rId13" w:history="1">
        <w:r w:rsidR="00A262F6" w:rsidRPr="00EE0AD2">
          <w:rPr>
            <w:rStyle w:val="ae"/>
            <w:rFonts w:ascii="Times New Roman" w:hAnsi="Times New Roman"/>
            <w:color w:val="000000"/>
            <w:sz w:val="28"/>
            <w:szCs w:val="28"/>
          </w:rPr>
          <w:t>Правилами</w:t>
        </w:r>
      </w:hyperlink>
      <w:r w:rsidR="00A262F6" w:rsidRPr="00EE0AD2">
        <w:rPr>
          <w:rFonts w:ascii="Times New Roman" w:hAnsi="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A262F6" w:rsidRPr="00EE0AD2">
        <w:rPr>
          <w:rFonts w:ascii="Times New Roman" w:hAnsi="Times New Roman"/>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262F6" w:rsidRPr="00EE0AD2" w:rsidRDefault="00F63902" w:rsidP="00EE0AD2">
      <w:pPr>
        <w:pStyle w:val="a7"/>
        <w:jc w:val="both"/>
        <w:rPr>
          <w:rFonts w:ascii="Times New Roman" w:hAnsi="Times New Roman"/>
          <w:sz w:val="28"/>
          <w:szCs w:val="28"/>
          <w:shd w:val="clear" w:color="auto" w:fill="FFFFFF"/>
        </w:rPr>
      </w:pPr>
      <w:r>
        <w:rPr>
          <w:rFonts w:ascii="Times New Roman" w:hAnsi="Times New Roman"/>
          <w:sz w:val="28"/>
          <w:szCs w:val="28"/>
        </w:rPr>
        <w:tab/>
      </w:r>
      <w:r w:rsidR="00A262F6" w:rsidRPr="00EE0AD2">
        <w:rPr>
          <w:rFonts w:ascii="Times New Roman" w:hAnsi="Times New Roman"/>
          <w:sz w:val="28"/>
          <w:szCs w:val="28"/>
        </w:rPr>
        <w:t xml:space="preserve">3.11. </w:t>
      </w:r>
      <w:r w:rsidR="00A262F6" w:rsidRPr="00EE0AD2">
        <w:rPr>
          <w:rFonts w:ascii="Times New Roman" w:hAnsi="Times New Roman"/>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A262F6" w:rsidRPr="00EE0AD2">
        <w:rPr>
          <w:rFonts w:ascii="Times New Roman" w:hAnsi="Times New Roman"/>
          <w:sz w:val="28"/>
          <w:szCs w:val="28"/>
          <w:shd w:val="clear" w:color="auto" w:fill="FFFFFF"/>
        </w:rPr>
        <w:t>связи</w:t>
      </w:r>
      <w:proofErr w:type="gramEnd"/>
      <w:r w:rsidR="00A262F6" w:rsidRPr="00EE0AD2">
        <w:rPr>
          <w:rFonts w:ascii="Times New Roman" w:hAnsi="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262F6" w:rsidRPr="00EE0AD2" w:rsidRDefault="00F63902" w:rsidP="00EE0AD2">
      <w:pPr>
        <w:pStyle w:val="a7"/>
        <w:jc w:val="both"/>
        <w:rPr>
          <w:rFonts w:ascii="Times New Roman" w:hAnsi="Times New Roman"/>
          <w:sz w:val="28"/>
          <w:szCs w:val="28"/>
          <w:shd w:val="clear" w:color="auto" w:fill="FFFFFF"/>
        </w:rPr>
      </w:pPr>
      <w:r>
        <w:rPr>
          <w:rFonts w:ascii="Times New Roman" w:hAnsi="Times New Roman"/>
          <w:sz w:val="28"/>
          <w:szCs w:val="28"/>
        </w:rPr>
        <w:tab/>
      </w:r>
      <w:r w:rsidR="00A262F6" w:rsidRPr="00EE0AD2">
        <w:rPr>
          <w:rFonts w:ascii="Times New Roman" w:hAnsi="Times New Roman"/>
          <w:sz w:val="28"/>
          <w:szCs w:val="28"/>
        </w:rPr>
        <w:t xml:space="preserve">1) </w:t>
      </w:r>
      <w:r w:rsidR="00A262F6" w:rsidRPr="00EE0AD2">
        <w:rPr>
          <w:rFonts w:ascii="Times New Roman" w:hAnsi="Times New Roman"/>
          <w:sz w:val="28"/>
          <w:szCs w:val="28"/>
          <w:shd w:val="clear" w:color="auto" w:fill="FFFFFF"/>
        </w:rPr>
        <w:t xml:space="preserve">отсутствие контролируемого лица либо его представителя не препятствует оценке </w:t>
      </w:r>
      <w:r w:rsidR="00A262F6" w:rsidRPr="00EE0AD2">
        <w:rPr>
          <w:rFonts w:ascii="Times New Roman" w:hAnsi="Times New Roman"/>
          <w:sz w:val="28"/>
          <w:szCs w:val="28"/>
        </w:rPr>
        <w:t xml:space="preserve">должностным лицом, уполномоченным осуществлять муниципальный жилищный контроль, </w:t>
      </w:r>
      <w:r w:rsidR="00A262F6" w:rsidRPr="00EE0AD2">
        <w:rPr>
          <w:rFonts w:ascii="Times New Roman" w:hAnsi="Times New Roman"/>
          <w:sz w:val="28"/>
          <w:szCs w:val="28"/>
          <w:shd w:val="clear" w:color="auto" w:fill="FFFFFF"/>
        </w:rPr>
        <w:t xml:space="preserve">соблюдения обязательных требований при </w:t>
      </w:r>
      <w:r w:rsidR="00A262F6" w:rsidRPr="00EE0AD2">
        <w:rPr>
          <w:rFonts w:ascii="Times New Roman" w:hAnsi="Times New Roman"/>
          <w:sz w:val="28"/>
          <w:szCs w:val="28"/>
          <w:shd w:val="clear" w:color="auto" w:fill="FFFFFF"/>
        </w:rPr>
        <w:lastRenderedPageBreak/>
        <w:t xml:space="preserve">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shd w:val="clear" w:color="auto" w:fill="FFFFFF"/>
        </w:rPr>
        <w:tab/>
      </w:r>
      <w:r w:rsidR="00A262F6" w:rsidRPr="00EE0AD2">
        <w:rPr>
          <w:rFonts w:ascii="Times New Roman" w:hAnsi="Times New Roman"/>
          <w:sz w:val="28"/>
          <w:szCs w:val="28"/>
          <w:shd w:val="clear" w:color="auto" w:fill="FFFFFF"/>
        </w:rPr>
        <w:t xml:space="preserve">2) отсутствие признаков </w:t>
      </w:r>
      <w:r w:rsidR="00A262F6" w:rsidRPr="00EE0AD2">
        <w:rPr>
          <w:rFonts w:ascii="Times New Roman" w:hAnsi="Times New Roman"/>
          <w:sz w:val="28"/>
          <w:szCs w:val="28"/>
        </w:rPr>
        <w:t>явной непосредственной угрозы причинения или фактического причинения вреда (ущерба) охраняемым законом ценностям;</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 имеются уважительные причины для отсутствия контролируемого лица (болезнь</w:t>
      </w:r>
      <w:r w:rsidR="00A262F6" w:rsidRPr="00EE0AD2">
        <w:rPr>
          <w:rFonts w:ascii="Times New Roman" w:hAnsi="Times New Roman"/>
          <w:sz w:val="28"/>
          <w:szCs w:val="28"/>
          <w:shd w:val="clear" w:color="auto" w:fill="FFFFFF"/>
        </w:rPr>
        <w:t xml:space="preserve"> контролируемого лица</w:t>
      </w:r>
      <w:r w:rsidR="00A262F6" w:rsidRPr="00EE0AD2">
        <w:rPr>
          <w:rFonts w:ascii="Times New Roman" w:hAnsi="Times New Roman"/>
          <w:sz w:val="28"/>
          <w:szCs w:val="28"/>
        </w:rPr>
        <w:t>, его командировка и т.п.) при проведении</w:t>
      </w:r>
      <w:r w:rsidR="00A262F6" w:rsidRPr="00EE0AD2">
        <w:rPr>
          <w:rFonts w:ascii="Times New Roman" w:hAnsi="Times New Roman"/>
          <w:sz w:val="28"/>
          <w:szCs w:val="28"/>
          <w:shd w:val="clear" w:color="auto" w:fill="FFFFFF"/>
        </w:rPr>
        <w:t xml:space="preserve"> контрольного мероприятия</w:t>
      </w:r>
      <w:r w:rsidR="00A262F6" w:rsidRPr="00EE0AD2">
        <w:rPr>
          <w:rFonts w:ascii="Times New Roman" w:hAnsi="Times New Roman"/>
          <w:sz w:val="28"/>
          <w:szCs w:val="28"/>
        </w:rPr>
        <w:t>.</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3.12. Срок проведения выездной проверки не может превышать 10 рабочих дней. </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A262F6" w:rsidRPr="00EE0AD2">
        <w:rPr>
          <w:rFonts w:ascii="Times New Roman" w:hAnsi="Times New Roman"/>
          <w:sz w:val="28"/>
          <w:szCs w:val="28"/>
        </w:rPr>
        <w:t>микропредприятия</w:t>
      </w:r>
      <w:proofErr w:type="spellEnd"/>
      <w:r w:rsidR="00A262F6" w:rsidRPr="00EE0AD2">
        <w:rPr>
          <w:rFonts w:ascii="Times New Roman" w:hAnsi="Times New Roman"/>
          <w:sz w:val="28"/>
          <w:szCs w:val="28"/>
        </w:rPr>
        <w:t>.</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3.14. </w:t>
      </w:r>
      <w:proofErr w:type="gramStart"/>
      <w:r w:rsidR="00A262F6" w:rsidRPr="00EE0AD2">
        <w:rPr>
          <w:rFonts w:ascii="Times New Roman" w:hAnsi="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A262F6" w:rsidRPr="00EE0AD2">
          <w:rPr>
            <w:rStyle w:val="ae"/>
            <w:rFonts w:ascii="Times New Roman" w:hAnsi="Times New Roman"/>
            <w:color w:val="000000"/>
            <w:sz w:val="28"/>
            <w:szCs w:val="28"/>
          </w:rPr>
          <w:t>частью 2 статьи 90</w:t>
        </w:r>
      </w:hyperlink>
      <w:r w:rsidR="00A262F6" w:rsidRPr="00EE0AD2">
        <w:rPr>
          <w:rFonts w:ascii="Times New Roman" w:hAnsi="Times New Roman"/>
          <w:sz w:val="28"/>
          <w:szCs w:val="28"/>
        </w:rPr>
        <w:t xml:space="preserve"> Федерального закона от 31.07.2020 № 248-ФЗ «О государственном контроле (надзоре) и</w:t>
      </w:r>
      <w:proofErr w:type="gramEnd"/>
      <w:r w:rsidR="00A262F6" w:rsidRPr="00EE0AD2">
        <w:rPr>
          <w:rFonts w:ascii="Times New Roman" w:hAnsi="Times New Roman"/>
          <w:sz w:val="28"/>
          <w:szCs w:val="28"/>
        </w:rPr>
        <w:t xml:space="preserve"> муниципальном </w:t>
      </w:r>
      <w:proofErr w:type="gramStart"/>
      <w:r w:rsidR="00A262F6" w:rsidRPr="00EE0AD2">
        <w:rPr>
          <w:rFonts w:ascii="Times New Roman" w:hAnsi="Times New Roman"/>
          <w:sz w:val="28"/>
          <w:szCs w:val="28"/>
        </w:rPr>
        <w:t>контроле</w:t>
      </w:r>
      <w:proofErr w:type="gramEnd"/>
      <w:r w:rsidR="00A262F6" w:rsidRPr="00EE0AD2">
        <w:rPr>
          <w:rFonts w:ascii="Times New Roman" w:hAnsi="Times New Roman"/>
          <w:sz w:val="28"/>
          <w:szCs w:val="28"/>
        </w:rPr>
        <w:t xml:space="preserve"> в Российской Федерации».</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lastRenderedPageBreak/>
        <w:tab/>
      </w:r>
      <w:r w:rsidR="00A262F6" w:rsidRPr="00EE0AD2">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00A262F6" w:rsidRPr="00EE0AD2">
        <w:rPr>
          <w:rFonts w:ascii="Times New Roman" w:hAnsi="Times New Roman"/>
          <w:sz w:val="28"/>
          <w:szCs w:val="28"/>
          <w:shd w:val="clear" w:color="auto" w:fill="FFFFFF"/>
        </w:rPr>
        <w:t xml:space="preserve"> если иной порядок оформления акта не установлен Правительством Российской Федерации</w:t>
      </w:r>
      <w:r w:rsidR="00A262F6" w:rsidRPr="00EE0AD2">
        <w:rPr>
          <w:rFonts w:ascii="Times New Roman" w:hAnsi="Times New Roman"/>
          <w:sz w:val="28"/>
          <w:szCs w:val="28"/>
        </w:rPr>
        <w:t>.</w:t>
      </w:r>
    </w:p>
    <w:p w:rsidR="00A262F6" w:rsidRPr="00EE0AD2" w:rsidRDefault="00A262F6" w:rsidP="00EE0AD2">
      <w:pPr>
        <w:pStyle w:val="a7"/>
        <w:jc w:val="both"/>
        <w:rPr>
          <w:rFonts w:ascii="Times New Roman" w:hAnsi="Times New Roman"/>
          <w:sz w:val="28"/>
          <w:szCs w:val="28"/>
        </w:rPr>
      </w:pPr>
      <w:r w:rsidRPr="00EE0AD2">
        <w:rPr>
          <w:rFonts w:ascii="Times New Roman"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3.16. Информация о контрольных мероприятиях размещается в Едином реестре контрольных (надзорных) мероприятий.</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3.17. </w:t>
      </w:r>
      <w:proofErr w:type="gramStart"/>
      <w:r w:rsidR="00A262F6" w:rsidRPr="00EE0AD2">
        <w:rPr>
          <w:rFonts w:ascii="Times New Roman" w:hAnsi="Times New Roman"/>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262F6" w:rsidRPr="00EE0AD2">
        <w:rPr>
          <w:rFonts w:ascii="Times New Roman" w:hAnsi="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A262F6" w:rsidRPr="00EE0AD2">
        <w:rPr>
          <w:rFonts w:ascii="Times New Roman" w:hAnsi="Times New Roman"/>
          <w:sz w:val="28"/>
          <w:szCs w:val="28"/>
          <w:shd w:val="clear" w:color="auto" w:fill="FFFFFF"/>
        </w:rPr>
        <w:t xml:space="preserve"> форме, в том числе через федеральную государственную информационную систему «</w:t>
      </w:r>
      <w:r w:rsidR="00A262F6" w:rsidRPr="00EE0AD2">
        <w:rPr>
          <w:rFonts w:ascii="Times New Roman" w:hAnsi="Times New Roman"/>
          <w:sz w:val="28"/>
          <w:szCs w:val="28"/>
        </w:rPr>
        <w:t>Единый портал</w:t>
      </w:r>
      <w:r w:rsidR="00A262F6" w:rsidRPr="00EE0AD2">
        <w:rPr>
          <w:rFonts w:ascii="Times New Roman" w:hAnsi="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tab/>
      </w:r>
      <w:proofErr w:type="gramStart"/>
      <w:r w:rsidR="00A262F6" w:rsidRPr="00EE0AD2">
        <w:rPr>
          <w:rFonts w:ascii="Times New Roman" w:hAnsi="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00A262F6" w:rsidRPr="00EE0AD2">
        <w:rPr>
          <w:rFonts w:ascii="Times New Roman" w:hAnsi="Times New Roman"/>
          <w:sz w:val="28"/>
          <w:szCs w:val="28"/>
          <w:shd w:val="clear" w:color="auto" w:fill="FFFFFF"/>
        </w:rPr>
        <w:t xml:space="preserve"> документы</w:t>
      </w:r>
      <w:proofErr w:type="gramEnd"/>
      <w:r w:rsidR="00A262F6" w:rsidRPr="00EE0AD2">
        <w:rPr>
          <w:rFonts w:ascii="Times New Roman" w:hAnsi="Times New Roman"/>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00A262F6" w:rsidRPr="00EE0AD2">
        <w:rPr>
          <w:rFonts w:ascii="Times New Roman" w:hAnsi="Times New Roman"/>
          <w:sz w:val="28"/>
          <w:szCs w:val="28"/>
          <w:shd w:val="clear" w:color="auto" w:fill="FFFFFF"/>
        </w:rPr>
        <w:t>ии и ау</w:t>
      </w:r>
      <w:proofErr w:type="gramEnd"/>
      <w:r w:rsidR="00A262F6" w:rsidRPr="00EE0AD2">
        <w:rPr>
          <w:rFonts w:ascii="Times New Roman" w:hAnsi="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00A262F6" w:rsidRPr="00EE0AD2">
        <w:rPr>
          <w:rFonts w:ascii="Times New Roman" w:hAnsi="Times New Roman"/>
          <w:sz w:val="28"/>
          <w:szCs w:val="28"/>
        </w:rPr>
        <w:t xml:space="preserve"> Указанный гражданин вправе направлять администрации документы на бумажном носителе.</w:t>
      </w:r>
    </w:p>
    <w:p w:rsidR="00A262F6" w:rsidRPr="00EE0AD2" w:rsidRDefault="00F63902"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00A262F6" w:rsidRPr="00EE0AD2">
        <w:rPr>
          <w:rFonts w:ascii="Times New Roman" w:hAnsi="Times New Roman"/>
          <w:sz w:val="28"/>
          <w:szCs w:val="28"/>
        </w:rPr>
        <w:t>осуществляться</w:t>
      </w:r>
      <w:proofErr w:type="gramEnd"/>
      <w:r w:rsidR="00A262F6" w:rsidRPr="00EE0AD2">
        <w:rPr>
          <w:rFonts w:ascii="Times New Roman" w:hAnsi="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873A6" w:rsidRDefault="00F63902" w:rsidP="00EE0AD2">
      <w:pPr>
        <w:pStyle w:val="a7"/>
        <w:jc w:val="both"/>
        <w:rPr>
          <w:rFonts w:ascii="Times New Roman" w:hAnsi="Times New Roman"/>
          <w:sz w:val="28"/>
          <w:szCs w:val="28"/>
        </w:rPr>
      </w:pPr>
      <w:r>
        <w:rPr>
          <w:rFonts w:ascii="Times New Roman" w:hAnsi="Times New Roman"/>
          <w:sz w:val="28"/>
          <w:szCs w:val="28"/>
        </w:rPr>
        <w:tab/>
      </w:r>
      <w:r w:rsidR="003873A6">
        <w:rPr>
          <w:rFonts w:ascii="Times New Roman" w:hAnsi="Times New Roman"/>
          <w:sz w:val="28"/>
          <w:szCs w:val="28"/>
        </w:rPr>
        <w:t>3.18</w:t>
      </w:r>
      <w:r w:rsidR="00A262F6" w:rsidRPr="00EE0AD2">
        <w:rPr>
          <w:rFonts w:ascii="Times New Roman" w:hAnsi="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262F6" w:rsidRPr="00EE0AD2" w:rsidRDefault="003873A6" w:rsidP="00EE0AD2">
      <w:pPr>
        <w:pStyle w:val="a7"/>
        <w:jc w:val="both"/>
        <w:rPr>
          <w:rFonts w:ascii="Times New Roman" w:hAnsi="Times New Roman"/>
          <w:sz w:val="28"/>
          <w:szCs w:val="28"/>
        </w:rPr>
      </w:pPr>
      <w:r>
        <w:rPr>
          <w:rFonts w:ascii="Times New Roman" w:hAnsi="Times New Roman"/>
          <w:sz w:val="28"/>
          <w:szCs w:val="28"/>
        </w:rPr>
        <w:lastRenderedPageBreak/>
        <w:tab/>
        <w:t>3.19</w:t>
      </w:r>
      <w:r w:rsidR="00A262F6" w:rsidRPr="00EE0AD2">
        <w:rPr>
          <w:rFonts w:ascii="Times New Roman" w:hAnsi="Times New Roman"/>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A262F6" w:rsidRPr="00EE0AD2" w:rsidRDefault="003873A6" w:rsidP="00EE0AD2">
      <w:pPr>
        <w:pStyle w:val="a7"/>
        <w:jc w:val="both"/>
        <w:rPr>
          <w:rFonts w:ascii="Times New Roman" w:hAnsi="Times New Roman"/>
          <w:sz w:val="28"/>
          <w:szCs w:val="28"/>
        </w:rPr>
      </w:pPr>
      <w:bookmarkStart w:id="5" w:name="Par318"/>
      <w:bookmarkEnd w:id="5"/>
      <w:r>
        <w:rPr>
          <w:rFonts w:ascii="Times New Roman" w:hAnsi="Times New Roman"/>
          <w:sz w:val="28"/>
          <w:szCs w:val="28"/>
        </w:rPr>
        <w:tab/>
      </w:r>
      <w:r w:rsidR="00A262F6" w:rsidRPr="00EE0AD2">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262F6" w:rsidRPr="00EE0AD2" w:rsidRDefault="003873A6" w:rsidP="00EE0AD2">
      <w:pPr>
        <w:pStyle w:val="a7"/>
        <w:jc w:val="both"/>
        <w:rPr>
          <w:rFonts w:ascii="Times New Roman" w:hAnsi="Times New Roman"/>
          <w:sz w:val="28"/>
          <w:szCs w:val="28"/>
        </w:rPr>
      </w:pPr>
      <w:r>
        <w:rPr>
          <w:rFonts w:ascii="Times New Roman" w:hAnsi="Times New Roman"/>
          <w:sz w:val="28"/>
          <w:szCs w:val="28"/>
        </w:rPr>
        <w:tab/>
      </w:r>
      <w:proofErr w:type="gramStart"/>
      <w:r w:rsidR="00A262F6" w:rsidRPr="00EE0AD2">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00A262F6" w:rsidRPr="00EE0AD2">
        <w:rPr>
          <w:rFonts w:ascii="Times New Roman" w:hAnsi="Times New Roman"/>
          <w:sz w:val="28"/>
          <w:szCs w:val="28"/>
        </w:rPr>
        <w:t xml:space="preserve"> </w:t>
      </w:r>
      <w:proofErr w:type="gramStart"/>
      <w:r w:rsidR="00A262F6" w:rsidRPr="00EE0AD2">
        <w:rPr>
          <w:rFonts w:ascii="Times New Roman" w:hAnsi="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262F6" w:rsidRPr="00EE0AD2" w:rsidRDefault="003873A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262F6" w:rsidRPr="00EE0AD2" w:rsidRDefault="003873A6" w:rsidP="00EE0AD2">
      <w:pPr>
        <w:pStyle w:val="a7"/>
        <w:jc w:val="both"/>
        <w:rPr>
          <w:rFonts w:ascii="Times New Roman" w:hAnsi="Times New Roman"/>
          <w:sz w:val="28"/>
          <w:szCs w:val="28"/>
        </w:rPr>
      </w:pPr>
      <w:r>
        <w:rPr>
          <w:rFonts w:ascii="Times New Roman" w:hAnsi="Times New Roman"/>
          <w:sz w:val="28"/>
          <w:szCs w:val="28"/>
        </w:rPr>
        <w:tab/>
      </w:r>
      <w:proofErr w:type="gramStart"/>
      <w:r w:rsidR="00A262F6" w:rsidRPr="00EE0AD2">
        <w:rPr>
          <w:rFonts w:ascii="Times New Roman" w:hAnsi="Times New Roman"/>
          <w:sz w:val="28"/>
          <w:szCs w:val="28"/>
        </w:rPr>
        <w:t xml:space="preserve">4) </w:t>
      </w:r>
      <w:r w:rsidR="00A262F6" w:rsidRPr="00EE0AD2">
        <w:rPr>
          <w:rFonts w:ascii="Times New Roman" w:hAnsi="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A262F6" w:rsidRPr="00EE0AD2">
        <w:rPr>
          <w:rFonts w:ascii="Times New Roman" w:hAnsi="Times New Roman"/>
          <w:sz w:val="28"/>
          <w:szCs w:val="28"/>
        </w:rPr>
        <w:t>;</w:t>
      </w:r>
      <w:proofErr w:type="gramEnd"/>
    </w:p>
    <w:p w:rsidR="00A262F6" w:rsidRPr="00EE0AD2" w:rsidRDefault="003873A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262F6" w:rsidRPr="00EE0AD2" w:rsidRDefault="003873A6" w:rsidP="00EE0AD2">
      <w:pPr>
        <w:pStyle w:val="a7"/>
        <w:jc w:val="both"/>
        <w:rPr>
          <w:rFonts w:ascii="Times New Roman" w:hAnsi="Times New Roman"/>
          <w:sz w:val="28"/>
          <w:szCs w:val="28"/>
        </w:rPr>
      </w:pPr>
      <w:r>
        <w:rPr>
          <w:rFonts w:ascii="Times New Roman" w:hAnsi="Times New Roman"/>
          <w:sz w:val="28"/>
          <w:szCs w:val="28"/>
        </w:rPr>
        <w:tab/>
        <w:t>3.20</w:t>
      </w:r>
      <w:r w:rsidR="00A262F6" w:rsidRPr="00EE0AD2">
        <w:rPr>
          <w:rFonts w:ascii="Times New Roman" w:hAnsi="Times New Roman"/>
          <w:sz w:val="28"/>
          <w:szCs w:val="28"/>
        </w:rPr>
        <w:t xml:space="preserve">.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76E79">
        <w:rPr>
          <w:rFonts w:ascii="Times New Roman" w:hAnsi="Times New Roman"/>
          <w:sz w:val="28"/>
          <w:szCs w:val="28"/>
        </w:rPr>
        <w:t xml:space="preserve">Ханты-Мансийского автономного округа-Югры, </w:t>
      </w:r>
      <w:r w:rsidR="00A262F6" w:rsidRPr="00EE0AD2">
        <w:rPr>
          <w:rFonts w:ascii="Times New Roman" w:hAnsi="Times New Roman"/>
          <w:sz w:val="28"/>
          <w:szCs w:val="28"/>
        </w:rPr>
        <w:t>органами местного самоуправления, правоохранительными органами, организациями и гражданами.</w:t>
      </w:r>
    </w:p>
    <w:p w:rsidR="00A262F6" w:rsidRPr="00EE0AD2" w:rsidRDefault="003873A6"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w:t>
      </w:r>
      <w:r w:rsidR="00A262F6" w:rsidRPr="00EE0AD2">
        <w:rPr>
          <w:rFonts w:ascii="Times New Roman" w:hAnsi="Times New Roman"/>
          <w:sz w:val="28"/>
          <w:szCs w:val="28"/>
        </w:rPr>
        <w:lastRenderedPageBreak/>
        <w:t>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262F6" w:rsidRPr="00EE0AD2" w:rsidRDefault="00A262F6" w:rsidP="00EE0AD2">
      <w:pPr>
        <w:pStyle w:val="a7"/>
        <w:jc w:val="both"/>
        <w:rPr>
          <w:rFonts w:ascii="Times New Roman" w:hAnsi="Times New Roman"/>
          <w:sz w:val="28"/>
          <w:szCs w:val="28"/>
        </w:rPr>
      </w:pPr>
    </w:p>
    <w:p w:rsidR="00A262F6" w:rsidRPr="00EE0AD2" w:rsidRDefault="00A262F6" w:rsidP="003873A6">
      <w:pPr>
        <w:pStyle w:val="a7"/>
        <w:jc w:val="center"/>
        <w:rPr>
          <w:rFonts w:ascii="Times New Roman" w:hAnsi="Times New Roman"/>
          <w:b/>
          <w:bCs/>
          <w:sz w:val="28"/>
          <w:szCs w:val="28"/>
        </w:rPr>
      </w:pPr>
      <w:r w:rsidRPr="00EE0AD2">
        <w:rPr>
          <w:rFonts w:ascii="Times New Roman" w:hAnsi="Times New Roman"/>
          <w:b/>
          <w:bCs/>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3873A6" w:rsidRPr="003873A6" w:rsidRDefault="003873A6" w:rsidP="003873A6">
      <w:pPr>
        <w:pStyle w:val="af0"/>
        <w:jc w:val="both"/>
        <w:rPr>
          <w:sz w:val="28"/>
          <w:szCs w:val="28"/>
        </w:rPr>
      </w:pPr>
      <w:r>
        <w:rPr>
          <w:sz w:val="28"/>
          <w:szCs w:val="28"/>
        </w:rPr>
        <w:tab/>
      </w:r>
      <w:r w:rsidR="00A262F6" w:rsidRPr="00EE0AD2">
        <w:rPr>
          <w:sz w:val="28"/>
          <w:szCs w:val="28"/>
        </w:rPr>
        <w:t xml:space="preserve">4.1. </w:t>
      </w:r>
      <w:r w:rsidRPr="003873A6">
        <w:rPr>
          <w:sz w:val="28"/>
          <w:szCs w:val="28"/>
        </w:rPr>
        <w:t>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A262F6" w:rsidRPr="00EE0AD2" w:rsidRDefault="003873A6" w:rsidP="003873A6">
      <w:pPr>
        <w:pStyle w:val="af0"/>
        <w:jc w:val="both"/>
        <w:rPr>
          <w:sz w:val="28"/>
          <w:szCs w:val="28"/>
        </w:rPr>
      </w:pPr>
      <w:r>
        <w:rPr>
          <w:sz w:val="28"/>
          <w:szCs w:val="28"/>
        </w:rPr>
        <w:tab/>
      </w:r>
      <w:r w:rsidR="00A262F6" w:rsidRPr="00EE0AD2">
        <w:rPr>
          <w:sz w:val="28"/>
          <w:szCs w:val="28"/>
        </w:rPr>
        <w:t xml:space="preserve">4.2. </w:t>
      </w:r>
      <w:r w:rsidRPr="003873A6">
        <w:rPr>
          <w:sz w:val="28"/>
          <w:szCs w:val="28"/>
        </w:rPr>
        <w:t>Досудебный порядок подачи жалоб на решения администрации, действия (бездействие) должностных лиц, уполномоченных осуществлять муниципальный жили</w:t>
      </w:r>
      <w:r>
        <w:rPr>
          <w:sz w:val="28"/>
          <w:szCs w:val="28"/>
        </w:rPr>
        <w:t>щный контроль, не применяется.</w:t>
      </w:r>
    </w:p>
    <w:p w:rsidR="00A262F6" w:rsidRPr="00EE0AD2" w:rsidRDefault="003873A6" w:rsidP="00EE0AD2">
      <w:pPr>
        <w:pStyle w:val="a7"/>
        <w:jc w:val="both"/>
        <w:rPr>
          <w:rFonts w:ascii="Times New Roman" w:hAnsi="Times New Roman"/>
          <w:sz w:val="28"/>
          <w:szCs w:val="28"/>
        </w:rPr>
      </w:pPr>
      <w:r>
        <w:rPr>
          <w:rFonts w:ascii="Times New Roman" w:hAnsi="Times New Roman"/>
          <w:sz w:val="28"/>
          <w:szCs w:val="28"/>
        </w:rPr>
        <w:tab/>
      </w:r>
    </w:p>
    <w:p w:rsidR="00A262F6" w:rsidRPr="00EE0AD2" w:rsidRDefault="00A262F6" w:rsidP="00B57BD0">
      <w:pPr>
        <w:pStyle w:val="a7"/>
        <w:jc w:val="center"/>
        <w:rPr>
          <w:rFonts w:ascii="Times New Roman" w:hAnsi="Times New Roman"/>
          <w:b/>
          <w:bCs/>
          <w:sz w:val="28"/>
          <w:szCs w:val="28"/>
        </w:rPr>
      </w:pPr>
      <w:r w:rsidRPr="00EE0AD2">
        <w:rPr>
          <w:rFonts w:ascii="Times New Roman" w:hAnsi="Times New Roman"/>
          <w:b/>
          <w:bCs/>
          <w:sz w:val="28"/>
          <w:szCs w:val="28"/>
        </w:rPr>
        <w:t xml:space="preserve">5. Ключевые показатели муниципального жилищного контроля </w:t>
      </w:r>
      <w:r w:rsidRPr="00EE0AD2">
        <w:rPr>
          <w:rFonts w:ascii="Times New Roman" w:hAnsi="Times New Roman"/>
          <w:b/>
          <w:bCs/>
          <w:sz w:val="28"/>
          <w:szCs w:val="28"/>
        </w:rPr>
        <w:br/>
        <w:t>и их целевые значения</w:t>
      </w:r>
    </w:p>
    <w:p w:rsidR="00A262F6" w:rsidRPr="00EE0AD2" w:rsidRDefault="00A262F6" w:rsidP="00EE0AD2">
      <w:pPr>
        <w:pStyle w:val="a7"/>
        <w:jc w:val="both"/>
        <w:rPr>
          <w:rFonts w:ascii="Times New Roman" w:hAnsi="Times New Roman"/>
          <w:b/>
          <w:bCs/>
          <w:sz w:val="28"/>
          <w:szCs w:val="28"/>
        </w:rPr>
      </w:pPr>
    </w:p>
    <w:p w:rsidR="00A262F6" w:rsidRPr="00EE0AD2" w:rsidRDefault="00B57BD0"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262F6" w:rsidRPr="00EE0AD2" w:rsidRDefault="00B57BD0"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B57BD0">
        <w:rPr>
          <w:rFonts w:ascii="Times New Roman" w:hAnsi="Times New Roman"/>
          <w:bCs/>
          <w:sz w:val="28"/>
          <w:szCs w:val="28"/>
        </w:rPr>
        <w:t>Советом депутатов сельского поселения Аган.</w:t>
      </w:r>
    </w:p>
    <w:p w:rsidR="00A262F6" w:rsidRDefault="00A262F6"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Default="00B85505" w:rsidP="00EE0AD2">
      <w:pPr>
        <w:pStyle w:val="a7"/>
        <w:jc w:val="both"/>
        <w:rPr>
          <w:rFonts w:ascii="Times New Roman" w:hAnsi="Times New Roman"/>
          <w:sz w:val="28"/>
          <w:szCs w:val="28"/>
        </w:rPr>
      </w:pPr>
    </w:p>
    <w:p w:rsidR="00B85505" w:rsidRPr="00EE0AD2" w:rsidRDefault="00B85505" w:rsidP="00EE0AD2">
      <w:pPr>
        <w:pStyle w:val="a7"/>
        <w:jc w:val="both"/>
        <w:rPr>
          <w:rFonts w:ascii="Times New Roman" w:hAnsi="Times New Roman"/>
          <w:sz w:val="28"/>
          <w:szCs w:val="28"/>
        </w:rPr>
      </w:pPr>
    </w:p>
    <w:p w:rsidR="00A262F6" w:rsidRPr="00BD203B" w:rsidRDefault="00B85505" w:rsidP="00BD203B">
      <w:pPr>
        <w:pStyle w:val="a7"/>
        <w:jc w:val="right"/>
        <w:rPr>
          <w:rFonts w:ascii="Times New Roman" w:hAnsi="Times New Roman"/>
          <w:sz w:val="24"/>
          <w:szCs w:val="24"/>
        </w:rPr>
      </w:pPr>
      <w:r>
        <w:rPr>
          <w:rFonts w:ascii="Times New Roman" w:hAnsi="Times New Roman"/>
          <w:sz w:val="24"/>
          <w:szCs w:val="24"/>
        </w:rPr>
        <w:lastRenderedPageBreak/>
        <w:t xml:space="preserve">Приложение </w:t>
      </w:r>
    </w:p>
    <w:p w:rsidR="00BD203B" w:rsidRDefault="00A262F6" w:rsidP="00BD203B">
      <w:pPr>
        <w:pStyle w:val="a7"/>
        <w:jc w:val="right"/>
        <w:rPr>
          <w:rFonts w:ascii="Times New Roman" w:hAnsi="Times New Roman"/>
          <w:sz w:val="24"/>
          <w:szCs w:val="24"/>
        </w:rPr>
      </w:pPr>
      <w:r w:rsidRPr="00BD203B">
        <w:rPr>
          <w:rFonts w:ascii="Times New Roman" w:hAnsi="Times New Roman"/>
          <w:sz w:val="24"/>
          <w:szCs w:val="24"/>
        </w:rPr>
        <w:t xml:space="preserve">к Положению о </w:t>
      </w:r>
      <w:proofErr w:type="gramStart"/>
      <w:r w:rsidRPr="00BD203B">
        <w:rPr>
          <w:rFonts w:ascii="Times New Roman" w:hAnsi="Times New Roman"/>
          <w:sz w:val="24"/>
          <w:szCs w:val="24"/>
        </w:rPr>
        <w:t>муниципальном</w:t>
      </w:r>
      <w:proofErr w:type="gramEnd"/>
      <w:r w:rsidRPr="00BD203B">
        <w:rPr>
          <w:rFonts w:ascii="Times New Roman" w:hAnsi="Times New Roman"/>
          <w:sz w:val="24"/>
          <w:szCs w:val="24"/>
        </w:rPr>
        <w:t xml:space="preserve"> </w:t>
      </w:r>
    </w:p>
    <w:p w:rsidR="00BD203B" w:rsidRDefault="00A262F6" w:rsidP="00BD203B">
      <w:pPr>
        <w:pStyle w:val="a7"/>
        <w:jc w:val="right"/>
        <w:rPr>
          <w:rFonts w:ascii="Times New Roman" w:hAnsi="Times New Roman"/>
          <w:sz w:val="24"/>
          <w:szCs w:val="24"/>
        </w:rPr>
      </w:pPr>
      <w:r w:rsidRPr="00BD203B">
        <w:rPr>
          <w:rFonts w:ascii="Times New Roman" w:hAnsi="Times New Roman"/>
          <w:sz w:val="24"/>
          <w:szCs w:val="24"/>
        </w:rPr>
        <w:t xml:space="preserve">жилищном </w:t>
      </w:r>
      <w:proofErr w:type="gramStart"/>
      <w:r w:rsidR="00BD203B">
        <w:rPr>
          <w:rFonts w:ascii="Times New Roman" w:hAnsi="Times New Roman"/>
          <w:sz w:val="24"/>
          <w:szCs w:val="24"/>
        </w:rPr>
        <w:t>контроле</w:t>
      </w:r>
      <w:proofErr w:type="gramEnd"/>
      <w:r w:rsidR="00BD203B">
        <w:rPr>
          <w:rFonts w:ascii="Times New Roman" w:hAnsi="Times New Roman"/>
          <w:sz w:val="24"/>
          <w:szCs w:val="24"/>
        </w:rPr>
        <w:t xml:space="preserve"> в администрации </w:t>
      </w:r>
    </w:p>
    <w:p w:rsidR="00A262F6" w:rsidRPr="00BD203B" w:rsidRDefault="00BD203B" w:rsidP="00BD203B">
      <w:pPr>
        <w:pStyle w:val="a7"/>
        <w:jc w:val="right"/>
        <w:rPr>
          <w:rFonts w:ascii="Times New Roman" w:hAnsi="Times New Roman"/>
          <w:sz w:val="24"/>
          <w:szCs w:val="24"/>
        </w:rPr>
      </w:pPr>
      <w:r>
        <w:rPr>
          <w:rFonts w:ascii="Times New Roman" w:hAnsi="Times New Roman"/>
          <w:sz w:val="24"/>
          <w:szCs w:val="24"/>
        </w:rPr>
        <w:t>сельского поселения Аган</w:t>
      </w:r>
    </w:p>
    <w:p w:rsidR="00A262F6" w:rsidRPr="00EE0AD2" w:rsidRDefault="00A262F6" w:rsidP="00EE0AD2">
      <w:pPr>
        <w:pStyle w:val="a7"/>
        <w:jc w:val="both"/>
        <w:rPr>
          <w:rFonts w:ascii="Times New Roman" w:hAnsi="Times New Roman"/>
          <w:sz w:val="28"/>
          <w:szCs w:val="28"/>
        </w:rPr>
      </w:pPr>
      <w:bookmarkStart w:id="6" w:name="Par381"/>
      <w:bookmarkEnd w:id="6"/>
    </w:p>
    <w:p w:rsidR="00A262F6" w:rsidRPr="00EE0AD2" w:rsidRDefault="00A262F6" w:rsidP="0084495F">
      <w:pPr>
        <w:pStyle w:val="a7"/>
        <w:jc w:val="center"/>
        <w:rPr>
          <w:rFonts w:ascii="Times New Roman" w:hAnsi="Times New Roman"/>
          <w:sz w:val="28"/>
          <w:szCs w:val="28"/>
        </w:rPr>
      </w:pPr>
      <w:r w:rsidRPr="00EE0AD2">
        <w:rPr>
          <w:rFonts w:ascii="Times New Roman" w:hAnsi="Times New Roman"/>
          <w:sz w:val="28"/>
          <w:szCs w:val="28"/>
        </w:rPr>
        <w:t>Индикаторы риска нарушения обязательных требований, используемые для определения необходимости проведения внеплановых</w:t>
      </w:r>
    </w:p>
    <w:p w:rsidR="00A262F6" w:rsidRPr="00B85505" w:rsidRDefault="00A262F6" w:rsidP="0084495F">
      <w:pPr>
        <w:pStyle w:val="a7"/>
        <w:jc w:val="center"/>
        <w:rPr>
          <w:rFonts w:ascii="Times New Roman" w:hAnsi="Times New Roman"/>
          <w:bCs/>
          <w:sz w:val="28"/>
          <w:szCs w:val="28"/>
        </w:rPr>
      </w:pPr>
      <w:r w:rsidRPr="00EE0AD2">
        <w:rPr>
          <w:rFonts w:ascii="Times New Roman" w:hAnsi="Times New Roman"/>
          <w:sz w:val="28"/>
          <w:szCs w:val="28"/>
        </w:rPr>
        <w:t xml:space="preserve">проверок при осуществлении администрацией </w:t>
      </w:r>
      <w:r w:rsidR="0084495F" w:rsidRPr="00B85505">
        <w:rPr>
          <w:rFonts w:ascii="Times New Roman" w:hAnsi="Times New Roman"/>
          <w:bCs/>
          <w:sz w:val="28"/>
          <w:szCs w:val="28"/>
        </w:rPr>
        <w:t>сельского поселения Ага</w:t>
      </w:r>
      <w:r w:rsidR="00B85505">
        <w:rPr>
          <w:rFonts w:ascii="Times New Roman" w:hAnsi="Times New Roman"/>
          <w:bCs/>
          <w:sz w:val="28"/>
          <w:szCs w:val="28"/>
        </w:rPr>
        <w:t>н</w:t>
      </w:r>
    </w:p>
    <w:p w:rsidR="00A262F6" w:rsidRPr="00B85505" w:rsidRDefault="00A262F6" w:rsidP="0084495F">
      <w:pPr>
        <w:pStyle w:val="a7"/>
        <w:jc w:val="center"/>
        <w:rPr>
          <w:rFonts w:ascii="Times New Roman" w:hAnsi="Times New Roman"/>
          <w:sz w:val="28"/>
          <w:szCs w:val="28"/>
        </w:rPr>
      </w:pPr>
      <w:bookmarkStart w:id="7" w:name="_Hlk77689331"/>
      <w:r w:rsidRPr="00B85505">
        <w:rPr>
          <w:rFonts w:ascii="Times New Roman" w:hAnsi="Times New Roman"/>
          <w:bCs/>
          <w:sz w:val="28"/>
          <w:szCs w:val="28"/>
        </w:rPr>
        <w:t xml:space="preserve">муниципального жилищного контроля </w:t>
      </w:r>
    </w:p>
    <w:bookmarkEnd w:id="7"/>
    <w:p w:rsidR="00A262F6" w:rsidRPr="00EE0AD2" w:rsidRDefault="00A262F6" w:rsidP="00EE0AD2">
      <w:pPr>
        <w:pStyle w:val="a7"/>
        <w:jc w:val="both"/>
        <w:rPr>
          <w:rFonts w:ascii="Times New Roman" w:hAnsi="Times New Roman"/>
          <w:sz w:val="28"/>
          <w:szCs w:val="28"/>
        </w:rPr>
      </w:pPr>
    </w:p>
    <w:p w:rsidR="00A262F6" w:rsidRPr="00EE0AD2" w:rsidRDefault="0084495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1. </w:t>
      </w:r>
      <w:proofErr w:type="gramStart"/>
      <w:r w:rsidR="00A262F6" w:rsidRPr="00EE0AD2">
        <w:rPr>
          <w:rFonts w:ascii="Times New Roman" w:hAnsi="Times New Roman"/>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00A262F6" w:rsidRPr="00EE0AD2">
        <w:rPr>
          <w:rFonts w:ascii="Times New Roman" w:hAnsi="Times New Roman"/>
          <w:sz w:val="28"/>
          <w:szCs w:val="28"/>
        </w:rPr>
        <w:t xml:space="preserve"> требований </w:t>
      </w:r>
      <w:proofErr w:type="gramStart"/>
      <w:r w:rsidR="00A262F6" w:rsidRPr="00EE0AD2">
        <w:rPr>
          <w:rFonts w:ascii="Times New Roman" w:hAnsi="Times New Roman"/>
          <w:sz w:val="28"/>
          <w:szCs w:val="28"/>
        </w:rPr>
        <w:t>к</w:t>
      </w:r>
      <w:proofErr w:type="gramEnd"/>
      <w:r w:rsidR="00A262F6" w:rsidRPr="00EE0AD2">
        <w:rPr>
          <w:rFonts w:ascii="Times New Roman" w:hAnsi="Times New Roman"/>
          <w:sz w:val="28"/>
          <w:szCs w:val="28"/>
        </w:rPr>
        <w:t>:</w:t>
      </w:r>
    </w:p>
    <w:p w:rsidR="00A262F6" w:rsidRPr="00EE0AD2" w:rsidRDefault="0084495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а) порядку осуществления перевода жилого помещения муниципального жилищного фонда в нежилое помещение; </w:t>
      </w:r>
    </w:p>
    <w:p w:rsidR="00A262F6" w:rsidRPr="00EE0AD2" w:rsidRDefault="0084495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A262F6" w:rsidRPr="00EE0AD2" w:rsidRDefault="0084495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A262F6" w:rsidRPr="00EE0AD2" w:rsidRDefault="0084495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г) обеспечению доступности для инвалидов жилых помещений муниципального жилищного фонда;</w:t>
      </w:r>
    </w:p>
    <w:p w:rsidR="00A262F6" w:rsidRPr="00EE0AD2" w:rsidRDefault="0084495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A262F6" w:rsidRPr="00EE0AD2" w:rsidRDefault="0084495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2. </w:t>
      </w:r>
      <w:proofErr w:type="gramStart"/>
      <w:r w:rsidR="00A262F6" w:rsidRPr="00EE0AD2">
        <w:rPr>
          <w:rFonts w:ascii="Times New Roman" w:hAnsi="Times New Roman"/>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00A262F6" w:rsidRPr="00EE0AD2">
        <w:rPr>
          <w:rFonts w:ascii="Times New Roman" w:hAnsi="Times New Roman"/>
          <w:sz w:val="28"/>
          <w:szCs w:val="28"/>
        </w:rPr>
        <w:t xml:space="preserve"> </w:t>
      </w:r>
      <w:proofErr w:type="gramStart"/>
      <w:r w:rsidR="00A262F6" w:rsidRPr="00EE0AD2">
        <w:rPr>
          <w:rFonts w:ascii="Times New Roman" w:hAnsi="Times New Roman"/>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00A262F6" w:rsidRPr="00EE0AD2">
        <w:rPr>
          <w:rFonts w:ascii="Times New Roman" w:hAnsi="Times New Roman"/>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A262F6" w:rsidRPr="00EE0AD2" w:rsidRDefault="0084495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3. </w:t>
      </w:r>
      <w:proofErr w:type="gramStart"/>
      <w:r w:rsidR="00A262F6" w:rsidRPr="00EE0AD2">
        <w:rPr>
          <w:rFonts w:ascii="Times New Roman" w:hAnsi="Times New Roman"/>
          <w:sz w:val="28"/>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w:t>
      </w:r>
      <w:r w:rsidR="00A262F6" w:rsidRPr="00EE0AD2">
        <w:rPr>
          <w:rFonts w:ascii="Times New Roman" w:hAnsi="Times New Roman"/>
          <w:sz w:val="28"/>
          <w:szCs w:val="28"/>
        </w:rPr>
        <w:lastRenderedPageBreak/>
        <w:t>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00A262F6" w:rsidRPr="00EE0AD2">
        <w:rPr>
          <w:rFonts w:ascii="Times New Roman" w:hAnsi="Times New Roman"/>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A262F6" w:rsidRPr="00EE0AD2" w:rsidRDefault="0084495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262F6" w:rsidRPr="00EE0AD2" w:rsidRDefault="0084495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 xml:space="preserve">5. </w:t>
      </w:r>
      <w:proofErr w:type="gramStart"/>
      <w:r w:rsidR="00A262F6" w:rsidRPr="00EE0AD2">
        <w:rPr>
          <w:rFonts w:ascii="Times New Roman" w:hAnsi="Times New Roman"/>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00A262F6" w:rsidRPr="00EE0AD2">
        <w:rPr>
          <w:rFonts w:ascii="Times New Roman" w:hAnsi="Times New Roman"/>
          <w:sz w:val="28"/>
          <w:szCs w:val="28"/>
        </w:rPr>
        <w:t xml:space="preserve">, в котором есть жилые помещения муниципального жилищного фонда, </w:t>
      </w:r>
      <w:bookmarkEnd w:id="8"/>
      <w:r w:rsidR="00A262F6" w:rsidRPr="00EE0AD2">
        <w:rPr>
          <w:rFonts w:ascii="Times New Roman" w:hAnsi="Times New Roman"/>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00A262F6" w:rsidRPr="00EE0AD2">
        <w:rPr>
          <w:rFonts w:ascii="Times New Roman" w:hAnsi="Times New Roman"/>
          <w:sz w:val="28"/>
          <w:szCs w:val="28"/>
        </w:rPr>
        <w:t xml:space="preserve"> информационной системе жилищно-коммунального хозяйства.</w:t>
      </w:r>
    </w:p>
    <w:p w:rsidR="00A262F6" w:rsidRPr="00EE0AD2" w:rsidRDefault="0084495F" w:rsidP="00EE0AD2">
      <w:pPr>
        <w:pStyle w:val="a7"/>
        <w:jc w:val="both"/>
        <w:rPr>
          <w:rFonts w:ascii="Times New Roman" w:hAnsi="Times New Roman"/>
          <w:sz w:val="28"/>
          <w:szCs w:val="28"/>
        </w:rPr>
      </w:pPr>
      <w:r>
        <w:rPr>
          <w:rFonts w:ascii="Times New Roman" w:hAnsi="Times New Roman"/>
          <w:sz w:val="28"/>
          <w:szCs w:val="28"/>
        </w:rPr>
        <w:tab/>
      </w:r>
      <w:r w:rsidR="00A262F6" w:rsidRPr="00EE0AD2">
        <w:rPr>
          <w:rFonts w:ascii="Times New Roman" w:hAnsi="Times New Roman"/>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BD203B" w:rsidRDefault="00BD203B" w:rsidP="000A6829">
      <w:pPr>
        <w:shd w:val="clear" w:color="auto" w:fill="FFFFFF"/>
        <w:ind w:left="5760"/>
        <w:jc w:val="both"/>
      </w:pPr>
    </w:p>
    <w:p w:rsidR="00A262F6" w:rsidRDefault="00A262F6" w:rsidP="000A6829">
      <w:pPr>
        <w:shd w:val="clear" w:color="auto" w:fill="FFFFFF"/>
        <w:ind w:left="5760"/>
        <w:jc w:val="both"/>
      </w:pPr>
    </w:p>
    <w:p w:rsidR="000A6829" w:rsidRPr="000A6829" w:rsidRDefault="000A6829" w:rsidP="000A6829">
      <w:pPr>
        <w:shd w:val="clear" w:color="auto" w:fill="FFFFFF"/>
        <w:ind w:left="5760" w:hanging="10"/>
        <w:jc w:val="both"/>
        <w:rPr>
          <w:color w:val="000000"/>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p>
    <w:p w:rsidR="000A6829" w:rsidRPr="00294059" w:rsidRDefault="000A6829" w:rsidP="00294059">
      <w:pPr>
        <w:spacing w:after="160"/>
        <w:ind w:firstLine="709"/>
        <w:contextualSpacing/>
        <w:jc w:val="both"/>
        <w:rPr>
          <w:rFonts w:eastAsia="Calibri"/>
          <w:iCs/>
          <w:sz w:val="28"/>
          <w:szCs w:val="28"/>
          <w:lang w:eastAsia="en-US"/>
        </w:rPr>
      </w:pPr>
      <w:bookmarkStart w:id="9" w:name="_GoBack"/>
      <w:bookmarkEnd w:id="9"/>
    </w:p>
    <w:sectPr w:rsidR="000A6829" w:rsidRPr="00294059" w:rsidSect="00E6486B">
      <w:headerReference w:type="first" r:id="rId15"/>
      <w:type w:val="continuous"/>
      <w:pgSz w:w="11906" w:h="16838"/>
      <w:pgMar w:top="45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EE6" w:rsidRDefault="00207EE6" w:rsidP="00A4677A">
      <w:r>
        <w:separator/>
      </w:r>
    </w:p>
  </w:endnote>
  <w:endnote w:type="continuationSeparator" w:id="0">
    <w:p w:rsidR="00207EE6" w:rsidRDefault="00207EE6" w:rsidP="00A4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EE6" w:rsidRDefault="00207EE6" w:rsidP="00A4677A">
      <w:r>
        <w:separator/>
      </w:r>
    </w:p>
  </w:footnote>
  <w:footnote w:type="continuationSeparator" w:id="0">
    <w:p w:rsidR="00207EE6" w:rsidRDefault="00207EE6" w:rsidP="00A46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29" w:rsidRDefault="00A5142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45A"/>
    <w:multiLevelType w:val="hybridMultilevel"/>
    <w:tmpl w:val="F190AEE8"/>
    <w:lvl w:ilvl="0" w:tplc="CD5A794C">
      <w:start w:val="1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8705538"/>
    <w:multiLevelType w:val="singleLevel"/>
    <w:tmpl w:val="086A27CE"/>
    <w:lvl w:ilvl="0">
      <w:start w:val="1"/>
      <w:numFmt w:val="decimal"/>
      <w:lvlText w:val="%1)"/>
      <w:legacy w:legacy="1" w:legacySpace="0" w:legacyIndent="403"/>
      <w:lvlJc w:val="left"/>
      <w:rPr>
        <w:rFonts w:ascii="Times New Roman" w:hAnsi="Times New Roman" w:cs="Times New Roman" w:hint="default"/>
      </w:rPr>
    </w:lvl>
  </w:abstractNum>
  <w:abstractNum w:abstractNumId="2">
    <w:nsid w:val="0C543536"/>
    <w:multiLevelType w:val="hybridMultilevel"/>
    <w:tmpl w:val="D982DAB4"/>
    <w:lvl w:ilvl="0" w:tplc="36BAC6BE">
      <w:start w:val="2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82A523D"/>
    <w:multiLevelType w:val="multilevel"/>
    <w:tmpl w:val="0F30E9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nsid w:val="3CBC44BA"/>
    <w:multiLevelType w:val="multilevel"/>
    <w:tmpl w:val="5D6A1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1A779A"/>
    <w:multiLevelType w:val="multilevel"/>
    <w:tmpl w:val="B27E156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68583952"/>
    <w:multiLevelType w:val="multilevel"/>
    <w:tmpl w:val="8CDA2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007F13"/>
    <w:multiLevelType w:val="hybridMultilevel"/>
    <w:tmpl w:val="252C5F40"/>
    <w:lvl w:ilvl="0" w:tplc="EC2614C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2DD49B0"/>
    <w:multiLevelType w:val="multilevel"/>
    <w:tmpl w:val="32A44C0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0"/>
  </w:num>
  <w:num w:numId="3">
    <w:abstractNumId w:val="2"/>
  </w:num>
  <w:num w:numId="4">
    <w:abstractNumId w:val="9"/>
  </w:num>
  <w:num w:numId="5">
    <w:abstractNumId w:val="8"/>
  </w:num>
  <w:num w:numId="6">
    <w:abstractNumId w:val="5"/>
  </w:num>
  <w:num w:numId="7">
    <w:abstractNumId w:val="1"/>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5B4"/>
    <w:rsid w:val="00002287"/>
    <w:rsid w:val="00015492"/>
    <w:rsid w:val="00034C0A"/>
    <w:rsid w:val="000372DE"/>
    <w:rsid w:val="00047075"/>
    <w:rsid w:val="000470F1"/>
    <w:rsid w:val="00050C42"/>
    <w:rsid w:val="000513D6"/>
    <w:rsid w:val="00063257"/>
    <w:rsid w:val="000642DF"/>
    <w:rsid w:val="00065983"/>
    <w:rsid w:val="000828C7"/>
    <w:rsid w:val="00083857"/>
    <w:rsid w:val="00096080"/>
    <w:rsid w:val="000A0E5C"/>
    <w:rsid w:val="000A2467"/>
    <w:rsid w:val="000A6829"/>
    <w:rsid w:val="000C03A9"/>
    <w:rsid w:val="000D446E"/>
    <w:rsid w:val="000E2ECF"/>
    <w:rsid w:val="000F47C8"/>
    <w:rsid w:val="00104E6D"/>
    <w:rsid w:val="00107131"/>
    <w:rsid w:val="00112BB3"/>
    <w:rsid w:val="0012463B"/>
    <w:rsid w:val="00126789"/>
    <w:rsid w:val="0013488E"/>
    <w:rsid w:val="00145872"/>
    <w:rsid w:val="00154597"/>
    <w:rsid w:val="00170A23"/>
    <w:rsid w:val="00175CC8"/>
    <w:rsid w:val="001A5CA8"/>
    <w:rsid w:val="001E4267"/>
    <w:rsid w:val="0020277C"/>
    <w:rsid w:val="00207E78"/>
    <w:rsid w:val="00207EE6"/>
    <w:rsid w:val="00215E18"/>
    <w:rsid w:val="00217ABB"/>
    <w:rsid w:val="00220E95"/>
    <w:rsid w:val="0022710B"/>
    <w:rsid w:val="002775B5"/>
    <w:rsid w:val="002775EC"/>
    <w:rsid w:val="00291E87"/>
    <w:rsid w:val="00294059"/>
    <w:rsid w:val="00295DB1"/>
    <w:rsid w:val="002A0A7C"/>
    <w:rsid w:val="002A1057"/>
    <w:rsid w:val="002A18E5"/>
    <w:rsid w:val="002A5431"/>
    <w:rsid w:val="002B56A7"/>
    <w:rsid w:val="002C1F48"/>
    <w:rsid w:val="002C3093"/>
    <w:rsid w:val="002C7C7C"/>
    <w:rsid w:val="002E0405"/>
    <w:rsid w:val="002E4D36"/>
    <w:rsid w:val="002F7977"/>
    <w:rsid w:val="00314942"/>
    <w:rsid w:val="00322FD0"/>
    <w:rsid w:val="003230DA"/>
    <w:rsid w:val="003555B4"/>
    <w:rsid w:val="003873A6"/>
    <w:rsid w:val="003A6A5A"/>
    <w:rsid w:val="003B0456"/>
    <w:rsid w:val="003D3B9B"/>
    <w:rsid w:val="003E4E9A"/>
    <w:rsid w:val="00407B2C"/>
    <w:rsid w:val="00414FBE"/>
    <w:rsid w:val="0041558F"/>
    <w:rsid w:val="004448CD"/>
    <w:rsid w:val="004547A2"/>
    <w:rsid w:val="00457EDD"/>
    <w:rsid w:val="0047034F"/>
    <w:rsid w:val="0047186D"/>
    <w:rsid w:val="00476186"/>
    <w:rsid w:val="00481947"/>
    <w:rsid w:val="0048420F"/>
    <w:rsid w:val="004B57D4"/>
    <w:rsid w:val="004C0224"/>
    <w:rsid w:val="004C2507"/>
    <w:rsid w:val="004F2328"/>
    <w:rsid w:val="00506080"/>
    <w:rsid w:val="00515BD3"/>
    <w:rsid w:val="005265BA"/>
    <w:rsid w:val="00541848"/>
    <w:rsid w:val="00547CDD"/>
    <w:rsid w:val="00564C32"/>
    <w:rsid w:val="005D13BB"/>
    <w:rsid w:val="005D1907"/>
    <w:rsid w:val="005F2198"/>
    <w:rsid w:val="005F6AB7"/>
    <w:rsid w:val="005F7A75"/>
    <w:rsid w:val="00605E38"/>
    <w:rsid w:val="00610EF4"/>
    <w:rsid w:val="00613D1D"/>
    <w:rsid w:val="00630E2C"/>
    <w:rsid w:val="00642777"/>
    <w:rsid w:val="00647B72"/>
    <w:rsid w:val="00656A04"/>
    <w:rsid w:val="006667C8"/>
    <w:rsid w:val="00676E79"/>
    <w:rsid w:val="00682E17"/>
    <w:rsid w:val="006A5A88"/>
    <w:rsid w:val="006A6F59"/>
    <w:rsid w:val="006B0BD2"/>
    <w:rsid w:val="006D6847"/>
    <w:rsid w:val="006E5355"/>
    <w:rsid w:val="007160C4"/>
    <w:rsid w:val="007214EE"/>
    <w:rsid w:val="00726A71"/>
    <w:rsid w:val="0073556C"/>
    <w:rsid w:val="00757D9B"/>
    <w:rsid w:val="00770B3C"/>
    <w:rsid w:val="007A787F"/>
    <w:rsid w:val="007A7D28"/>
    <w:rsid w:val="007B1FB2"/>
    <w:rsid w:val="007B3859"/>
    <w:rsid w:val="007C394F"/>
    <w:rsid w:val="007D3796"/>
    <w:rsid w:val="007D7683"/>
    <w:rsid w:val="00810B3B"/>
    <w:rsid w:val="0081218E"/>
    <w:rsid w:val="008273E7"/>
    <w:rsid w:val="00840412"/>
    <w:rsid w:val="0084495F"/>
    <w:rsid w:val="00844B78"/>
    <w:rsid w:val="00845CFE"/>
    <w:rsid w:val="00863034"/>
    <w:rsid w:val="0087226C"/>
    <w:rsid w:val="0088313E"/>
    <w:rsid w:val="008866C0"/>
    <w:rsid w:val="0089304B"/>
    <w:rsid w:val="008B6A5A"/>
    <w:rsid w:val="008F017B"/>
    <w:rsid w:val="008F3D85"/>
    <w:rsid w:val="00915F14"/>
    <w:rsid w:val="009311A1"/>
    <w:rsid w:val="00946912"/>
    <w:rsid w:val="00954EB4"/>
    <w:rsid w:val="00962B85"/>
    <w:rsid w:val="00963B95"/>
    <w:rsid w:val="00982C3B"/>
    <w:rsid w:val="009833F9"/>
    <w:rsid w:val="009B11BE"/>
    <w:rsid w:val="009B6005"/>
    <w:rsid w:val="009D3C7E"/>
    <w:rsid w:val="009D7B6F"/>
    <w:rsid w:val="009F2FC1"/>
    <w:rsid w:val="00A17D2B"/>
    <w:rsid w:val="00A262F6"/>
    <w:rsid w:val="00A30AC5"/>
    <w:rsid w:val="00A36C9F"/>
    <w:rsid w:val="00A4677A"/>
    <w:rsid w:val="00A51429"/>
    <w:rsid w:val="00A75BD2"/>
    <w:rsid w:val="00A775E5"/>
    <w:rsid w:val="00A900DE"/>
    <w:rsid w:val="00A916B1"/>
    <w:rsid w:val="00A937B3"/>
    <w:rsid w:val="00AB46C0"/>
    <w:rsid w:val="00AC2E52"/>
    <w:rsid w:val="00AD4DBF"/>
    <w:rsid w:val="00AD577C"/>
    <w:rsid w:val="00AE3E92"/>
    <w:rsid w:val="00AF436D"/>
    <w:rsid w:val="00B104E3"/>
    <w:rsid w:val="00B10945"/>
    <w:rsid w:val="00B32EFE"/>
    <w:rsid w:val="00B44F73"/>
    <w:rsid w:val="00B45AA5"/>
    <w:rsid w:val="00B56431"/>
    <w:rsid w:val="00B57BD0"/>
    <w:rsid w:val="00B72897"/>
    <w:rsid w:val="00B766B7"/>
    <w:rsid w:val="00B85505"/>
    <w:rsid w:val="00B85A9F"/>
    <w:rsid w:val="00BB0DE5"/>
    <w:rsid w:val="00BB2D68"/>
    <w:rsid w:val="00BB61AA"/>
    <w:rsid w:val="00BC7895"/>
    <w:rsid w:val="00BD203B"/>
    <w:rsid w:val="00BD660F"/>
    <w:rsid w:val="00BF20CC"/>
    <w:rsid w:val="00C2253F"/>
    <w:rsid w:val="00C30DA0"/>
    <w:rsid w:val="00C3719E"/>
    <w:rsid w:val="00C550DE"/>
    <w:rsid w:val="00C768E6"/>
    <w:rsid w:val="00CA4BC3"/>
    <w:rsid w:val="00CB4BD3"/>
    <w:rsid w:val="00CC4707"/>
    <w:rsid w:val="00CD38C5"/>
    <w:rsid w:val="00CD5D8B"/>
    <w:rsid w:val="00CF00C2"/>
    <w:rsid w:val="00CF3480"/>
    <w:rsid w:val="00CF696D"/>
    <w:rsid w:val="00D124C4"/>
    <w:rsid w:val="00D20F2C"/>
    <w:rsid w:val="00D307E1"/>
    <w:rsid w:val="00D33685"/>
    <w:rsid w:val="00D347A3"/>
    <w:rsid w:val="00D34B5D"/>
    <w:rsid w:val="00D56598"/>
    <w:rsid w:val="00D67751"/>
    <w:rsid w:val="00D80ABF"/>
    <w:rsid w:val="00DC4317"/>
    <w:rsid w:val="00DD2343"/>
    <w:rsid w:val="00DD67AC"/>
    <w:rsid w:val="00DE27CE"/>
    <w:rsid w:val="00E01836"/>
    <w:rsid w:val="00E02013"/>
    <w:rsid w:val="00E2034A"/>
    <w:rsid w:val="00E31710"/>
    <w:rsid w:val="00E52ABB"/>
    <w:rsid w:val="00E54CC6"/>
    <w:rsid w:val="00E558BA"/>
    <w:rsid w:val="00E631B8"/>
    <w:rsid w:val="00E6486B"/>
    <w:rsid w:val="00E74CD0"/>
    <w:rsid w:val="00E80019"/>
    <w:rsid w:val="00E9032D"/>
    <w:rsid w:val="00E97AC2"/>
    <w:rsid w:val="00EA0811"/>
    <w:rsid w:val="00EC1453"/>
    <w:rsid w:val="00EC40F4"/>
    <w:rsid w:val="00EC7685"/>
    <w:rsid w:val="00ED3852"/>
    <w:rsid w:val="00EE0AD2"/>
    <w:rsid w:val="00EF79F8"/>
    <w:rsid w:val="00F42F2B"/>
    <w:rsid w:val="00F63902"/>
    <w:rsid w:val="00F63EEF"/>
    <w:rsid w:val="00F86E67"/>
    <w:rsid w:val="00F87324"/>
    <w:rsid w:val="00FA053A"/>
    <w:rsid w:val="00FC11CE"/>
    <w:rsid w:val="00FF3310"/>
    <w:rsid w:val="00FF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5B4"/>
    <w:rPr>
      <w:sz w:val="24"/>
      <w:szCs w:val="24"/>
    </w:rPr>
  </w:style>
  <w:style w:type="paragraph" w:styleId="1">
    <w:name w:val="heading 1"/>
    <w:basedOn w:val="a"/>
    <w:next w:val="a"/>
    <w:qFormat/>
    <w:rsid w:val="003555B4"/>
    <w:pPr>
      <w:keepNext/>
      <w:jc w:val="center"/>
      <w:outlineLvl w:val="0"/>
    </w:pPr>
    <w:rPr>
      <w:b/>
      <w:bCs/>
      <w:spacing w:val="14"/>
      <w:sz w:val="36"/>
    </w:rPr>
  </w:style>
  <w:style w:type="paragraph" w:styleId="2">
    <w:name w:val="heading 2"/>
    <w:basedOn w:val="a"/>
    <w:next w:val="a"/>
    <w:qFormat/>
    <w:rsid w:val="003555B4"/>
    <w:pPr>
      <w:keepNext/>
      <w:outlineLvl w:val="1"/>
    </w:pPr>
    <w:rPr>
      <w:b/>
      <w:bCs/>
    </w:rPr>
  </w:style>
  <w:style w:type="paragraph" w:styleId="4">
    <w:name w:val="heading 4"/>
    <w:basedOn w:val="a"/>
    <w:next w:val="a"/>
    <w:qFormat/>
    <w:rsid w:val="003555B4"/>
    <w:pPr>
      <w:keepNext/>
      <w:jc w:val="center"/>
      <w:outlineLvl w:val="3"/>
    </w:pPr>
    <w:rPr>
      <w:b/>
      <w:bCs/>
    </w:rPr>
  </w:style>
  <w:style w:type="paragraph" w:styleId="5">
    <w:name w:val="heading 5"/>
    <w:basedOn w:val="a"/>
    <w:next w:val="a"/>
    <w:qFormat/>
    <w:rsid w:val="003555B4"/>
    <w:pPr>
      <w:keepNext/>
      <w:ind w:left="360"/>
      <w:jc w:val="both"/>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555B4"/>
    <w:pPr>
      <w:jc w:val="both"/>
    </w:pPr>
  </w:style>
  <w:style w:type="paragraph" w:styleId="3">
    <w:name w:val="Body Text 3"/>
    <w:basedOn w:val="a"/>
    <w:rsid w:val="003555B4"/>
    <w:pPr>
      <w:jc w:val="both"/>
    </w:pPr>
    <w:rPr>
      <w:sz w:val="22"/>
      <w:szCs w:val="20"/>
    </w:rPr>
  </w:style>
  <w:style w:type="paragraph" w:customStyle="1" w:styleId="ConsPlusNormal">
    <w:name w:val="ConsPlusNormal"/>
    <w:uiPriority w:val="99"/>
    <w:rsid w:val="003555B4"/>
    <w:pPr>
      <w:autoSpaceDE w:val="0"/>
      <w:autoSpaceDN w:val="0"/>
      <w:adjustRightInd w:val="0"/>
      <w:ind w:firstLine="720"/>
    </w:pPr>
    <w:rPr>
      <w:sz w:val="24"/>
      <w:szCs w:val="24"/>
    </w:rPr>
  </w:style>
  <w:style w:type="paragraph" w:customStyle="1" w:styleId="ConsPlusTitle">
    <w:name w:val="ConsPlusTitle"/>
    <w:rsid w:val="002C3093"/>
    <w:pPr>
      <w:widowControl w:val="0"/>
      <w:autoSpaceDE w:val="0"/>
      <w:autoSpaceDN w:val="0"/>
      <w:adjustRightInd w:val="0"/>
    </w:pPr>
    <w:rPr>
      <w:rFonts w:ascii="Arial" w:hAnsi="Arial" w:cs="Arial"/>
      <w:b/>
      <w:bCs/>
    </w:rPr>
  </w:style>
  <w:style w:type="paragraph" w:customStyle="1" w:styleId="a4">
    <w:basedOn w:val="a"/>
    <w:rsid w:val="00C3719E"/>
    <w:pPr>
      <w:spacing w:after="160" w:line="240" w:lineRule="exact"/>
    </w:pPr>
    <w:rPr>
      <w:rFonts w:ascii="Verdana" w:hAnsi="Verdana"/>
      <w:sz w:val="20"/>
      <w:szCs w:val="20"/>
      <w:lang w:val="en-US" w:eastAsia="en-US"/>
    </w:rPr>
  </w:style>
  <w:style w:type="paragraph" w:styleId="a5">
    <w:name w:val="header"/>
    <w:basedOn w:val="a"/>
    <w:link w:val="a6"/>
    <w:uiPriority w:val="99"/>
    <w:unhideWhenUsed/>
    <w:rsid w:val="00962B85"/>
    <w:pPr>
      <w:tabs>
        <w:tab w:val="center" w:pos="4677"/>
        <w:tab w:val="right" w:pos="9355"/>
      </w:tabs>
      <w:spacing w:after="200" w:line="276" w:lineRule="auto"/>
    </w:pPr>
    <w:rPr>
      <w:rFonts w:ascii="Calibri" w:eastAsia="Calibri" w:hAnsi="Calibri"/>
      <w:sz w:val="22"/>
      <w:szCs w:val="22"/>
      <w:lang w:eastAsia="en-US"/>
    </w:rPr>
  </w:style>
  <w:style w:type="character" w:customStyle="1" w:styleId="a6">
    <w:name w:val="Верхний колонтитул Знак"/>
    <w:link w:val="a5"/>
    <w:uiPriority w:val="99"/>
    <w:rsid w:val="00962B85"/>
    <w:rPr>
      <w:rFonts w:ascii="Calibri" w:eastAsia="Calibri" w:hAnsi="Calibri"/>
      <w:sz w:val="22"/>
      <w:szCs w:val="22"/>
      <w:lang w:eastAsia="en-US"/>
    </w:rPr>
  </w:style>
  <w:style w:type="paragraph" w:styleId="a7">
    <w:name w:val="No Spacing"/>
    <w:uiPriority w:val="99"/>
    <w:qFormat/>
    <w:rsid w:val="00962B85"/>
    <w:rPr>
      <w:rFonts w:ascii="Calibri" w:hAnsi="Calibri"/>
      <w:sz w:val="22"/>
      <w:szCs w:val="22"/>
    </w:rPr>
  </w:style>
  <w:style w:type="paragraph" w:styleId="a8">
    <w:name w:val="footer"/>
    <w:basedOn w:val="a"/>
    <w:link w:val="a9"/>
    <w:rsid w:val="00A4677A"/>
    <w:pPr>
      <w:tabs>
        <w:tab w:val="center" w:pos="4677"/>
        <w:tab w:val="right" w:pos="9355"/>
      </w:tabs>
    </w:pPr>
  </w:style>
  <w:style w:type="character" w:customStyle="1" w:styleId="a9">
    <w:name w:val="Нижний колонтитул Знак"/>
    <w:link w:val="a8"/>
    <w:rsid w:val="00A4677A"/>
    <w:rPr>
      <w:sz w:val="24"/>
      <w:szCs w:val="24"/>
    </w:rPr>
  </w:style>
  <w:style w:type="paragraph" w:styleId="aa">
    <w:name w:val="Balloon Text"/>
    <w:basedOn w:val="a"/>
    <w:link w:val="ab"/>
    <w:rsid w:val="00A4677A"/>
    <w:rPr>
      <w:rFonts w:ascii="Tahoma" w:hAnsi="Tahoma" w:cs="Tahoma"/>
      <w:sz w:val="16"/>
      <w:szCs w:val="16"/>
    </w:rPr>
  </w:style>
  <w:style w:type="character" w:customStyle="1" w:styleId="ab">
    <w:name w:val="Текст выноски Знак"/>
    <w:link w:val="aa"/>
    <w:rsid w:val="00A4677A"/>
    <w:rPr>
      <w:rFonts w:ascii="Tahoma" w:hAnsi="Tahoma" w:cs="Tahoma"/>
      <w:sz w:val="16"/>
      <w:szCs w:val="16"/>
    </w:rPr>
  </w:style>
  <w:style w:type="character" w:customStyle="1" w:styleId="30">
    <w:name w:val="Основной текст (3)_"/>
    <w:link w:val="31"/>
    <w:rsid w:val="0012463B"/>
    <w:rPr>
      <w:sz w:val="27"/>
      <w:szCs w:val="27"/>
      <w:shd w:val="clear" w:color="auto" w:fill="FFFFFF"/>
    </w:rPr>
  </w:style>
  <w:style w:type="character" w:customStyle="1" w:styleId="ac">
    <w:name w:val="Основной текст_"/>
    <w:link w:val="10"/>
    <w:rsid w:val="0012463B"/>
    <w:rPr>
      <w:sz w:val="27"/>
      <w:szCs w:val="27"/>
      <w:shd w:val="clear" w:color="auto" w:fill="FFFFFF"/>
    </w:rPr>
  </w:style>
  <w:style w:type="paragraph" w:customStyle="1" w:styleId="31">
    <w:name w:val="Основной текст (3)"/>
    <w:basedOn w:val="a"/>
    <w:link w:val="30"/>
    <w:rsid w:val="0012463B"/>
    <w:pPr>
      <w:shd w:val="clear" w:color="auto" w:fill="FFFFFF"/>
      <w:spacing w:before="360" w:after="240" w:line="0" w:lineRule="atLeast"/>
    </w:pPr>
    <w:rPr>
      <w:sz w:val="27"/>
      <w:szCs w:val="27"/>
    </w:rPr>
  </w:style>
  <w:style w:type="paragraph" w:customStyle="1" w:styleId="10">
    <w:name w:val="Основной текст1"/>
    <w:basedOn w:val="a"/>
    <w:link w:val="ac"/>
    <w:rsid w:val="0012463B"/>
    <w:pPr>
      <w:shd w:val="clear" w:color="auto" w:fill="FFFFFF"/>
      <w:spacing w:before="600" w:line="305" w:lineRule="exact"/>
      <w:ind w:firstLine="580"/>
      <w:jc w:val="both"/>
    </w:pPr>
    <w:rPr>
      <w:sz w:val="27"/>
      <w:szCs w:val="27"/>
    </w:rPr>
  </w:style>
  <w:style w:type="table" w:styleId="ad">
    <w:name w:val="Table Grid"/>
    <w:basedOn w:val="a1"/>
    <w:rsid w:val="00C55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_"/>
    <w:link w:val="21"/>
    <w:rsid w:val="00457EDD"/>
    <w:rPr>
      <w:sz w:val="23"/>
      <w:szCs w:val="23"/>
      <w:shd w:val="clear" w:color="auto" w:fill="FFFFFF"/>
    </w:rPr>
  </w:style>
  <w:style w:type="paragraph" w:customStyle="1" w:styleId="21">
    <w:name w:val="Основной текст (2)"/>
    <w:basedOn w:val="a"/>
    <w:link w:val="20"/>
    <w:rsid w:val="00457EDD"/>
    <w:pPr>
      <w:shd w:val="clear" w:color="auto" w:fill="FFFFFF"/>
      <w:spacing w:line="0" w:lineRule="atLeast"/>
      <w:jc w:val="center"/>
    </w:pPr>
    <w:rPr>
      <w:sz w:val="23"/>
      <w:szCs w:val="23"/>
    </w:rPr>
  </w:style>
  <w:style w:type="character" w:styleId="ae">
    <w:name w:val="Hyperlink"/>
    <w:unhideWhenUsed/>
    <w:rsid w:val="00E97AC2"/>
    <w:rPr>
      <w:color w:val="0000FF"/>
      <w:u w:val="single"/>
    </w:rPr>
  </w:style>
  <w:style w:type="paragraph" w:styleId="af">
    <w:name w:val="Normal (Web)"/>
    <w:basedOn w:val="a"/>
    <w:unhideWhenUsed/>
    <w:rsid w:val="000F47C8"/>
    <w:pPr>
      <w:spacing w:before="100" w:beforeAutospacing="1" w:after="100" w:afterAutospacing="1"/>
    </w:pPr>
  </w:style>
  <w:style w:type="paragraph" w:customStyle="1" w:styleId="ConsTitle">
    <w:name w:val="ConsTitle"/>
    <w:rsid w:val="00A262F6"/>
    <w:pPr>
      <w:widowControl w:val="0"/>
      <w:suppressAutoHyphens/>
      <w:snapToGrid w:val="0"/>
    </w:pPr>
    <w:rPr>
      <w:rFonts w:ascii="Arial" w:hAnsi="Arial" w:cs="Arial"/>
      <w:b/>
      <w:sz w:val="16"/>
      <w:lang w:eastAsia="zh-CN"/>
    </w:rPr>
  </w:style>
  <w:style w:type="paragraph" w:customStyle="1" w:styleId="s1">
    <w:name w:val="s_1"/>
    <w:basedOn w:val="a"/>
    <w:rsid w:val="00A262F6"/>
    <w:pPr>
      <w:ind w:firstLine="720"/>
      <w:jc w:val="both"/>
    </w:pPr>
    <w:rPr>
      <w:rFonts w:ascii="Arial" w:hAnsi="Arial" w:cs="Arial"/>
      <w:sz w:val="26"/>
      <w:szCs w:val="26"/>
    </w:rPr>
  </w:style>
  <w:style w:type="paragraph" w:customStyle="1" w:styleId="11">
    <w:name w:val="Без интервала1"/>
    <w:rsid w:val="00A262F6"/>
    <w:pPr>
      <w:suppressAutoHyphens/>
    </w:pPr>
    <w:rPr>
      <w:rFonts w:ascii="Calibri" w:hAnsi="Calibri" w:cs="Calibri"/>
      <w:sz w:val="22"/>
      <w:szCs w:val="22"/>
      <w:lang w:eastAsia="zh-CN"/>
    </w:rPr>
  </w:style>
  <w:style w:type="paragraph" w:styleId="af0">
    <w:name w:val="footnote text"/>
    <w:basedOn w:val="a"/>
    <w:link w:val="12"/>
    <w:rsid w:val="00A262F6"/>
    <w:rPr>
      <w:sz w:val="20"/>
      <w:szCs w:val="20"/>
    </w:rPr>
  </w:style>
  <w:style w:type="character" w:customStyle="1" w:styleId="af1">
    <w:name w:val="Текст сноски Знак"/>
    <w:basedOn w:val="a0"/>
    <w:semiHidden/>
    <w:rsid w:val="00A262F6"/>
  </w:style>
  <w:style w:type="character" w:customStyle="1" w:styleId="12">
    <w:name w:val="Текст сноски Знак1"/>
    <w:link w:val="af0"/>
    <w:rsid w:val="00A262F6"/>
  </w:style>
  <w:style w:type="paragraph" w:styleId="af2">
    <w:name w:val="annotation text"/>
    <w:basedOn w:val="a"/>
    <w:link w:val="af3"/>
    <w:uiPriority w:val="99"/>
    <w:unhideWhenUsed/>
    <w:rsid w:val="00A262F6"/>
    <w:rPr>
      <w:sz w:val="20"/>
      <w:szCs w:val="20"/>
    </w:rPr>
  </w:style>
  <w:style w:type="character" w:customStyle="1" w:styleId="af3">
    <w:name w:val="Текст примечания Знак"/>
    <w:basedOn w:val="a0"/>
    <w:link w:val="af2"/>
    <w:uiPriority w:val="99"/>
    <w:rsid w:val="00A262F6"/>
  </w:style>
  <w:style w:type="character" w:styleId="af4">
    <w:name w:val="footnote reference"/>
    <w:uiPriority w:val="99"/>
    <w:semiHidden/>
    <w:unhideWhenUsed/>
    <w:rsid w:val="00A262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460423">
      <w:bodyDiv w:val="1"/>
      <w:marLeft w:val="0"/>
      <w:marRight w:val="0"/>
      <w:marTop w:val="0"/>
      <w:marBottom w:val="0"/>
      <w:divBdr>
        <w:top w:val="none" w:sz="0" w:space="0" w:color="auto"/>
        <w:left w:val="none" w:sz="0" w:space="0" w:color="auto"/>
        <w:bottom w:val="none" w:sz="0" w:space="0" w:color="auto"/>
        <w:right w:val="none" w:sz="0" w:space="0" w:color="auto"/>
      </w:divBdr>
    </w:div>
    <w:div w:id="1369571908">
      <w:bodyDiv w:val="1"/>
      <w:marLeft w:val="0"/>
      <w:marRight w:val="0"/>
      <w:marTop w:val="0"/>
      <w:marBottom w:val="0"/>
      <w:divBdr>
        <w:top w:val="none" w:sz="0" w:space="0" w:color="auto"/>
        <w:left w:val="none" w:sz="0" w:space="0" w:color="auto"/>
        <w:bottom w:val="none" w:sz="0" w:space="0" w:color="auto"/>
        <w:right w:val="none" w:sz="0" w:space="0" w:color="auto"/>
      </w:divBdr>
    </w:div>
    <w:div w:id="20027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hyperlink" Target="http://www.&#1072;&#1075;&#1072;&#1085;-&#1072;&#1076;&#1084;.&#1088;&#1092;"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0CC0E-7B47-491D-A391-F3000769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15</Pages>
  <Words>6088</Words>
  <Characters>34705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46</cp:revision>
  <cp:lastPrinted>2021-07-14T09:19:00Z</cp:lastPrinted>
  <dcterms:created xsi:type="dcterms:W3CDTF">2019-12-23T10:22:00Z</dcterms:created>
  <dcterms:modified xsi:type="dcterms:W3CDTF">2021-09-24T05:42:00Z</dcterms:modified>
</cp:coreProperties>
</file>